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478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72"/>
        <w:gridCol w:w="4613"/>
      </w:tblGrid>
      <w:tr>
        <w:trPr/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sz w:val="19"/>
                <w:szCs w:val="19"/>
              </w:rPr>
            </w:pPr>
            <w:r>
              <w:rPr/>
            </w:r>
          </w:p>
          <w:p>
            <w:pPr>
              <w:pStyle w:val="Normal"/>
              <w:suppressAutoHyphens w:val="true"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uppressAutoHyphens w:val="true"/>
              <w:spacing w:before="0"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  <w:t>Приложение № 1</w:t>
            </w:r>
            <w:r>
              <w:rPr>
                <w:kern w:val="0"/>
                <w:sz w:val="19"/>
                <w:szCs w:val="19"/>
                <w:lang w:val="ru-RU" w:bidi="ar-SA"/>
              </w:rPr>
              <w:t>0</w:t>
            </w:r>
            <w:r>
              <w:rPr>
                <w:kern w:val="0"/>
                <w:sz w:val="19"/>
                <w:szCs w:val="19"/>
                <w:lang w:val="ru-RU" w:bidi="ar-SA"/>
              </w:rPr>
              <w:br/>
              <w:t>к решению Жирновской районной Думы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19"/>
                <w:szCs w:val="19"/>
              </w:rPr>
            </w:pPr>
            <w:r>
              <w:rPr>
                <w:kern w:val="0"/>
                <w:sz w:val="19"/>
                <w:szCs w:val="19"/>
                <w:lang w:val="ru-RU" w:bidi="ar-SA"/>
              </w:rPr>
              <w:t>от ___________№__________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/>
        <w:tc>
          <w:tcPr>
            <w:tcW w:w="1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Распределение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>иных межбюджетных трансфертов, предоставляемых из бюджета Жирновского муниципального района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19"/>
                <w:szCs w:val="19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бюджетам городских и сельских поселений на 2025 и 2026 годы</w:t>
            </w:r>
          </w:p>
        </w:tc>
      </w:tr>
    </w:tbl>
    <w:tbl>
      <w:tblPr>
        <w:tblW w:w="15452" w:type="dxa"/>
        <w:jc w:val="left"/>
        <w:tblInd w:w="-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3541"/>
        <w:gridCol w:w="1558"/>
        <w:gridCol w:w="1707"/>
        <w:gridCol w:w="2126"/>
        <w:gridCol w:w="1842"/>
        <w:gridCol w:w="1984"/>
        <w:gridCol w:w="2125"/>
      </w:tblGrid>
      <w:tr>
        <w:trPr>
          <w:trHeight w:val="273" w:hRule="atLeast"/>
        </w:trPr>
        <w:tc>
          <w:tcPr>
            <w:tcW w:w="567" w:type="dxa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5391" w:type="dxa"/>
            <w:gridSpan w:val="3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</w:r>
          </w:p>
        </w:tc>
        <w:tc>
          <w:tcPr>
            <w:tcW w:w="595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рублей</w:t>
            </w:r>
          </w:p>
        </w:tc>
      </w:tr>
      <w:tr>
        <w:trPr>
          <w:trHeight w:val="273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поселения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2025 год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2026 год</w:t>
            </w:r>
          </w:p>
        </w:tc>
      </w:tr>
      <w:tr>
        <w:trPr>
          <w:trHeight w:val="129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межбюджетные трансферты бюджетам городских и сельских поселений на обеспечение сбалансированности местных бюджетов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Иные межбюджетные трансферты бюджетам сельских поселений, на решение вопросов местного значения по организации ритуальных услуг и содержанию мест захоронения</w:t>
            </w:r>
          </w:p>
          <w:p>
            <w:pPr>
              <w:pStyle w:val="Normal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межбюджетные трансферты бюджетам городских и сельских поселений на обеспечение сбалансированности местных бюджетов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Иные межбюджетные трансферты бюджетам сельских поселений, на решение вопросов местного значения по организации ритуальных услуг и содержанию мест захоронения</w:t>
            </w:r>
          </w:p>
        </w:tc>
      </w:tr>
      <w:tr>
        <w:trPr>
          <w:trHeight w:val="25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за счёт областного бюджета</w:t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Александровское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Алешниковское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Бородачёвское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Верхнедобринское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Жирновское городское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Кленовское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Красноярское городское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Линёвское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Медведицкое городское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Медведицкое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Меловатское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Нижнедобринское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Тарапатинское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Тетеревятское сельское поселение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 w:left="0"/>
              <w:outlineLvl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Нераспределенная сумма иных межбюджетных трансфертов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rPr>
          <w:trHeight w:val="25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</w:tbl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11937" w:type="dxa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755"/>
        <w:gridCol w:w="1017"/>
        <w:gridCol w:w="1034"/>
        <w:gridCol w:w="1215"/>
        <w:gridCol w:w="3916"/>
      </w:tblGrid>
      <w:tr>
        <w:trPr>
          <w:trHeight w:val="250" w:hRule="atLeast"/>
        </w:trPr>
        <w:tc>
          <w:tcPr>
            <w:tcW w:w="4755" w:type="dxa"/>
            <w:tcBorders/>
          </w:tcPr>
          <w:p>
            <w:pPr>
              <w:pStyle w:val="Normal"/>
              <w:widowControl/>
              <w:jc w:val="lef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7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1034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1215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r>
          </w:p>
        </w:tc>
        <w:tc>
          <w:tcPr>
            <w:tcW w:w="3916" w:type="dxa"/>
            <w:tcBorders/>
          </w:tcPr>
          <w:p>
            <w:pPr>
              <w:pStyle w:val="Normal"/>
              <w:widowControl/>
              <w:jc w:val="left"/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19"/>
                <w:szCs w:val="19"/>
                <w:lang w:eastAsia="en-US"/>
              </w:rPr>
              <w:t>Н. В. Жерновников</w:t>
            </w:r>
          </w:p>
        </w:tc>
      </w:tr>
    </w:tbl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sectPr>
      <w:type w:val="nextPage"/>
      <w:pgSz w:orient="landscape" w:w="16838" w:h="11906"/>
      <w:pgMar w:left="851" w:right="851" w:gutter="0" w:header="0" w:top="737" w:footer="0" w:bottom="62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28f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uiPriority w:val="99"/>
    <w:qFormat/>
    <w:rsid w:val="00d46cc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LibreOffice/7.6.2.1$Windows_X86_64 LibreOffice_project/56f7684011345957bbf33a7ee678afaf4d2ba333</Application>
  <AppVersion>15.0000</AppVersion>
  <Pages>1</Pages>
  <Words>283</Words>
  <Characters>1646</Characters>
  <CharactersWithSpaces>1785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2021-11-12T08:58:00Z</dcterms:created>
  <dc:creator>Светлана Н. Сапоненко</dc:creator>
  <dc:description/>
  <dc:language>ru-RU</dc:language>
  <cp:lastModifiedBy/>
  <cp:lastPrinted>2021-11-15T07:57:00Z</cp:lastPrinted>
  <dcterms:modified xsi:type="dcterms:W3CDTF">2023-11-14T13:16:54Z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