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ook w:val="04A0"/>
      </w:tblPr>
      <w:tblGrid>
        <w:gridCol w:w="4785"/>
        <w:gridCol w:w="5955"/>
        <w:gridCol w:w="5103"/>
      </w:tblGrid>
      <w:tr w:rsidR="000B65BE" w:rsidTr="002D66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F17287">
            <w:pPr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65BE" w:rsidRPr="00655120" w:rsidRDefault="000B65BE" w:rsidP="000B65BE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7D5014">
              <w:rPr>
                <w:sz w:val="22"/>
              </w:rPr>
              <w:t>0</w:t>
            </w:r>
            <w:r w:rsidRPr="00655120">
              <w:rPr>
                <w:sz w:val="22"/>
              </w:rPr>
              <w:br/>
            </w:r>
            <w:r w:rsidR="007E7B11" w:rsidRPr="007E7B11">
              <w:rPr>
                <w:sz w:val="22"/>
                <w:szCs w:val="22"/>
              </w:rPr>
              <w:t xml:space="preserve">к решению Совета Жирновского городского поселения </w:t>
            </w:r>
            <w:r w:rsidR="007E7B11">
              <w:t xml:space="preserve">                              </w:t>
            </w:r>
            <w:r w:rsidR="00431365">
              <w:t xml:space="preserve">                            </w:t>
            </w:r>
            <w:r w:rsidR="007E7B11">
              <w:t xml:space="preserve">  </w:t>
            </w:r>
            <w:r w:rsidRPr="00655120">
              <w:rPr>
                <w:sz w:val="22"/>
                <w:szCs w:val="22"/>
              </w:rPr>
              <w:t>от</w:t>
            </w:r>
            <w:r w:rsidR="00C7661B">
              <w:rPr>
                <w:sz w:val="22"/>
                <w:szCs w:val="22"/>
              </w:rPr>
              <w:t xml:space="preserve"> 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</w:tr>
    </w:tbl>
    <w:p w:rsidR="008E630D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Программа муниципальных гарантий </w:t>
      </w:r>
      <w:r w:rsidR="007E7B11">
        <w:rPr>
          <w:sz w:val="24"/>
          <w:szCs w:val="24"/>
        </w:rPr>
        <w:t xml:space="preserve">городского поселения </w:t>
      </w:r>
      <w:r w:rsidR="00F17287">
        <w:rPr>
          <w:sz w:val="24"/>
          <w:szCs w:val="24"/>
        </w:rPr>
        <w:t>Жирновское</w:t>
      </w:r>
      <w:r w:rsidR="00F17287" w:rsidRPr="00147E5D">
        <w:rPr>
          <w:sz w:val="24"/>
          <w:szCs w:val="24"/>
        </w:rPr>
        <w:t xml:space="preserve"> </w:t>
      </w:r>
      <w:r w:rsidR="00F17287">
        <w:rPr>
          <w:sz w:val="24"/>
          <w:szCs w:val="24"/>
        </w:rPr>
        <w:t xml:space="preserve"> </w:t>
      </w:r>
      <w:r w:rsidR="008E630D" w:rsidRPr="00147E5D">
        <w:rPr>
          <w:sz w:val="24"/>
          <w:szCs w:val="24"/>
        </w:rPr>
        <w:t xml:space="preserve">Жирновского муниципального района </w:t>
      </w:r>
      <w:r w:rsidRPr="00147E5D">
        <w:rPr>
          <w:sz w:val="24"/>
          <w:szCs w:val="24"/>
        </w:rPr>
        <w:t xml:space="preserve"> </w:t>
      </w:r>
      <w:r w:rsidR="008E630D" w:rsidRPr="00147E5D">
        <w:rPr>
          <w:sz w:val="24"/>
          <w:szCs w:val="24"/>
        </w:rPr>
        <w:t xml:space="preserve">Волгоградской области </w:t>
      </w:r>
    </w:p>
    <w:p w:rsidR="000B65BE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валюте Российской Федерации на </w:t>
      </w:r>
      <w:r w:rsidR="008E630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260EBC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год и на плановый период </w:t>
      </w:r>
      <w:r w:rsidR="008E630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260EBC">
        <w:rPr>
          <w:sz w:val="24"/>
          <w:szCs w:val="24"/>
        </w:rPr>
        <w:t>4</w:t>
      </w:r>
      <w:r w:rsidRPr="00147E5D">
        <w:rPr>
          <w:sz w:val="24"/>
          <w:szCs w:val="24"/>
        </w:rPr>
        <w:t xml:space="preserve"> и </w:t>
      </w:r>
      <w:r w:rsidR="008E630D" w:rsidRPr="00147E5D">
        <w:rPr>
          <w:sz w:val="24"/>
          <w:szCs w:val="24"/>
        </w:rPr>
        <w:t>202</w:t>
      </w:r>
      <w:r w:rsidR="00260EBC">
        <w:rPr>
          <w:sz w:val="24"/>
          <w:szCs w:val="24"/>
        </w:rPr>
        <w:t>5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1. Перечень подлежащих предоставлению муниципальных гарантий </w:t>
      </w:r>
      <w:r w:rsidR="007E7B11">
        <w:rPr>
          <w:sz w:val="24"/>
          <w:szCs w:val="24"/>
        </w:rPr>
        <w:t xml:space="preserve">городского поселения </w:t>
      </w:r>
      <w:r w:rsidR="00763055">
        <w:rPr>
          <w:sz w:val="24"/>
          <w:szCs w:val="24"/>
        </w:rPr>
        <w:t>Жирновское</w:t>
      </w:r>
      <w:r w:rsidR="00763055" w:rsidRPr="00147E5D">
        <w:rPr>
          <w:sz w:val="24"/>
          <w:szCs w:val="24"/>
        </w:rPr>
        <w:t xml:space="preserve"> </w:t>
      </w:r>
      <w:r w:rsidR="00147E5D" w:rsidRPr="00147E5D">
        <w:rPr>
          <w:sz w:val="24"/>
          <w:szCs w:val="24"/>
        </w:rPr>
        <w:t>Жирновского муниципального района  Волгоградской области</w:t>
      </w:r>
      <w:r w:rsidRPr="00147E5D">
        <w:rPr>
          <w:sz w:val="24"/>
          <w:szCs w:val="24"/>
        </w:rPr>
        <w:t xml:space="preserve"> в </w:t>
      </w:r>
      <w:r w:rsidR="00147E5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260EBC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году и в плановом периоде </w:t>
      </w:r>
      <w:r w:rsidR="00147E5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260EBC">
        <w:rPr>
          <w:sz w:val="24"/>
          <w:szCs w:val="24"/>
        </w:rPr>
        <w:t>4</w:t>
      </w:r>
      <w:r w:rsidRPr="00147E5D">
        <w:rPr>
          <w:sz w:val="24"/>
          <w:szCs w:val="24"/>
        </w:rPr>
        <w:t xml:space="preserve"> и </w:t>
      </w:r>
      <w:r w:rsidR="00147E5D" w:rsidRPr="00147E5D">
        <w:rPr>
          <w:sz w:val="24"/>
          <w:szCs w:val="24"/>
        </w:rPr>
        <w:t>202</w:t>
      </w:r>
      <w:r w:rsidR="00260EBC">
        <w:rPr>
          <w:sz w:val="24"/>
          <w:szCs w:val="24"/>
        </w:rPr>
        <w:t>5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ind w:left="2268" w:hanging="127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48"/>
        <w:gridCol w:w="4242"/>
        <w:gridCol w:w="1558"/>
        <w:gridCol w:w="1277"/>
        <w:gridCol w:w="1416"/>
        <w:gridCol w:w="2554"/>
        <w:gridCol w:w="1799"/>
        <w:gridCol w:w="6"/>
      </w:tblGrid>
      <w:tr w:rsidR="000B65BE" w:rsidRPr="00147E5D" w:rsidTr="00147E5D">
        <w:trPr>
          <w:trHeight w:val="679"/>
        </w:trPr>
        <w:tc>
          <w:tcPr>
            <w:tcW w:w="223" w:type="pct"/>
            <w:vMerge w:val="restart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 xml:space="preserve">№ </w:t>
            </w:r>
            <w:proofErr w:type="spellStart"/>
            <w:r w:rsidRPr="00147E5D">
              <w:rPr>
                <w:sz w:val="24"/>
                <w:szCs w:val="24"/>
              </w:rPr>
              <w:t>п</w:t>
            </w:r>
            <w:proofErr w:type="spellEnd"/>
            <w:r w:rsidRPr="00147E5D">
              <w:rPr>
                <w:sz w:val="24"/>
                <w:szCs w:val="24"/>
              </w:rPr>
              <w:t>/</w:t>
            </w:r>
            <w:proofErr w:type="spellStart"/>
            <w:r w:rsidRPr="00147E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" w:type="pct"/>
            <w:vMerge w:val="restart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Направление (цель)</w:t>
            </w:r>
          </w:p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1342" w:type="pct"/>
            <w:vMerge w:val="restart"/>
            <w:vAlign w:val="center"/>
          </w:tcPr>
          <w:p w:rsidR="000B65BE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rFonts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345" w:type="pct"/>
            <w:gridSpan w:val="3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 гарантий,</w:t>
            </w:r>
          </w:p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тыс. рублей</w:t>
            </w:r>
          </w:p>
        </w:tc>
        <w:tc>
          <w:tcPr>
            <w:tcW w:w="1379" w:type="pct"/>
            <w:gridSpan w:val="3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 w:rsidR="00147E5D" w:rsidRPr="00147E5D" w:rsidTr="00147E5D">
        <w:trPr>
          <w:trHeight w:val="734"/>
        </w:trPr>
        <w:tc>
          <w:tcPr>
            <w:tcW w:w="223" w:type="pct"/>
            <w:vMerge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147E5D" w:rsidRPr="00147E5D" w:rsidRDefault="00147E5D" w:rsidP="00260EBC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260EBC">
              <w:rPr>
                <w:sz w:val="24"/>
                <w:szCs w:val="24"/>
              </w:rPr>
              <w:t>3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4" w:type="pct"/>
            <w:vAlign w:val="center"/>
          </w:tcPr>
          <w:p w:rsidR="00147E5D" w:rsidRPr="00147E5D" w:rsidRDefault="00147E5D" w:rsidP="00260EBC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260EBC">
              <w:rPr>
                <w:sz w:val="24"/>
                <w:szCs w:val="24"/>
              </w:rPr>
              <w:t>4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vAlign w:val="center"/>
          </w:tcPr>
          <w:p w:rsidR="00147E5D" w:rsidRPr="00147E5D" w:rsidRDefault="00147E5D" w:rsidP="00260EBC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202</w:t>
            </w:r>
            <w:r w:rsidR="00260EBC">
              <w:rPr>
                <w:sz w:val="24"/>
                <w:szCs w:val="24"/>
              </w:rPr>
              <w:t>5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8" w:type="pct"/>
            <w:vAlign w:val="center"/>
          </w:tcPr>
          <w:p w:rsidR="00147E5D" w:rsidRPr="00147E5D" w:rsidRDefault="00147E5D" w:rsidP="00F17287">
            <w:pPr>
              <w:widowControl/>
              <w:ind w:left="-57" w:right="-40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наличие права</w:t>
            </w:r>
          </w:p>
          <w:p w:rsidR="00147E5D" w:rsidRPr="00147E5D" w:rsidRDefault="00147E5D" w:rsidP="00147E5D">
            <w:pPr>
              <w:widowControl/>
              <w:ind w:left="-68" w:right="-74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571" w:type="pct"/>
            <w:gridSpan w:val="2"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иные условия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8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147E5D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F17287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7E7B11" w:rsidRDefault="000B65BE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</w:p>
    <w:p w:rsidR="007E7B11" w:rsidRDefault="007E7B11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r w:rsidR="002D6684">
        <w:rPr>
          <w:sz w:val="24"/>
          <w:szCs w:val="24"/>
        </w:rPr>
        <w:t xml:space="preserve">Жирновское </w:t>
      </w:r>
      <w:r w:rsidR="00147E5D" w:rsidRPr="00147E5D">
        <w:rPr>
          <w:sz w:val="24"/>
          <w:szCs w:val="24"/>
        </w:rPr>
        <w:t xml:space="preserve">Жирновского муниципального района  Волгоградской области </w:t>
      </w:r>
      <w:r w:rsidR="000B65BE" w:rsidRPr="00147E5D">
        <w:rPr>
          <w:sz w:val="24"/>
          <w:szCs w:val="24"/>
        </w:rPr>
        <w:t xml:space="preserve">по возможным гарантийным случаям, </w:t>
      </w:r>
    </w:p>
    <w:p w:rsidR="000B65BE" w:rsidRPr="00147E5D" w:rsidRDefault="000B65BE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</w:t>
      </w:r>
      <w:r w:rsid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260EBC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году и в плановом периоде </w:t>
      </w:r>
      <w:r w:rsidR="00147E5D">
        <w:rPr>
          <w:sz w:val="24"/>
          <w:szCs w:val="24"/>
        </w:rPr>
        <w:t>20</w:t>
      </w:r>
      <w:r w:rsidR="00EC4006">
        <w:rPr>
          <w:sz w:val="24"/>
          <w:szCs w:val="24"/>
        </w:rPr>
        <w:t>2</w:t>
      </w:r>
      <w:r w:rsidR="00260EBC">
        <w:rPr>
          <w:sz w:val="24"/>
          <w:szCs w:val="24"/>
        </w:rPr>
        <w:t>4</w:t>
      </w:r>
      <w:r w:rsidRPr="00147E5D">
        <w:rPr>
          <w:sz w:val="24"/>
          <w:szCs w:val="24"/>
        </w:rPr>
        <w:t xml:space="preserve"> и </w:t>
      </w:r>
      <w:r w:rsidR="00147E5D">
        <w:rPr>
          <w:sz w:val="24"/>
          <w:szCs w:val="24"/>
        </w:rPr>
        <w:t>202</w:t>
      </w:r>
      <w:r w:rsidR="00260EBC">
        <w:rPr>
          <w:sz w:val="24"/>
          <w:szCs w:val="24"/>
        </w:rPr>
        <w:t>5</w:t>
      </w:r>
      <w:r w:rsidR="00147E5D">
        <w:rPr>
          <w:sz w:val="24"/>
          <w:szCs w:val="24"/>
        </w:rPr>
        <w:t xml:space="preserve"> </w:t>
      </w:r>
      <w:r w:rsidRPr="00147E5D">
        <w:rPr>
          <w:sz w:val="24"/>
          <w:szCs w:val="24"/>
        </w:rPr>
        <w:t>годов</w:t>
      </w:r>
    </w:p>
    <w:p w:rsidR="000B65BE" w:rsidRPr="00147E5D" w:rsidRDefault="000B65BE" w:rsidP="000B65BE">
      <w:pPr>
        <w:widowControl/>
        <w:ind w:left="126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2"/>
        <w:gridCol w:w="2368"/>
        <w:gridCol w:w="2703"/>
        <w:gridCol w:w="3013"/>
      </w:tblGrid>
      <w:tr w:rsidR="000B65BE" w:rsidRPr="00147E5D" w:rsidTr="00F17287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Объем, тыс. рублей</w:t>
            </w:r>
          </w:p>
        </w:tc>
      </w:tr>
      <w:tr w:rsidR="000B65BE" w:rsidRPr="00147E5D" w:rsidTr="00F17287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260E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260E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260E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260E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260E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60E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</w:tr>
      <w:tr w:rsidR="000B65BE" w:rsidRPr="00147E5D" w:rsidTr="00F17287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</w:tr>
      <w:tr w:rsidR="000B65BE" w:rsidRPr="00147E5D" w:rsidTr="00D81281">
        <w:trPr>
          <w:trHeight w:val="594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63055">
            <w:pPr>
              <w:widowControl/>
              <w:jc w:val="left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 xml:space="preserve">За счет источников финансирования дефицита бюджета </w:t>
            </w:r>
            <w:r w:rsidR="007E7B11">
              <w:rPr>
                <w:sz w:val="24"/>
                <w:szCs w:val="24"/>
              </w:rPr>
              <w:t xml:space="preserve">городского поселения </w:t>
            </w:r>
            <w:r w:rsidR="00763055">
              <w:rPr>
                <w:sz w:val="24"/>
                <w:szCs w:val="24"/>
              </w:rPr>
              <w:t xml:space="preserve">Жирновское </w:t>
            </w:r>
            <w:r w:rsidR="00763055" w:rsidRPr="00147E5D">
              <w:rPr>
                <w:sz w:val="24"/>
                <w:szCs w:val="24"/>
              </w:rPr>
              <w:t xml:space="preserve"> </w:t>
            </w:r>
            <w:r w:rsidR="00147E5D" w:rsidRPr="00147E5D">
              <w:rPr>
                <w:sz w:val="24"/>
                <w:szCs w:val="24"/>
              </w:rPr>
              <w:t>Жирновского муниципального района  Волгоградской области</w:t>
            </w:r>
            <w:r w:rsidRPr="00147E5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F17C55" w:rsidP="001F19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F1965" w:rsidP="00F17287">
            <w:pPr>
              <w:widowControl/>
              <w:ind w:left="-148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D81281" w:rsidP="00F1728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B65BE" w:rsidRDefault="000B65BE" w:rsidP="000B65BE">
      <w:pPr>
        <w:widowControl/>
        <w:tabs>
          <w:tab w:val="left" w:pos="10529"/>
        </w:tabs>
        <w:jc w:val="center"/>
        <w:rPr>
          <w:sz w:val="16"/>
          <w:szCs w:val="16"/>
        </w:rPr>
      </w:pPr>
    </w:p>
    <w:p w:rsidR="002D6684" w:rsidRPr="00066FA3" w:rsidRDefault="002D6684" w:rsidP="000B65BE">
      <w:pPr>
        <w:widowControl/>
        <w:tabs>
          <w:tab w:val="left" w:pos="10529"/>
        </w:tabs>
        <w:jc w:val="center"/>
        <w:rPr>
          <w:sz w:val="16"/>
          <w:szCs w:val="16"/>
        </w:rPr>
      </w:pPr>
    </w:p>
    <w:tbl>
      <w:tblPr>
        <w:tblW w:w="16019" w:type="dxa"/>
        <w:tblInd w:w="-176" w:type="dxa"/>
        <w:tblLook w:val="04A0"/>
      </w:tblPr>
      <w:tblGrid>
        <w:gridCol w:w="5102"/>
        <w:gridCol w:w="10917"/>
      </w:tblGrid>
      <w:tr w:rsidR="001A4BCE" w:rsidRPr="001A4BCE" w:rsidTr="001A4BCE">
        <w:tc>
          <w:tcPr>
            <w:tcW w:w="5102" w:type="dxa"/>
            <w:hideMark/>
          </w:tcPr>
          <w:p w:rsidR="001A4BCE" w:rsidRPr="001A4BCE" w:rsidRDefault="001A4BCE">
            <w:pPr>
              <w:rPr>
                <w:sz w:val="24"/>
                <w:szCs w:val="24"/>
              </w:rPr>
            </w:pPr>
            <w:r w:rsidRPr="001A4BCE">
              <w:rPr>
                <w:sz w:val="24"/>
              </w:rPr>
              <w:t xml:space="preserve">Председатель Совета </w:t>
            </w:r>
          </w:p>
          <w:p w:rsidR="001A4BCE" w:rsidRPr="001A4BCE" w:rsidRDefault="001A4BCE">
            <w:pPr>
              <w:rPr>
                <w:sz w:val="24"/>
                <w:szCs w:val="24"/>
              </w:rPr>
            </w:pPr>
            <w:r w:rsidRPr="001A4BCE"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10917" w:type="dxa"/>
          </w:tcPr>
          <w:p w:rsidR="001A4BCE" w:rsidRPr="001A4BCE" w:rsidRDefault="001A4BCE">
            <w:pPr>
              <w:rPr>
                <w:sz w:val="24"/>
                <w:szCs w:val="24"/>
              </w:rPr>
            </w:pPr>
          </w:p>
          <w:p w:rsidR="001A4BCE" w:rsidRPr="001A4BCE" w:rsidRDefault="001A4BCE">
            <w:pPr>
              <w:jc w:val="right"/>
              <w:rPr>
                <w:sz w:val="24"/>
                <w:szCs w:val="24"/>
              </w:rPr>
            </w:pPr>
            <w:r w:rsidRPr="001A4BCE">
              <w:rPr>
                <w:sz w:val="24"/>
              </w:rPr>
              <w:t>А.К. Кудрявцев</w:t>
            </w:r>
          </w:p>
        </w:tc>
      </w:tr>
    </w:tbl>
    <w:p w:rsidR="00D35816" w:rsidRPr="00147E5D" w:rsidRDefault="00D35816">
      <w:pPr>
        <w:rPr>
          <w:sz w:val="24"/>
          <w:szCs w:val="24"/>
        </w:rPr>
      </w:pPr>
    </w:p>
    <w:sectPr w:rsidR="00D35816" w:rsidRPr="00147E5D" w:rsidSect="000B65BE">
      <w:pgSz w:w="16838" w:h="11906" w:orient="landscape"/>
      <w:pgMar w:top="1418" w:right="624" w:bottom="851" w:left="62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65BE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66FA3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186"/>
    <w:rsid w:val="000B12AE"/>
    <w:rsid w:val="000B612D"/>
    <w:rsid w:val="000B65BE"/>
    <w:rsid w:val="000C2546"/>
    <w:rsid w:val="000C7694"/>
    <w:rsid w:val="000D19F5"/>
    <w:rsid w:val="000D382A"/>
    <w:rsid w:val="000E06AE"/>
    <w:rsid w:val="000E0886"/>
    <w:rsid w:val="000E1C49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47E5D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4BCE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965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0EBC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6684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02BD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4C14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0577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43F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365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66AB4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A0D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074D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726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15D9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0E02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D73EB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055"/>
    <w:rsid w:val="00763B79"/>
    <w:rsid w:val="00766F2A"/>
    <w:rsid w:val="00767571"/>
    <w:rsid w:val="00767DA7"/>
    <w:rsid w:val="00776C43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5014"/>
    <w:rsid w:val="007D778F"/>
    <w:rsid w:val="007E1A5D"/>
    <w:rsid w:val="007E3DB7"/>
    <w:rsid w:val="007E5984"/>
    <w:rsid w:val="007E6081"/>
    <w:rsid w:val="007E7B1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E630D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0EB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6F66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D78A0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564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1B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C7B52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1BB2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1281"/>
    <w:rsid w:val="00D84269"/>
    <w:rsid w:val="00D847B9"/>
    <w:rsid w:val="00D90282"/>
    <w:rsid w:val="00D90648"/>
    <w:rsid w:val="00D93EC4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3675D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006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4FC3"/>
    <w:rsid w:val="00F16152"/>
    <w:rsid w:val="00F16596"/>
    <w:rsid w:val="00F17287"/>
    <w:rsid w:val="00F17C55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57D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ins</cp:lastModifiedBy>
  <cp:revision>6</cp:revision>
  <cp:lastPrinted>2022-11-14T12:49:00Z</cp:lastPrinted>
  <dcterms:created xsi:type="dcterms:W3CDTF">2021-11-08T10:21:00Z</dcterms:created>
  <dcterms:modified xsi:type="dcterms:W3CDTF">2022-11-14T12:49:00Z</dcterms:modified>
</cp:coreProperties>
</file>