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footnotes.xml" ContentType="application/vnd.openxmlformats-officedocument.wordprocessingml.footnotes+xml"/>
  <Override PartName="/word/styles.xml" ContentType="application/vnd.openxmlformats-officedocument.wordprocessingml.styl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rPr>
          <w:b/>
          <w:sz w:val="36"/>
          <w:szCs w:val="36"/>
          <w:lang w:val="en-US" w:eastAsia="ru-RU"/>
        </w:rPr>
      </w:pPr>
      <w:r>
        <w:rPr>
          <w:b/>
          <w:sz w:val="36"/>
          <w:szCs w:val="36"/>
          <w:lang w:val="en-US" w:eastAsia="ru-RU"/>
        </w:rPr>
        <w:drawing>
          <wp:anchor behindDoc="0" distT="0" distB="0" distL="0" distR="0" simplePos="0" locked="0" layoutInCell="0" allowOverlap="1" relativeHeight="24">
            <wp:simplePos x="0" y="0"/>
            <wp:positionH relativeFrom="column">
              <wp:align>center</wp:align>
            </wp:positionH>
            <wp:positionV relativeFrom="paragraph">
              <wp:posOffset>635</wp:posOffset>
            </wp:positionV>
            <wp:extent cx="647700" cy="762000"/>
            <wp:effectExtent l="0" t="0" r="0" b="0"/>
            <wp:wrapTopAndBottom/>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647700" cy="762000"/>
                    </a:xfrm>
                    <a:prstGeom prst="rect">
                      <a:avLst/>
                    </a:prstGeom>
                  </pic:spPr>
                </pic:pic>
              </a:graphicData>
            </a:graphic>
          </wp:anchor>
        </w:drawing>
      </w:r>
    </w:p>
    <w:p>
      <w:pPr>
        <w:pStyle w:val="Normal"/>
        <w:jc w:val="center"/>
        <w:rPr>
          <w:b/>
          <w:sz w:val="31"/>
          <w:szCs w:val="31"/>
        </w:rPr>
      </w:pPr>
      <w:r>
        <w:rPr>
          <w:b/>
          <w:sz w:val="36"/>
          <w:szCs w:val="36"/>
        </w:rPr>
        <w:t>П О С Т А Н О В Л Е Н И Е</w:t>
      </w:r>
    </w:p>
    <w:p>
      <w:pPr>
        <w:pStyle w:val="Normal"/>
        <w:jc w:val="center"/>
        <w:rPr>
          <w:b/>
          <w:sz w:val="31"/>
          <w:szCs w:val="31"/>
        </w:rPr>
      </w:pPr>
      <w:r>
        <w:rPr>
          <w:b/>
          <w:sz w:val="31"/>
          <w:szCs w:val="31"/>
        </w:rPr>
        <w:t>АДМИНИСТРАЦИИ ЖИРНОВСКОГО МУНИЦИПАЛЬНОГО РАЙОНА ВОЛГОГРАДСКОЙ ОБЛАСТИ</w:t>
      </w:r>
    </w:p>
    <w:p>
      <w:pPr>
        <w:pStyle w:val="Normal"/>
        <w:rPr>
          <w:bCs/>
          <w:u w:val="single"/>
        </w:rPr>
      </w:pPr>
      <w:r>
        <mc:AlternateContent>
          <mc:Choice Requires="wps">
            <w:drawing>
              <wp:anchor behindDoc="0" distT="25400" distB="25400" distL="25400" distR="25400" simplePos="0" locked="0" layoutInCell="1" allowOverlap="1" relativeHeight="2">
                <wp:simplePos x="0" y="0"/>
                <wp:positionH relativeFrom="column">
                  <wp:posOffset>-80010</wp:posOffset>
                </wp:positionH>
                <wp:positionV relativeFrom="paragraph">
                  <wp:posOffset>83820</wp:posOffset>
                </wp:positionV>
                <wp:extent cx="6019800" cy="0"/>
                <wp:effectExtent l="25400" t="25400" r="25400" b="25400"/>
                <wp:wrapNone/>
                <wp:docPr id="2" name="Фигура1"/>
                <a:graphic xmlns:a="http://schemas.openxmlformats.org/drawingml/2006/main">
                  <a:graphicData uri="http://schemas.microsoft.com/office/word/2010/wordprocessingShape">
                    <wps:wsp>
                      <wps:cNvSpPr/>
                      <wps:spPr>
                        <a:xfrm>
                          <a:off x="0" y="0"/>
                          <a:ext cx="6019920" cy="0"/>
                        </a:xfrm>
                        <a:prstGeom prst="line">
                          <a:avLst/>
                        </a:prstGeom>
                        <a:ln cap="sq" w="50760">
                          <a:solidFill>
                            <a:srgbClr val="000000"/>
                          </a:solidFill>
                          <a:miter/>
                        </a:ln>
                      </wps:spPr>
                      <wps:style>
                        <a:lnRef idx="0"/>
                        <a:fillRef idx="0"/>
                        <a:effectRef idx="0"/>
                        <a:fontRef idx="minor"/>
                      </wps:style>
                      <wps:bodyPr/>
                    </wps:wsp>
                  </a:graphicData>
                </a:graphic>
              </wp:anchor>
            </w:drawing>
          </mc:Choice>
          <mc:Fallback>
            <w:pict>
              <v:line id="shape_0" from="-6.3pt,6.6pt" to="467.65pt,6.6pt" ID="Фигура1" stroked="t" o:allowincell="f" style="position:absolute">
                <v:stroke color="black" weight="50760" joinstyle="miter" endcap="square"/>
                <v:fill o:detectmouseclick="t" on="false"/>
                <w10:wrap type="none"/>
              </v:line>
            </w:pict>
          </mc:Fallback>
        </mc:AlternateContent>
      </w:r>
      <w:r>
        <w:rPr/>
        <w:t xml:space="preserve">                                                                                                                                                                                                                                                                                                                                                                                                                </w:t>
      </w:r>
    </w:p>
    <w:p>
      <w:pPr>
        <w:pStyle w:val="Normal"/>
        <w:rPr>
          <w:bCs/>
          <w:u w:val="single"/>
        </w:rPr>
      </w:pPr>
      <w:r>
        <w:rPr>
          <w:bCs/>
          <w:u w:val="single"/>
        </w:rPr>
      </w:r>
    </w:p>
    <w:p>
      <w:pPr>
        <w:pStyle w:val="Normal"/>
        <w:rPr/>
      </w:pPr>
      <w:r>
        <w:rPr>
          <w:bCs/>
          <w:u w:val="single"/>
        </w:rPr>
        <w:t xml:space="preserve">от </w:t>
      </w:r>
      <w:r>
        <w:rPr>
          <w:bCs/>
          <w:u w:val="single"/>
        </w:rPr>
        <w:t xml:space="preserve">12.02.2024 </w:t>
      </w:r>
      <w:r>
        <w:rPr>
          <w:bCs/>
          <w:u w:val="single"/>
        </w:rPr>
        <w:t xml:space="preserve">№ </w:t>
      </w:r>
      <w:r>
        <w:rPr>
          <w:bCs/>
          <w:u w:val="single"/>
        </w:rPr>
        <w:t>179</w:t>
      </w:r>
    </w:p>
    <w:p>
      <w:pPr>
        <w:pStyle w:val="Style33"/>
        <w:jc w:val="center"/>
        <w:rPr/>
      </w:pPr>
      <w:r>
        <w:rPr/>
        <w:t>О внесении изменений в постановление администрации Жирновского муниципального района от  31.10.2017 № 580 «Об утверждении административного регламента»</w:t>
      </w:r>
    </w:p>
    <w:p>
      <w:pPr>
        <w:pStyle w:val="Normal"/>
        <w:ind w:firstLine="540" w:left="0" w:right="0"/>
        <w:jc w:val="both"/>
        <w:rPr/>
      </w:pPr>
      <w:r>
        <w:rPr/>
      </w:r>
    </w:p>
    <w:p>
      <w:pPr>
        <w:pStyle w:val="Normal"/>
        <w:ind w:firstLine="540" w:left="0" w:right="0"/>
        <w:jc w:val="both"/>
        <w:rPr/>
      </w:pPr>
      <w:r>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Жирновского муниципального района от 23.08.2018                        № 574 «О Порядке разработки и утверждения административных регламентов предоставления муниципальных услуг», в целях формирования реестра муниципальных услуг Жирновского муниципального района, руководствуясь Уставом Жирновского муниципального    района,    администрация    Жирновского    муниципального   района     п о с т а н о в л я е т:</w:t>
      </w:r>
    </w:p>
    <w:p>
      <w:pPr>
        <w:pStyle w:val="Normal"/>
        <w:ind w:firstLine="540" w:left="0" w:right="0"/>
        <w:jc w:val="both"/>
        <w:rPr/>
      </w:pPr>
      <w:r>
        <w:rPr/>
        <w:t>1.  Изложить административный регламент предоставления муниципальной услуги «Выдача градостроительного плана земельного участка», утвержденный постановлением администрации Жирновского муниципального района от 31.10.2017 № 580 «Об утверждении административного регламента» в новой редакции (прилагается).</w:t>
      </w:r>
    </w:p>
    <w:p>
      <w:pPr>
        <w:pStyle w:val="Normal"/>
        <w:ind w:firstLine="540" w:left="0" w:right="0"/>
        <w:jc w:val="both"/>
        <w:rPr/>
      </w:pPr>
      <w:r>
        <w:rPr/>
        <w:t>2. Признать утратившим силу постановление администрации Жирновского муниципального района от 19.04.2023 № 447</w:t>
      </w:r>
      <w:r>
        <w:rPr>
          <w:rFonts w:eastAsia="Calibri" w:cs="Times New Roman"/>
          <w:color w:val="auto"/>
          <w:sz w:val="24"/>
          <w:szCs w:val="24"/>
          <w:lang w:val="ru-RU" w:eastAsia="zh-CN" w:bidi="ar-SA"/>
        </w:rPr>
        <w:t xml:space="preserve"> </w:t>
      </w:r>
      <w:r>
        <w:rPr/>
        <w:t>«О внесении изменений в постановление администрации Жирновского муниципального района от 31.10.2017 № 580 «Об утверждении   административного регламента».</w:t>
      </w:r>
    </w:p>
    <w:p>
      <w:pPr>
        <w:pStyle w:val="Normal"/>
        <w:ind w:firstLine="540" w:left="0" w:right="0"/>
        <w:jc w:val="both"/>
        <w:rPr>
          <w:rFonts w:eastAsia="Liberation Serif;Times New Roman"/>
        </w:rPr>
      </w:pPr>
      <w:r>
        <w:rPr/>
        <w:t xml:space="preserve">3. Постановление подлежит опубликованию в газете «Жирновские новости»                       и размещению на официальном сайте Жирновского муниципального района </w:t>
      </w:r>
      <w:hyperlink r:id="rId3">
        <w:r>
          <w:rPr>
            <w:rStyle w:val="Hyperlink"/>
            <w:color w:val="000000"/>
            <w:u w:val="none"/>
          </w:rPr>
          <w:t>www.admzhirn.ru</w:t>
        </w:r>
      </w:hyperlink>
      <w:r>
        <w:rPr/>
        <w:t xml:space="preserve"> в подразделе «Административные регламенты» раздела «Муниципальные услуги».</w:t>
      </w:r>
    </w:p>
    <w:p>
      <w:pPr>
        <w:pStyle w:val="Normal"/>
        <w:ind w:firstLine="540" w:right="0"/>
        <w:jc w:val="both"/>
        <w:rPr>
          <w:sz w:val="24"/>
          <w:szCs w:val="24"/>
        </w:rPr>
      </w:pPr>
      <w:r>
        <w:rPr>
          <w:rFonts w:eastAsia="Liberation Serif;Times New Roman"/>
          <w:sz w:val="24"/>
          <w:szCs w:val="24"/>
        </w:rPr>
        <w:t xml:space="preserve">4. </w:t>
      </w:r>
      <w:r>
        <w:rPr>
          <w:rFonts w:eastAsia="Liberation Serif;Times New Roman"/>
          <w:sz w:val="24"/>
          <w:szCs w:val="24"/>
        </w:rPr>
        <w:t>Контроль за исполнением постановления возложить на первого заместителя главы администрации Жирновского муниципального района П.Н.Мармуру.</w:t>
      </w:r>
    </w:p>
    <w:p>
      <w:pPr>
        <w:pStyle w:val="Normal"/>
        <w:jc w:val="both"/>
        <w:rPr/>
      </w:pPr>
      <w:r>
        <w:rPr/>
      </w:r>
    </w:p>
    <w:p>
      <w:pPr>
        <w:pStyle w:val="Normal"/>
        <w:jc w:val="both"/>
        <w:rPr/>
      </w:pPr>
      <w:r>
        <w:rPr/>
      </w:r>
    </w:p>
    <w:p>
      <w:pPr>
        <w:pStyle w:val="Normal"/>
        <w:jc w:val="both"/>
        <w:rPr/>
      </w:pPr>
      <w:r>
        <w:rPr/>
      </w:r>
    </w:p>
    <w:p>
      <w:pPr>
        <w:pStyle w:val="Normal"/>
        <w:jc w:val="both"/>
        <w:rPr/>
      </w:pPr>
      <w:r>
        <w:rPr/>
        <w:t>Глава Жирновского</w:t>
      </w:r>
    </w:p>
    <w:p>
      <w:pPr>
        <w:pStyle w:val="Normal"/>
        <w:jc w:val="both"/>
        <w:rPr/>
      </w:pPr>
      <w:r>
        <w:rPr/>
        <w:t xml:space="preserve">муниципального района                                                                                       А.Ф.Шевченко  </w:t>
      </w:r>
    </w:p>
    <w:p>
      <w:pPr>
        <w:pStyle w:val="Normal"/>
        <w:jc w:val="both"/>
        <w:rPr>
          <w:bCs/>
          <w:color w:val="000000"/>
          <w:sz w:val="24"/>
          <w:szCs w:val="24"/>
          <w:lang w:eastAsia="ru-RU"/>
        </w:rPr>
      </w:pPr>
      <w:r>
        <w:rPr/>
      </w:r>
    </w:p>
    <w:p>
      <w:pPr>
        <w:pStyle w:val="ConsPlusTitle"/>
        <w:jc w:val="center"/>
        <w:rPr>
          <w:rFonts w:ascii="Times New Roman" w:hAnsi="Times New Roman" w:cs="Times New Roman"/>
          <w:b w:val="false"/>
          <w:bCs w:val="false"/>
          <w:i w:val="false"/>
          <w:i w:val="false"/>
          <w:iCs w:val="false"/>
          <w:sz w:val="24"/>
          <w:szCs w:val="24"/>
          <w:u w:val="none"/>
        </w:rPr>
      </w:pPr>
      <w:r>
        <w:rPr>
          <w:rFonts w:cs="Times New Roman" w:ascii="Times New Roman" w:hAnsi="Times New Roman"/>
          <w:b w:val="false"/>
          <w:bCs w:val="false"/>
          <w:i w:val="false"/>
          <w:iCs w:val="false"/>
          <w:sz w:val="24"/>
          <w:szCs w:val="24"/>
          <w:u w:val="none"/>
        </w:rPr>
      </w:r>
    </w:p>
    <w:p>
      <w:pPr>
        <w:pStyle w:val="ConsPlusTitle"/>
        <w:jc w:val="center"/>
        <w:rPr>
          <w:rFonts w:ascii="Times New Roman" w:hAnsi="Times New Roman" w:cs="Times New Roman"/>
          <w:b w:val="false"/>
          <w:bCs w:val="false"/>
          <w:i w:val="false"/>
          <w:i w:val="false"/>
          <w:iCs w:val="false"/>
          <w:sz w:val="24"/>
          <w:szCs w:val="24"/>
          <w:u w:val="none"/>
        </w:rPr>
      </w:pPr>
      <w:r>
        <w:rPr>
          <w:rFonts w:cs="Times New Roman" w:ascii="Times New Roman" w:hAnsi="Times New Roman"/>
          <w:b w:val="false"/>
          <w:bCs w:val="false"/>
          <w:i w:val="false"/>
          <w:iCs w:val="false"/>
          <w:sz w:val="24"/>
          <w:szCs w:val="24"/>
          <w:u w:val="none"/>
        </w:rPr>
      </w:r>
    </w:p>
    <w:p>
      <w:pPr>
        <w:pStyle w:val="ConsPlusTitle"/>
        <w:jc w:val="center"/>
        <w:rPr>
          <w:rFonts w:ascii="Times New Roman" w:hAnsi="Times New Roman" w:cs="Times New Roman"/>
          <w:b w:val="false"/>
          <w:bCs w:val="false"/>
          <w:i w:val="false"/>
          <w:i w:val="false"/>
          <w:iCs w:val="false"/>
          <w:sz w:val="24"/>
          <w:szCs w:val="24"/>
          <w:u w:val="none"/>
        </w:rPr>
      </w:pPr>
      <w:r>
        <w:rPr>
          <w:rFonts w:cs="Times New Roman" w:ascii="Times New Roman" w:hAnsi="Times New Roman"/>
          <w:b w:val="false"/>
          <w:bCs w:val="false"/>
          <w:i w:val="false"/>
          <w:iCs w:val="false"/>
          <w:sz w:val="24"/>
          <w:szCs w:val="24"/>
          <w:u w:val="none"/>
        </w:rPr>
      </w:r>
    </w:p>
    <w:p>
      <w:pPr>
        <w:pStyle w:val="ConsPlusTitle"/>
        <w:jc w:val="center"/>
        <w:rPr>
          <w:rFonts w:ascii="Times New Roman" w:hAnsi="Times New Roman" w:cs="Times New Roman"/>
          <w:b w:val="false"/>
          <w:bCs w:val="false"/>
          <w:i w:val="false"/>
          <w:i w:val="false"/>
          <w:iCs w:val="false"/>
          <w:sz w:val="24"/>
          <w:szCs w:val="24"/>
          <w:u w:val="none"/>
        </w:rPr>
      </w:pPr>
      <w:r>
        <w:rPr>
          <w:rFonts w:cs="Times New Roman" w:ascii="Times New Roman" w:hAnsi="Times New Roman"/>
          <w:b w:val="false"/>
          <w:bCs w:val="false"/>
          <w:i w:val="false"/>
          <w:iCs w:val="false"/>
          <w:sz w:val="24"/>
          <w:szCs w:val="24"/>
          <w:u w:val="none"/>
        </w:rPr>
      </w:r>
    </w:p>
    <w:p>
      <w:pPr>
        <w:pStyle w:val="ConsPlusTitle"/>
        <w:jc w:val="center"/>
        <w:rPr>
          <w:rFonts w:ascii="Times New Roman" w:hAnsi="Times New Roman" w:cs="Times New Roman"/>
          <w:b w:val="false"/>
          <w:bCs w:val="false"/>
          <w:i w:val="false"/>
          <w:i w:val="false"/>
          <w:iCs w:val="false"/>
          <w:sz w:val="24"/>
          <w:szCs w:val="24"/>
          <w:u w:val="none"/>
        </w:rPr>
      </w:pPr>
      <w:r>
        <w:rPr>
          <w:rFonts w:cs="Times New Roman" w:ascii="Times New Roman" w:hAnsi="Times New Roman"/>
          <w:b w:val="false"/>
          <w:bCs w:val="false"/>
          <w:i w:val="false"/>
          <w:iCs w:val="false"/>
          <w:sz w:val="24"/>
          <w:szCs w:val="24"/>
          <w:u w:val="none"/>
        </w:rPr>
      </w:r>
    </w:p>
    <w:p>
      <w:pPr>
        <w:pStyle w:val="ConsPlusTitle"/>
        <w:jc w:val="center"/>
        <w:rPr>
          <w:rFonts w:ascii="Times New Roman" w:hAnsi="Times New Roman" w:cs="Times New Roman"/>
          <w:b w:val="false"/>
          <w:bCs w:val="false"/>
          <w:i w:val="false"/>
          <w:i w:val="false"/>
          <w:iCs w:val="false"/>
          <w:sz w:val="24"/>
          <w:szCs w:val="24"/>
          <w:u w:val="none"/>
        </w:rPr>
      </w:pPr>
      <w:r>
        <w:rPr>
          <w:rFonts w:cs="Times New Roman" w:ascii="Times New Roman" w:hAnsi="Times New Roman"/>
          <w:b w:val="false"/>
          <w:bCs w:val="false"/>
          <w:i w:val="false"/>
          <w:iCs w:val="false"/>
          <w:sz w:val="24"/>
          <w:szCs w:val="24"/>
          <w:u w:val="none"/>
        </w:rPr>
      </w:r>
    </w:p>
    <w:p>
      <w:pPr>
        <w:pStyle w:val="Normal"/>
        <w:widowControl/>
        <w:suppressAutoHyphens w:val="true"/>
        <w:bidi w:val="0"/>
        <w:ind w:firstLine="5102" w:left="0" w:right="0"/>
        <w:jc w:val="both"/>
        <w:rPr>
          <w:rFonts w:ascii="Times New Roman" w:hAnsi="Times New Roman" w:cs="Times New Roman"/>
          <w:b w:val="false"/>
          <w:bCs w:val="false"/>
          <w:i w:val="false"/>
          <w:i w:val="false"/>
          <w:iCs w:val="false"/>
          <w:sz w:val="24"/>
          <w:szCs w:val="24"/>
          <w:u w:val="none"/>
        </w:rPr>
      </w:pPr>
      <w:r>
        <w:rPr>
          <w:rFonts w:cs="Times New Roman"/>
          <w:b w:val="false"/>
          <w:bCs w:val="false"/>
          <w:i w:val="false"/>
          <w:iCs w:val="false"/>
          <w:sz w:val="24"/>
          <w:szCs w:val="24"/>
          <w:u w:val="none"/>
        </w:rPr>
      </w:r>
    </w:p>
    <w:p>
      <w:pPr>
        <w:pStyle w:val="Normal"/>
        <w:widowControl/>
        <w:suppressAutoHyphens w:val="true"/>
        <w:bidi w:val="0"/>
        <w:ind w:firstLine="5102" w:left="0" w:right="0"/>
        <w:jc w:val="both"/>
        <w:rPr>
          <w:rFonts w:ascii="Times New Roman" w:hAnsi="Times New Roman" w:cs="Times New Roman"/>
          <w:i w:val="false"/>
          <w:i w:val="false"/>
          <w:iCs w:val="false"/>
          <w:sz w:val="24"/>
          <w:szCs w:val="24"/>
          <w:u w:val="none"/>
        </w:rPr>
      </w:pPr>
      <w:r>
        <w:rPr>
          <w:rFonts w:cs="Times New Roman"/>
          <w:i w:val="false"/>
          <w:iCs w:val="false"/>
          <w:sz w:val="24"/>
          <w:szCs w:val="24"/>
          <w:u w:val="none"/>
        </w:rPr>
        <w:t>УТВЕРЖДЕН</w:t>
      </w:r>
    </w:p>
    <w:p>
      <w:pPr>
        <w:pStyle w:val="Normal"/>
        <w:widowControl/>
        <w:suppressAutoHyphens w:val="true"/>
        <w:bidi w:val="0"/>
        <w:ind w:firstLine="5102" w:left="0" w:right="0"/>
        <w:jc w:val="both"/>
        <w:rPr>
          <w:rFonts w:ascii="Times New Roman" w:hAnsi="Times New Roman" w:cs="Times New Roman"/>
          <w:i w:val="false"/>
          <w:i w:val="false"/>
          <w:iCs w:val="false"/>
          <w:sz w:val="24"/>
          <w:szCs w:val="24"/>
          <w:u w:val="none"/>
        </w:rPr>
      </w:pPr>
      <w:r>
        <w:rPr>
          <w:rFonts w:cs="Times New Roman"/>
          <w:i w:val="false"/>
          <w:iCs w:val="false"/>
          <w:sz w:val="24"/>
          <w:szCs w:val="24"/>
          <w:u w:val="none"/>
        </w:rPr>
      </w:r>
    </w:p>
    <w:p>
      <w:pPr>
        <w:pStyle w:val="Normal"/>
        <w:widowControl/>
        <w:suppressAutoHyphens w:val="true"/>
        <w:bidi w:val="0"/>
        <w:ind w:firstLine="5102" w:left="0" w:right="0"/>
        <w:jc w:val="both"/>
        <w:rPr>
          <w:rFonts w:ascii="Times New Roman" w:hAnsi="Times New Roman" w:cs="Times New Roman"/>
          <w:i w:val="false"/>
          <w:i w:val="false"/>
          <w:iCs w:val="false"/>
          <w:sz w:val="24"/>
          <w:szCs w:val="24"/>
          <w:u w:val="none"/>
        </w:rPr>
      </w:pPr>
      <w:r>
        <w:rPr>
          <w:rFonts w:cs="Times New Roman"/>
          <w:i w:val="false"/>
          <w:iCs w:val="false"/>
          <w:sz w:val="24"/>
          <w:szCs w:val="24"/>
          <w:u w:val="none"/>
        </w:rPr>
        <w:t>постановлением администрации</w:t>
      </w:r>
    </w:p>
    <w:p>
      <w:pPr>
        <w:pStyle w:val="Normal"/>
        <w:widowControl/>
        <w:suppressAutoHyphens w:val="true"/>
        <w:bidi w:val="0"/>
        <w:ind w:firstLine="5102" w:left="0" w:right="0"/>
        <w:jc w:val="both"/>
        <w:rPr>
          <w:rFonts w:ascii="Times New Roman" w:hAnsi="Times New Roman" w:cs="Times New Roman"/>
          <w:i w:val="false"/>
          <w:i w:val="false"/>
          <w:iCs w:val="false"/>
          <w:sz w:val="24"/>
          <w:szCs w:val="24"/>
          <w:u w:val="none"/>
        </w:rPr>
      </w:pPr>
      <w:r>
        <w:rPr>
          <w:rFonts w:cs="Times New Roman"/>
          <w:i w:val="false"/>
          <w:iCs w:val="false"/>
          <w:sz w:val="24"/>
          <w:szCs w:val="24"/>
          <w:u w:val="none"/>
        </w:rPr>
        <w:t>Жирновского муниципального</w:t>
      </w:r>
    </w:p>
    <w:p>
      <w:pPr>
        <w:pStyle w:val="Normal"/>
        <w:widowControl/>
        <w:suppressAutoHyphens w:val="true"/>
        <w:bidi w:val="0"/>
        <w:ind w:firstLine="5102" w:left="0" w:right="0"/>
        <w:jc w:val="both"/>
        <w:rPr>
          <w:rFonts w:ascii="Times New Roman" w:hAnsi="Times New Roman" w:cs="Times New Roman"/>
          <w:i w:val="false"/>
          <w:i w:val="false"/>
          <w:iCs w:val="false"/>
          <w:sz w:val="24"/>
          <w:szCs w:val="24"/>
          <w:u w:val="none"/>
        </w:rPr>
      </w:pPr>
      <w:r>
        <w:rPr>
          <w:rFonts w:cs="Times New Roman"/>
          <w:i w:val="false"/>
          <w:iCs w:val="false"/>
          <w:sz w:val="24"/>
          <w:szCs w:val="24"/>
          <w:u w:val="none"/>
        </w:rPr>
        <w:t>района</w:t>
      </w:r>
    </w:p>
    <w:p>
      <w:pPr>
        <w:pStyle w:val="Normal"/>
        <w:widowControl/>
        <w:suppressAutoHyphens w:val="true"/>
        <w:bidi w:val="0"/>
        <w:ind w:firstLine="5102" w:left="0" w:right="0"/>
        <w:jc w:val="both"/>
        <w:rPr>
          <w:rFonts w:ascii="Times New Roman" w:hAnsi="Times New Roman" w:cs="Times New Roman"/>
          <w:i w:val="false"/>
          <w:i w:val="false"/>
          <w:iCs w:val="false"/>
          <w:sz w:val="24"/>
          <w:szCs w:val="24"/>
          <w:u w:val="none"/>
        </w:rPr>
      </w:pPr>
      <w:r>
        <w:rPr>
          <w:rFonts w:cs="Times New Roman"/>
          <w:i w:val="false"/>
          <w:iCs w:val="false"/>
          <w:sz w:val="24"/>
          <w:szCs w:val="24"/>
          <w:u w:val="none"/>
        </w:rPr>
      </w:r>
    </w:p>
    <w:p>
      <w:pPr>
        <w:pStyle w:val="Normal"/>
        <w:widowControl/>
        <w:suppressAutoHyphens w:val="true"/>
        <w:bidi w:val="0"/>
        <w:ind w:firstLine="5102" w:left="0" w:right="0"/>
        <w:jc w:val="both"/>
        <w:rPr>
          <w:rFonts w:ascii="Times New Roman" w:hAnsi="Times New Roman" w:cs="Times New Roman"/>
          <w:b w:val="false"/>
          <w:bCs w:val="false"/>
          <w:i w:val="false"/>
          <w:i w:val="false"/>
          <w:iCs w:val="false"/>
          <w:sz w:val="24"/>
          <w:szCs w:val="24"/>
          <w:u w:val="none"/>
        </w:rPr>
      </w:pPr>
      <w:r>
        <w:rPr>
          <w:rFonts w:cs="Times New Roman"/>
          <w:i w:val="false"/>
          <w:iCs w:val="false"/>
          <w:sz w:val="24"/>
          <w:szCs w:val="24"/>
          <w:u w:val="none"/>
        </w:rPr>
        <w:t xml:space="preserve">от </w:t>
      </w:r>
      <w:r>
        <w:rPr>
          <w:rFonts w:cs="Times New Roman"/>
          <w:i w:val="false"/>
          <w:iCs w:val="false"/>
          <w:sz w:val="24"/>
          <w:szCs w:val="24"/>
          <w:u w:val="none"/>
        </w:rPr>
        <w:t xml:space="preserve">12.02.2024 </w:t>
      </w:r>
      <w:r>
        <w:rPr>
          <w:rFonts w:cs="Times New Roman"/>
          <w:i w:val="false"/>
          <w:iCs w:val="false"/>
          <w:sz w:val="24"/>
          <w:szCs w:val="24"/>
          <w:u w:val="none"/>
        </w:rPr>
        <w:t xml:space="preserve">№ </w:t>
      </w:r>
      <w:r>
        <w:rPr>
          <w:rFonts w:cs="Times New Roman"/>
          <w:i w:val="false"/>
          <w:iCs w:val="false"/>
          <w:sz w:val="24"/>
          <w:szCs w:val="24"/>
          <w:u w:val="none"/>
        </w:rPr>
        <w:t>179</w:t>
      </w:r>
      <w:r>
        <w:rPr>
          <w:rFonts w:cs="Times New Roman"/>
          <w:i w:val="false"/>
          <w:iCs w:val="false"/>
          <w:sz w:val="24"/>
          <w:szCs w:val="24"/>
          <w:u w:val="none"/>
        </w:rPr>
        <w:t xml:space="preserve"> </w:t>
      </w:r>
    </w:p>
    <w:p>
      <w:pPr>
        <w:pStyle w:val="ConsPlusTitle"/>
        <w:jc w:val="center"/>
        <w:rPr>
          <w:rFonts w:ascii="Times New Roman" w:hAnsi="Times New Roman" w:cs="Times New Roman"/>
          <w:b w:val="false"/>
          <w:bCs w:val="false"/>
          <w:i w:val="false"/>
          <w:i w:val="false"/>
          <w:iCs w:val="false"/>
          <w:sz w:val="24"/>
          <w:szCs w:val="24"/>
          <w:u w:val="none"/>
        </w:rPr>
      </w:pPr>
      <w:r>
        <w:rPr>
          <w:rFonts w:cs="Times New Roman" w:ascii="Times New Roman" w:hAnsi="Times New Roman"/>
          <w:b w:val="false"/>
          <w:bCs w:val="false"/>
          <w:i w:val="false"/>
          <w:iCs w:val="false"/>
          <w:sz w:val="24"/>
          <w:szCs w:val="24"/>
          <w:u w:val="none"/>
        </w:rPr>
      </w:r>
    </w:p>
    <w:p>
      <w:pPr>
        <w:pStyle w:val="ConsPlusTitle"/>
        <w:jc w:val="center"/>
        <w:rPr>
          <w:rFonts w:ascii="Times New Roman" w:hAnsi="Times New Roman" w:cs="Times New Roman"/>
          <w:b w:val="false"/>
          <w:bCs w:val="false"/>
          <w:i w:val="false"/>
          <w:i w:val="false"/>
          <w:iCs w:val="false"/>
          <w:sz w:val="24"/>
          <w:szCs w:val="24"/>
          <w:u w:val="none"/>
        </w:rPr>
      </w:pPr>
      <w:r>
        <w:rPr>
          <w:rFonts w:cs="Times New Roman" w:ascii="Times New Roman" w:hAnsi="Times New Roman"/>
          <w:b w:val="false"/>
          <w:bCs w:val="false"/>
          <w:i w:val="false"/>
          <w:iCs w:val="false"/>
          <w:sz w:val="24"/>
          <w:szCs w:val="24"/>
          <w:u w:val="none"/>
        </w:rPr>
      </w:r>
    </w:p>
    <w:p>
      <w:pPr>
        <w:pStyle w:val="ConsPlusTitle"/>
        <w:jc w:val="center"/>
        <w:rPr>
          <w:rFonts w:ascii="Times New Roman" w:hAnsi="Times New Roman" w:cs="Times New Roman"/>
          <w:b w:val="false"/>
          <w:bCs w:val="false"/>
          <w:i w:val="false"/>
          <w:i w:val="false"/>
          <w:iCs w:val="false"/>
          <w:sz w:val="24"/>
          <w:szCs w:val="24"/>
          <w:u w:val="none"/>
        </w:rPr>
      </w:pPr>
      <w:r>
        <w:rPr>
          <w:rFonts w:cs="Times New Roman" w:ascii="Times New Roman" w:hAnsi="Times New Roman"/>
          <w:b w:val="false"/>
          <w:bCs w:val="false"/>
          <w:i w:val="false"/>
          <w:iCs w:val="false"/>
          <w:sz w:val="24"/>
          <w:szCs w:val="24"/>
          <w:u w:val="none"/>
        </w:rPr>
        <w:t>А</w:t>
      </w:r>
      <w:r>
        <w:rPr>
          <w:rFonts w:cs="Times New Roman" w:ascii="Times New Roman" w:hAnsi="Times New Roman"/>
          <w:b w:val="false"/>
          <w:bCs w:val="false"/>
          <w:i w:val="false"/>
          <w:iCs w:val="false"/>
          <w:sz w:val="24"/>
          <w:szCs w:val="24"/>
          <w:u w:val="none"/>
        </w:rPr>
        <w:t>дминистративный регламент</w:t>
      </w:r>
    </w:p>
    <w:p>
      <w:pPr>
        <w:pStyle w:val="ConsPlusTitle"/>
        <w:jc w:val="center"/>
        <w:rPr>
          <w:rFonts w:ascii="Times New Roman" w:hAnsi="Times New Roman" w:cs="Times New Roman"/>
          <w:b w:val="false"/>
          <w:bCs w:val="false"/>
          <w:i w:val="false"/>
          <w:i w:val="false"/>
          <w:iCs w:val="false"/>
          <w:sz w:val="24"/>
          <w:szCs w:val="24"/>
          <w:u w:val="none"/>
        </w:rPr>
      </w:pPr>
      <w:r>
        <w:rPr>
          <w:rFonts w:cs="Times New Roman" w:ascii="Times New Roman" w:hAnsi="Times New Roman"/>
          <w:b w:val="false"/>
          <w:bCs w:val="false"/>
          <w:i w:val="false"/>
          <w:iCs w:val="false"/>
          <w:sz w:val="24"/>
          <w:szCs w:val="24"/>
          <w:u w:val="none"/>
        </w:rPr>
        <w:t>предоставления муниципальной услуги "</w:t>
      </w:r>
      <w:r>
        <w:rPr>
          <w:rFonts w:cs="Times New Roman" w:ascii="Times New Roman" w:hAnsi="Times New Roman"/>
          <w:b w:val="false"/>
          <w:bCs w:val="false"/>
          <w:i w:val="false"/>
          <w:iCs w:val="false"/>
          <w:sz w:val="24"/>
          <w:szCs w:val="24"/>
          <w:u w:val="none"/>
        </w:rPr>
        <w:t>В</w:t>
      </w:r>
      <w:r>
        <w:rPr>
          <w:rFonts w:cs="Times New Roman" w:ascii="Times New Roman" w:hAnsi="Times New Roman"/>
          <w:b w:val="false"/>
          <w:bCs w:val="false"/>
          <w:i w:val="false"/>
          <w:iCs w:val="false"/>
          <w:sz w:val="24"/>
          <w:szCs w:val="24"/>
          <w:u w:val="none"/>
        </w:rPr>
        <w:t xml:space="preserve">ыдача градостроительного плана </w:t>
      </w:r>
    </w:p>
    <w:p>
      <w:pPr>
        <w:pStyle w:val="ConsPlusTitle"/>
        <w:jc w:val="center"/>
        <w:rPr>
          <w:rFonts w:ascii="Times New Roman" w:hAnsi="Times New Roman" w:cs="Times New Roman"/>
          <w:b/>
          <w:bCs/>
          <w:i w:val="false"/>
          <w:i w:val="false"/>
          <w:iCs w:val="false"/>
          <w:sz w:val="24"/>
          <w:szCs w:val="24"/>
          <w:u w:val="none"/>
        </w:rPr>
      </w:pPr>
      <w:r>
        <w:rPr>
          <w:rFonts w:cs="Times New Roman" w:ascii="Times New Roman" w:hAnsi="Times New Roman"/>
          <w:b w:val="false"/>
          <w:bCs w:val="false"/>
          <w:i w:val="false"/>
          <w:iCs w:val="false"/>
          <w:sz w:val="24"/>
          <w:szCs w:val="24"/>
          <w:u w:val="none"/>
        </w:rPr>
        <w:t>земельного участка"</w:t>
      </w:r>
    </w:p>
    <w:p>
      <w:pPr>
        <w:pStyle w:val="ConsPlusNormal"/>
        <w:jc w:val="center"/>
        <w:rPr>
          <w:rFonts w:ascii="Times New Roman" w:hAnsi="Times New Roman" w:cs="Times New Roman"/>
          <w:b/>
          <w:bCs/>
          <w:i w:val="false"/>
          <w:i w:val="false"/>
          <w:iCs w:val="false"/>
          <w:sz w:val="24"/>
          <w:szCs w:val="24"/>
          <w:u w:val="none"/>
        </w:rPr>
      </w:pPr>
      <w:r>
        <w:rPr>
          <w:rFonts w:cs="Times New Roman" w:ascii="Times New Roman" w:hAnsi="Times New Roman"/>
          <w:b/>
          <w:bCs/>
          <w:i w:val="false"/>
          <w:iCs w:val="false"/>
          <w:sz w:val="24"/>
          <w:szCs w:val="24"/>
          <w:u w:val="none"/>
        </w:rPr>
      </w:r>
    </w:p>
    <w:p>
      <w:pPr>
        <w:pStyle w:val="ConsPlusNormal"/>
        <w:jc w:val="center"/>
        <w:rPr>
          <w:rFonts w:ascii="Times New Roman" w:hAnsi="Times New Roman" w:cs="Times New Roman"/>
          <w:i w:val="false"/>
          <w:i w:val="false"/>
          <w:iCs w:val="false"/>
          <w:sz w:val="24"/>
          <w:szCs w:val="24"/>
          <w:u w:val="none"/>
        </w:rPr>
      </w:pPr>
      <w:r>
        <w:rPr>
          <w:rFonts w:cs="Times New Roman" w:ascii="Times New Roman" w:hAnsi="Times New Roman"/>
          <w:i w:val="false"/>
          <w:iCs w:val="false"/>
          <w:sz w:val="24"/>
          <w:szCs w:val="24"/>
          <w:u w:val="none"/>
        </w:rPr>
        <w:t>1. Общие положения</w:t>
      </w:r>
    </w:p>
    <w:p>
      <w:pPr>
        <w:pStyle w:val="ConsPlusNormal"/>
        <w:jc w:val="center"/>
        <w:rPr>
          <w:rFonts w:ascii="Times New Roman" w:hAnsi="Times New Roman" w:cs="Times New Roman"/>
          <w:i w:val="false"/>
          <w:i w:val="false"/>
          <w:iCs w:val="false"/>
          <w:sz w:val="24"/>
          <w:szCs w:val="24"/>
          <w:u w:val="none"/>
        </w:rPr>
      </w:pPr>
      <w:r>
        <w:rPr>
          <w:rFonts w:cs="Times New Roman" w:ascii="Times New Roman" w:hAnsi="Times New Roman"/>
          <w:i w:val="false"/>
          <w:iCs w:val="false"/>
          <w:sz w:val="24"/>
          <w:szCs w:val="24"/>
          <w:u w:val="none"/>
        </w:rPr>
      </w:r>
    </w:p>
    <w:p>
      <w:pPr>
        <w:pStyle w:val="122"/>
        <w:ind w:firstLine="709" w:left="0" w:right="0"/>
        <w:jc w:val="both"/>
        <w:rPr>
          <w:rFonts w:ascii="Times New Roman" w:hAnsi="Times New Roman" w:cs="Times New Roman"/>
          <w:i w:val="false"/>
          <w:i w:val="false"/>
          <w:iCs w:val="false"/>
          <w:sz w:val="24"/>
          <w:szCs w:val="24"/>
          <w:u w:val="none"/>
        </w:rPr>
      </w:pPr>
      <w:r>
        <w:rPr>
          <w:rFonts w:cs="Times New Roman" w:ascii="Times New Roman" w:hAnsi="Times New Roman"/>
          <w:i w:val="false"/>
          <w:iCs w:val="false"/>
          <w:sz w:val="24"/>
          <w:szCs w:val="24"/>
          <w:u w:val="none"/>
        </w:rPr>
        <w:t>1.1. Административный регламент предоставления муниципальной услуги "Выдача градостроительного плана земельного участка" представляет собой нормативный правовой акт, устанавливающий порядок предоставления муниципальной услуги, стандарт предоставления муниципальной услуги (далее по тексту – административный регламент).</w:t>
      </w:r>
    </w:p>
    <w:p>
      <w:pPr>
        <w:pStyle w:val="Normal"/>
        <w:ind w:firstLine="709" w:left="0" w:right="0"/>
        <w:jc w:val="both"/>
        <w:rPr>
          <w:rFonts w:ascii="Times New Roman" w:hAnsi="Times New Roman" w:cs="Times New Roman"/>
          <w:i w:val="false"/>
          <w:i w:val="false"/>
          <w:iCs w:val="false"/>
          <w:sz w:val="24"/>
          <w:szCs w:val="24"/>
          <w:u w:val="none"/>
        </w:rPr>
      </w:pPr>
      <w:r>
        <w:rPr>
          <w:rFonts w:cs="Times New Roman"/>
          <w:i w:val="false"/>
          <w:iCs w:val="false"/>
          <w:sz w:val="24"/>
          <w:szCs w:val="24"/>
          <w:u w:val="none"/>
        </w:rPr>
        <w:t>Административный регламент разработан в целях повышения качества предоставления и доступности результатов предоставления муниципальной услуги, создания комфортных условий для получателей муниципальной услуги и определяет сроки и последовательность действий (административных процедур) при предоставлении муниципальной услуги.</w:t>
      </w:r>
    </w:p>
    <w:p>
      <w:pPr>
        <w:pStyle w:val="Normal"/>
        <w:shd w:val="clear" w:fill="FFFFFF"/>
        <w:tabs>
          <w:tab w:val="clear" w:pos="708"/>
          <w:tab w:val="left" w:pos="912" w:leader="none"/>
          <w:tab w:val="left" w:pos="3586" w:leader="none"/>
          <w:tab w:val="left" w:pos="5026" w:leader="none"/>
          <w:tab w:val="left" w:pos="7632" w:leader="none"/>
          <w:tab w:val="left" w:pos="8779" w:leader="none"/>
        </w:tabs>
        <w:ind w:firstLine="709" w:left="0" w:right="0"/>
        <w:rPr>
          <w:rFonts w:ascii="Times New Roman" w:hAnsi="Times New Roman" w:cs="Times New Roman"/>
          <w:i w:val="false"/>
          <w:i w:val="false"/>
          <w:iCs w:val="false"/>
          <w:spacing w:val="-3"/>
          <w:sz w:val="24"/>
          <w:szCs w:val="24"/>
          <w:u w:val="none"/>
        </w:rPr>
      </w:pPr>
      <w:r>
        <w:rPr>
          <w:rFonts w:cs="Times New Roman"/>
          <w:i w:val="false"/>
          <w:iCs w:val="false"/>
          <w:sz w:val="24"/>
          <w:szCs w:val="24"/>
          <w:u w:val="none"/>
        </w:rPr>
        <w:t>1.2. Сведения о заявителях.</w:t>
      </w:r>
    </w:p>
    <w:p>
      <w:pPr>
        <w:pStyle w:val="Normal"/>
        <w:ind w:firstLine="708" w:left="0" w:right="0"/>
        <w:jc w:val="both"/>
        <w:rPr>
          <w:rFonts w:ascii="Times New Roman" w:hAnsi="Times New Roman" w:cs="Times New Roman"/>
          <w:i w:val="false"/>
          <w:i w:val="false"/>
          <w:iCs w:val="false"/>
          <w:sz w:val="24"/>
          <w:szCs w:val="24"/>
          <w:u w:val="none"/>
        </w:rPr>
      </w:pPr>
      <w:r>
        <w:rPr>
          <w:rFonts w:cs="Times New Roman"/>
          <w:i w:val="false"/>
          <w:iCs w:val="false"/>
          <w:spacing w:val="-3"/>
          <w:sz w:val="24"/>
          <w:szCs w:val="24"/>
          <w:u w:val="none"/>
        </w:rPr>
        <w:t xml:space="preserve">Заявителями на получение муниципальной услуги, являются </w:t>
      </w:r>
      <w:r>
        <w:rPr>
          <w:rFonts w:cs="Times New Roman"/>
          <w:i w:val="false"/>
          <w:iCs w:val="false"/>
          <w:sz w:val="24"/>
          <w:szCs w:val="24"/>
          <w:u w:val="none"/>
        </w:rPr>
        <w:t>физическое или юридическое лицо, которое является правообладателем земельного участка,</w:t>
      </w:r>
      <w:r>
        <w:rPr>
          <w:rFonts w:cs="Times New Roman"/>
          <w:i w:val="false"/>
          <w:iCs w:val="false"/>
          <w:spacing w:val="-3"/>
          <w:sz w:val="24"/>
          <w:szCs w:val="24"/>
          <w:u w:val="none"/>
        </w:rPr>
        <w:t xml:space="preserve"> </w:t>
      </w:r>
      <w:r>
        <w:rPr>
          <w:rFonts w:cs="Times New Roman"/>
          <w:i w:val="false"/>
          <w:iCs w:val="false"/>
          <w:sz w:val="24"/>
          <w:szCs w:val="24"/>
          <w:u w:val="none"/>
        </w:rPr>
        <w:t>иное лицо в случаях, предусмотренных частями 1.1, 1.2 статьи 57.3 Градостроительного кодекса Российской Федерации, либо их уполномоченные представители</w:t>
      </w:r>
      <w:r>
        <w:rPr>
          <w:rFonts w:cs="Times New Roman"/>
          <w:i w:val="false"/>
          <w:iCs w:val="false"/>
          <w:spacing w:val="-3"/>
          <w:sz w:val="24"/>
          <w:szCs w:val="24"/>
          <w:u w:val="none"/>
        </w:rPr>
        <w:t xml:space="preserve"> </w:t>
      </w:r>
      <w:r>
        <w:rPr>
          <w:rFonts w:cs="Times New Roman"/>
          <w:i w:val="false"/>
          <w:iCs w:val="false"/>
          <w:sz w:val="24"/>
          <w:szCs w:val="24"/>
          <w:u w:val="none"/>
        </w:rPr>
        <w:t xml:space="preserve">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w:t>
      </w:r>
      <w:r>
        <w:rPr>
          <w:rFonts w:cs="Times New Roman"/>
          <w:i w:val="false"/>
          <w:iCs w:val="false"/>
          <w:spacing w:val="-3"/>
          <w:sz w:val="24"/>
          <w:szCs w:val="24"/>
          <w:u w:val="none"/>
        </w:rPr>
        <w:t>обратившиеся в орган, указанный в пункте 2.2.1 настоящего административного регламента, с заявлением о выдаче градостроительного плана земельного участка</w:t>
      </w:r>
      <w:r>
        <w:rPr>
          <w:rFonts w:cs="Times New Roman"/>
          <w:i w:val="false"/>
          <w:iCs w:val="false"/>
          <w:sz w:val="24"/>
          <w:szCs w:val="24"/>
          <w:u w:val="none"/>
        </w:rPr>
        <w:t xml:space="preserve"> (далее – заявители).</w:t>
      </w:r>
    </w:p>
    <w:p>
      <w:pPr>
        <w:pStyle w:val="Normal"/>
        <w:ind w:firstLine="709" w:left="0" w:right="0"/>
        <w:jc w:val="both"/>
        <w:rPr>
          <w:rFonts w:ascii="Times New Roman" w:hAnsi="Times New Roman" w:cs="Times New Roman"/>
          <w:i w:val="false"/>
          <w:i w:val="false"/>
          <w:iCs w:val="false"/>
          <w:sz w:val="24"/>
          <w:szCs w:val="24"/>
          <w:u w:val="none"/>
        </w:rPr>
      </w:pPr>
      <w:r>
        <w:rPr>
          <w:rFonts w:cs="Times New Roman"/>
          <w:i w:val="false"/>
          <w:iCs w:val="false"/>
          <w:sz w:val="24"/>
          <w:szCs w:val="24"/>
          <w:u w:val="none"/>
        </w:rPr>
        <w:t xml:space="preserve">1.3. Порядок информирования заявителей о предоставлении муниципальной услуги. </w:t>
      </w:r>
    </w:p>
    <w:p>
      <w:pPr>
        <w:pStyle w:val="Normal"/>
        <w:widowControl w:val="false"/>
        <w:ind w:firstLine="709" w:left="0" w:right="0"/>
        <w:jc w:val="both"/>
        <w:rPr>
          <w:rFonts w:ascii="Times New Roman" w:hAnsi="Times New Roman" w:cs="Times New Roman"/>
          <w:i w:val="false"/>
          <w:i w:val="false"/>
          <w:iCs w:val="false"/>
          <w:sz w:val="24"/>
          <w:szCs w:val="24"/>
          <w:u w:val="none"/>
        </w:rPr>
      </w:pPr>
      <w:r>
        <w:rPr>
          <w:rFonts w:cs="Times New Roman"/>
          <w:i w:val="false"/>
          <w:iCs w:val="false"/>
          <w:sz w:val="24"/>
          <w:szCs w:val="24"/>
          <w:u w:val="none"/>
        </w:rPr>
        <w:t>1.3.1 Сведения о месте нахождения, контактных телефонах и графике работы администрации Жирновского муниципального района, организаций, участвующих в предоставлении муниципальной услуги, многофункционального центра  (далее – МФЦ):</w:t>
      </w:r>
    </w:p>
    <w:p>
      <w:pPr>
        <w:pStyle w:val="Normal"/>
        <w:ind w:firstLine="540" w:left="0" w:right="0"/>
        <w:jc w:val="both"/>
        <w:rPr>
          <w:rFonts w:ascii="Times New Roman" w:hAnsi="Times New Roman" w:cs="Times New Roman"/>
          <w:i w:val="false"/>
          <w:i w:val="false"/>
          <w:iCs w:val="false"/>
          <w:sz w:val="24"/>
          <w:szCs w:val="24"/>
          <w:u w:val="none"/>
        </w:rPr>
      </w:pPr>
      <w:r>
        <w:rPr>
          <w:rFonts w:cs="Times New Roman"/>
          <w:i w:val="false"/>
          <w:iCs w:val="false"/>
          <w:sz w:val="24"/>
          <w:szCs w:val="24"/>
          <w:u w:val="none"/>
        </w:rPr>
        <w:t>Отдел архитектуры и градостроительства (далее Отдел) является структурным подразделением администрации Жирновского муниципального района Волгоградской области.</w:t>
      </w:r>
    </w:p>
    <w:p>
      <w:pPr>
        <w:pStyle w:val="Normal"/>
        <w:ind w:firstLine="540" w:left="0" w:right="0"/>
        <w:jc w:val="both"/>
        <w:rPr>
          <w:rFonts w:ascii="Times New Roman" w:hAnsi="Times New Roman" w:cs="Times New Roman"/>
          <w:i w:val="false"/>
          <w:i w:val="false"/>
          <w:iCs w:val="false"/>
          <w:sz w:val="24"/>
          <w:szCs w:val="24"/>
          <w:u w:val="none"/>
        </w:rPr>
      </w:pPr>
      <w:r>
        <w:rPr>
          <w:rFonts w:cs="Times New Roman"/>
          <w:i w:val="false"/>
          <w:iCs w:val="false"/>
          <w:sz w:val="24"/>
          <w:szCs w:val="24"/>
          <w:u w:val="none"/>
        </w:rPr>
        <w:t>Сведения о местонахождении Отдела (адрес):</w:t>
      </w:r>
    </w:p>
    <w:p>
      <w:pPr>
        <w:pStyle w:val="Normal"/>
        <w:ind w:firstLine="540" w:left="0" w:right="0"/>
        <w:jc w:val="both"/>
        <w:rPr>
          <w:rFonts w:ascii="Times New Roman" w:hAnsi="Times New Roman" w:cs="Times New Roman"/>
          <w:i w:val="false"/>
          <w:i w:val="false"/>
          <w:iCs w:val="false"/>
          <w:sz w:val="24"/>
          <w:szCs w:val="24"/>
          <w:u w:val="none"/>
        </w:rPr>
      </w:pPr>
      <w:r>
        <w:rPr>
          <w:rFonts w:cs="Times New Roman"/>
          <w:i w:val="false"/>
          <w:iCs w:val="false"/>
          <w:sz w:val="24"/>
          <w:szCs w:val="24"/>
          <w:u w:val="none"/>
        </w:rPr>
        <w:t>403791, Волгоградская область, г. Жирновск, ул. Матросова, д.39.</w:t>
      </w:r>
    </w:p>
    <w:p>
      <w:pPr>
        <w:pStyle w:val="Normal"/>
        <w:ind w:firstLine="540" w:left="0" w:right="0"/>
        <w:jc w:val="both"/>
        <w:rPr>
          <w:rFonts w:ascii="Times New Roman" w:hAnsi="Times New Roman" w:cs="Times New Roman"/>
          <w:i w:val="false"/>
          <w:i w:val="false"/>
          <w:iCs w:val="false"/>
          <w:sz w:val="24"/>
          <w:szCs w:val="24"/>
          <w:u w:val="none"/>
        </w:rPr>
      </w:pPr>
      <w:r>
        <w:rPr>
          <w:rFonts w:cs="Times New Roman"/>
          <w:i w:val="false"/>
          <w:iCs w:val="false"/>
          <w:sz w:val="24"/>
          <w:szCs w:val="24"/>
          <w:u w:val="none"/>
        </w:rPr>
        <w:t>График работы:</w:t>
      </w:r>
    </w:p>
    <w:p>
      <w:pPr>
        <w:pStyle w:val="Normal"/>
        <w:ind w:firstLine="540" w:left="0" w:right="0"/>
        <w:jc w:val="both"/>
        <w:rPr>
          <w:rFonts w:ascii="Times New Roman" w:hAnsi="Times New Roman" w:cs="Times New Roman"/>
          <w:i w:val="false"/>
          <w:i w:val="false"/>
          <w:iCs w:val="false"/>
          <w:sz w:val="24"/>
          <w:szCs w:val="24"/>
          <w:u w:val="none"/>
        </w:rPr>
      </w:pPr>
      <w:r>
        <w:rPr>
          <w:rFonts w:cs="Times New Roman"/>
          <w:i w:val="false"/>
          <w:iCs w:val="false"/>
          <w:sz w:val="24"/>
          <w:szCs w:val="24"/>
          <w:u w:val="none"/>
        </w:rPr>
        <w:t>понедельник - пятница: с 8.00 до 17.00 (обед с 12.00 до 13.00);</w:t>
      </w:r>
    </w:p>
    <w:p>
      <w:pPr>
        <w:pStyle w:val="Normal"/>
        <w:ind w:firstLine="540" w:left="0" w:right="0"/>
        <w:jc w:val="both"/>
        <w:rPr>
          <w:rFonts w:ascii="Times New Roman" w:hAnsi="Times New Roman" w:cs="Times New Roman"/>
          <w:i w:val="false"/>
          <w:i w:val="false"/>
          <w:iCs w:val="false"/>
          <w:sz w:val="24"/>
          <w:szCs w:val="24"/>
          <w:u w:val="none"/>
        </w:rPr>
      </w:pPr>
      <w:r>
        <w:rPr>
          <w:rFonts w:cs="Times New Roman"/>
          <w:i w:val="false"/>
          <w:iCs w:val="false"/>
          <w:sz w:val="24"/>
          <w:szCs w:val="24"/>
          <w:u w:val="none"/>
        </w:rPr>
        <w:t>суббота, воскресенье - выходные дни.</w:t>
      </w:r>
    </w:p>
    <w:p>
      <w:pPr>
        <w:pStyle w:val="Normal"/>
        <w:ind w:firstLine="540" w:left="0" w:right="0"/>
        <w:jc w:val="both"/>
        <w:rPr>
          <w:rFonts w:ascii="Times New Roman" w:hAnsi="Times New Roman" w:eastAsia="Times New Roman" w:cs="Times New Roman"/>
          <w:i w:val="false"/>
          <w:i w:val="false"/>
          <w:iCs w:val="false"/>
          <w:sz w:val="24"/>
          <w:szCs w:val="24"/>
          <w:u w:val="none"/>
        </w:rPr>
      </w:pPr>
      <w:r>
        <w:rPr>
          <w:rFonts w:cs="Times New Roman"/>
          <w:i w:val="false"/>
          <w:iCs w:val="false"/>
          <w:sz w:val="24"/>
          <w:szCs w:val="24"/>
          <w:u w:val="none"/>
        </w:rPr>
        <w:t>Справочные телефоны исполнителей муниципальной услуги:тдел архитектуры и градостроительства,</w:t>
      </w:r>
    </w:p>
    <w:p>
      <w:pPr>
        <w:pStyle w:val="Normal"/>
        <w:ind w:firstLine="540" w:left="0" w:right="0"/>
        <w:jc w:val="both"/>
        <w:rPr>
          <w:rFonts w:ascii="Times New Roman" w:hAnsi="Times New Roman" w:cs="Times New Roman"/>
          <w:i w:val="false"/>
          <w:i w:val="false"/>
          <w:iCs w:val="false"/>
          <w:sz w:val="24"/>
          <w:szCs w:val="24"/>
          <w:u w:val="none"/>
        </w:rPr>
      </w:pPr>
      <w:r>
        <w:rPr>
          <w:rFonts w:eastAsia="Times New Roman" w:cs="Times New Roman"/>
          <w:i w:val="false"/>
          <w:iCs w:val="false"/>
          <w:sz w:val="24"/>
          <w:szCs w:val="24"/>
          <w:u w:val="none"/>
        </w:rPr>
        <w:t xml:space="preserve"> </w:t>
      </w:r>
      <w:r>
        <w:rPr>
          <w:rFonts w:cs="Times New Roman"/>
          <w:i w:val="false"/>
          <w:iCs w:val="false"/>
          <w:sz w:val="24"/>
          <w:szCs w:val="24"/>
          <w:u w:val="none"/>
        </w:rPr>
        <w:t>контактные телефоны: 8(84454) 5-38-66, 5-42-48, 5-18-24, факс: 8(84454) 5-38-66, 8(84454) 5-42-48.</w:t>
      </w:r>
    </w:p>
    <w:p>
      <w:pPr>
        <w:pStyle w:val="Normal"/>
        <w:ind w:firstLine="540" w:left="0" w:right="0"/>
        <w:jc w:val="both"/>
        <w:rPr>
          <w:rFonts w:ascii="Times New Roman" w:hAnsi="Times New Roman" w:cs="Times New Roman"/>
          <w:i w:val="false"/>
          <w:i w:val="false"/>
          <w:iCs w:val="false"/>
          <w:sz w:val="24"/>
          <w:szCs w:val="24"/>
          <w:u w:val="none"/>
        </w:rPr>
      </w:pPr>
      <w:r>
        <w:rPr>
          <w:rFonts w:cs="Times New Roman"/>
          <w:i w:val="false"/>
          <w:iCs w:val="false"/>
          <w:sz w:val="24"/>
          <w:szCs w:val="24"/>
          <w:u w:val="none"/>
        </w:rPr>
        <w:t>Для информации Заявителей по вопросу подготовки и выдачи разрешения на строительство устанавливаются приемные дни и часы:</w:t>
      </w:r>
    </w:p>
    <w:p>
      <w:pPr>
        <w:pStyle w:val="Normal"/>
        <w:ind w:firstLine="540" w:left="0" w:right="0"/>
        <w:jc w:val="both"/>
        <w:rPr>
          <w:rFonts w:ascii="Times New Roman" w:hAnsi="Times New Roman" w:cs="Times New Roman"/>
          <w:i w:val="false"/>
          <w:i w:val="false"/>
          <w:iCs w:val="false"/>
          <w:sz w:val="24"/>
          <w:szCs w:val="24"/>
          <w:u w:val="none"/>
        </w:rPr>
      </w:pPr>
      <w:r>
        <w:rPr>
          <w:rFonts w:cs="Times New Roman"/>
          <w:i w:val="false"/>
          <w:iCs w:val="false"/>
          <w:sz w:val="24"/>
          <w:szCs w:val="24"/>
          <w:u w:val="none"/>
        </w:rPr>
        <w:t>понедельник, вторник: с 8.30 до 12.00, с 13.30 до 17.00.</w:t>
      </w:r>
    </w:p>
    <w:p>
      <w:pPr>
        <w:pStyle w:val="Normal"/>
        <w:ind w:firstLine="540" w:left="0" w:right="0"/>
        <w:jc w:val="both"/>
        <w:rPr>
          <w:rFonts w:ascii="Times New Roman" w:hAnsi="Times New Roman" w:cs="Times New Roman"/>
          <w:i w:val="false"/>
          <w:i w:val="false"/>
          <w:iCs w:val="false"/>
          <w:sz w:val="24"/>
          <w:szCs w:val="24"/>
          <w:u w:val="none"/>
        </w:rPr>
      </w:pPr>
      <w:r>
        <w:rPr>
          <w:rFonts w:cs="Times New Roman"/>
          <w:i w:val="false"/>
          <w:iCs w:val="false"/>
          <w:sz w:val="24"/>
          <w:szCs w:val="24"/>
          <w:u w:val="none"/>
        </w:rPr>
        <w:t>Информацию Заявителям по вопросу подготовки и выдачи разрешения на строительство в Отделе предоставляют (кабинет № 1, 2,4):</w:t>
      </w:r>
    </w:p>
    <w:p>
      <w:pPr>
        <w:pStyle w:val="Normal"/>
        <w:ind w:firstLine="540" w:left="0" w:right="0"/>
        <w:jc w:val="both"/>
        <w:rPr>
          <w:rFonts w:ascii="Times New Roman" w:hAnsi="Times New Roman" w:cs="Times New Roman"/>
          <w:i w:val="false"/>
          <w:i w:val="false"/>
          <w:iCs w:val="false"/>
          <w:sz w:val="24"/>
          <w:szCs w:val="24"/>
          <w:u w:val="none"/>
        </w:rPr>
      </w:pPr>
      <w:r>
        <w:rPr>
          <w:rFonts w:cs="Times New Roman"/>
          <w:i w:val="false"/>
          <w:iCs w:val="false"/>
          <w:sz w:val="24"/>
          <w:szCs w:val="24"/>
          <w:u w:val="none"/>
        </w:rPr>
        <w:t>1) начальник Отдела, контактный телефон: 8(84454) 5-38-66;</w:t>
      </w:r>
    </w:p>
    <w:p>
      <w:pPr>
        <w:pStyle w:val="Normal"/>
        <w:ind w:firstLine="540" w:left="0" w:right="0"/>
        <w:jc w:val="both"/>
        <w:rPr>
          <w:rFonts w:ascii="Times New Roman" w:hAnsi="Times New Roman" w:cs="Times New Roman"/>
          <w:i w:val="false"/>
          <w:i w:val="false"/>
          <w:iCs w:val="false"/>
          <w:sz w:val="24"/>
          <w:szCs w:val="24"/>
          <w:u w:val="none"/>
        </w:rPr>
      </w:pPr>
      <w:r>
        <w:rPr>
          <w:rFonts w:cs="Times New Roman"/>
          <w:i w:val="false"/>
          <w:iCs w:val="false"/>
          <w:sz w:val="24"/>
          <w:szCs w:val="24"/>
          <w:u w:val="none"/>
        </w:rPr>
        <w:t>2) сотрудники Отдела, контактный телефон: 8(84454) 5-42-48, 5-42-34, 5-20-97.</w:t>
      </w:r>
    </w:p>
    <w:p>
      <w:pPr>
        <w:pStyle w:val="Normal"/>
        <w:ind w:firstLine="540" w:left="0" w:right="0"/>
        <w:jc w:val="both"/>
        <w:rPr>
          <w:rFonts w:ascii="Times New Roman" w:hAnsi="Times New Roman" w:cs="Times New Roman"/>
          <w:i w:val="false"/>
          <w:i w:val="false"/>
          <w:iCs w:val="false"/>
          <w:sz w:val="24"/>
          <w:szCs w:val="24"/>
          <w:u w:val="none"/>
        </w:rPr>
      </w:pPr>
      <w:r>
        <w:rPr>
          <w:rFonts w:cs="Times New Roman"/>
          <w:i w:val="false"/>
          <w:iCs w:val="false"/>
          <w:sz w:val="24"/>
          <w:szCs w:val="24"/>
          <w:u w:val="none"/>
        </w:rPr>
        <w:t>Сведения о филиале по работе с заявителями Жирновского района Волгоградской области ГКУ ВО «МФЦ»:</w:t>
      </w:r>
    </w:p>
    <w:p>
      <w:pPr>
        <w:pStyle w:val="Normal"/>
        <w:ind w:firstLine="540" w:left="0" w:right="0"/>
        <w:jc w:val="both"/>
        <w:rPr>
          <w:rFonts w:ascii="Times New Roman" w:hAnsi="Times New Roman" w:cs="Times New Roman"/>
          <w:i w:val="false"/>
          <w:i w:val="false"/>
          <w:iCs w:val="false"/>
          <w:sz w:val="24"/>
          <w:szCs w:val="24"/>
          <w:u w:val="none"/>
        </w:rPr>
      </w:pPr>
      <w:r>
        <w:rPr>
          <w:rFonts w:cs="Times New Roman"/>
          <w:i w:val="false"/>
          <w:iCs w:val="false"/>
          <w:sz w:val="24"/>
          <w:szCs w:val="24"/>
          <w:u w:val="none"/>
        </w:rPr>
        <w:t>местонахождение: ул. Ломоносова, д. 62, г. Жирновск;</w:t>
      </w:r>
    </w:p>
    <w:p>
      <w:pPr>
        <w:pStyle w:val="Normal"/>
        <w:ind w:firstLine="540" w:left="0" w:right="0"/>
        <w:jc w:val="both"/>
        <w:rPr>
          <w:rFonts w:ascii="Times New Roman" w:hAnsi="Times New Roman" w:cs="Times New Roman"/>
          <w:i w:val="false"/>
          <w:i w:val="false"/>
          <w:iCs w:val="false"/>
          <w:sz w:val="24"/>
          <w:szCs w:val="24"/>
          <w:u w:val="none"/>
        </w:rPr>
      </w:pPr>
      <w:r>
        <w:rPr>
          <w:rFonts w:cs="Times New Roman"/>
          <w:i w:val="false"/>
          <w:iCs w:val="false"/>
          <w:sz w:val="24"/>
          <w:szCs w:val="24"/>
          <w:u w:val="none"/>
        </w:rPr>
        <w:t xml:space="preserve">почтовый и электронный адрес: 403791, Волгоградская область, г. Жирновск,                 ул. Ломоносова, д. 62, </w:t>
      </w:r>
      <w:hyperlink r:id="rId4">
        <w:r>
          <w:rPr>
            <w:rStyle w:val="Hyperlink"/>
            <w:rFonts w:cs="Times New Roman"/>
            <w:i w:val="false"/>
            <w:iCs w:val="false"/>
            <w:color w:val="000000"/>
            <w:sz w:val="24"/>
            <w:szCs w:val="24"/>
            <w:u w:val="none"/>
          </w:rPr>
          <w:t>mfc091@volganet.ru</w:t>
        </w:r>
      </w:hyperlink>
      <w:r>
        <w:rPr>
          <w:rFonts w:cs="Times New Roman"/>
          <w:i w:val="false"/>
          <w:iCs w:val="false"/>
          <w:sz w:val="24"/>
          <w:szCs w:val="24"/>
          <w:u w:val="none"/>
        </w:rPr>
        <w:t>;</w:t>
      </w:r>
    </w:p>
    <w:p>
      <w:pPr>
        <w:pStyle w:val="Normal"/>
        <w:ind w:firstLine="540" w:left="0" w:right="0"/>
        <w:jc w:val="both"/>
        <w:rPr>
          <w:rFonts w:ascii="Times New Roman" w:hAnsi="Times New Roman" w:cs="Times New Roman"/>
          <w:i w:val="false"/>
          <w:i w:val="false"/>
          <w:iCs w:val="false"/>
          <w:sz w:val="24"/>
          <w:szCs w:val="24"/>
          <w:u w:val="none"/>
        </w:rPr>
      </w:pPr>
      <w:r>
        <w:rPr>
          <w:rFonts w:cs="Times New Roman"/>
          <w:i w:val="false"/>
          <w:iCs w:val="false"/>
          <w:sz w:val="24"/>
          <w:szCs w:val="24"/>
          <w:u w:val="none"/>
        </w:rPr>
        <w:t>справочный телефон: 8(84454)5-32-22;</w:t>
      </w:r>
    </w:p>
    <w:p>
      <w:pPr>
        <w:pStyle w:val="Normal"/>
        <w:ind w:firstLine="540" w:left="0" w:right="0"/>
        <w:jc w:val="both"/>
        <w:rPr>
          <w:rFonts w:ascii="Times New Roman" w:hAnsi="Times New Roman" w:cs="Times New Roman"/>
          <w:i w:val="false"/>
          <w:i w:val="false"/>
          <w:iCs w:val="false"/>
          <w:color w:val="000000"/>
          <w:sz w:val="24"/>
          <w:szCs w:val="24"/>
          <w:u w:val="none"/>
          <w:shd w:fill="FFFFFF" w:val="clear"/>
        </w:rPr>
      </w:pPr>
      <w:r>
        <w:rPr>
          <w:rFonts w:cs="Times New Roman"/>
          <w:i w:val="false"/>
          <w:iCs w:val="false"/>
          <w:sz w:val="24"/>
          <w:szCs w:val="24"/>
          <w:u w:val="none"/>
        </w:rPr>
        <w:t>график работы: согласно утвержденному графику работы филиала Жирновского района Волгоградской области.</w:t>
      </w:r>
    </w:p>
    <w:p>
      <w:pPr>
        <w:pStyle w:val="Normal"/>
        <w:ind w:firstLine="540" w:left="0" w:right="0"/>
        <w:jc w:val="both"/>
        <w:rPr>
          <w:rFonts w:ascii="Times New Roman" w:hAnsi="Times New Roman" w:cs="Times New Roman"/>
          <w:i w:val="false"/>
          <w:i w:val="false"/>
          <w:iCs w:val="false"/>
          <w:color w:val="000000"/>
          <w:sz w:val="24"/>
          <w:szCs w:val="24"/>
          <w:u w:val="none"/>
          <w:shd w:fill="FFFFFF" w:val="clear"/>
        </w:rPr>
      </w:pPr>
      <w:r>
        <w:rPr>
          <w:rFonts w:cs="Times New Roman"/>
          <w:i w:val="false"/>
          <w:iCs w:val="false"/>
          <w:color w:val="000000"/>
          <w:sz w:val="24"/>
          <w:szCs w:val="24"/>
          <w:u w:val="none"/>
          <w:shd w:fill="FFFFFF" w:val="clear"/>
        </w:rPr>
        <w:t>Официальная  информация  о  МФЦ (контактные данные, график работы      и т.д.) размещена на Едином портале сети центров и офисов "Мои Документы" (МФЦ) Волгоградской области в информационно-телекоммуникационной сети Интернет по адресу:</w:t>
      </w:r>
      <w:r>
        <w:rPr>
          <w:rStyle w:val="Apple-converted-space"/>
          <w:rFonts w:cs="Times New Roman"/>
          <w:i w:val="false"/>
          <w:iCs w:val="false"/>
          <w:color w:val="000000"/>
          <w:sz w:val="24"/>
          <w:szCs w:val="24"/>
          <w:u w:val="none"/>
          <w:shd w:fill="FFFFFF" w:val="clear"/>
        </w:rPr>
        <w:t> </w:t>
      </w:r>
      <w:hyperlink r:id="rId5">
        <w:r>
          <w:rPr>
            <w:rStyle w:val="Hyperlink"/>
            <w:rFonts w:cs="Times New Roman"/>
            <w:i w:val="false"/>
            <w:iCs w:val="false"/>
            <w:color w:val="000000"/>
            <w:sz w:val="24"/>
            <w:szCs w:val="24"/>
            <w:u w:val="none"/>
            <w:shd w:fill="FFFFFF" w:val="clear"/>
          </w:rPr>
          <w:t>http://mfc.volganet.ru</w:t>
        </w:r>
      </w:hyperlink>
      <w:r>
        <w:rPr>
          <w:rFonts w:cs="Times New Roman"/>
          <w:i w:val="false"/>
          <w:iCs w:val="false"/>
          <w:color w:val="000000"/>
          <w:sz w:val="24"/>
          <w:szCs w:val="24"/>
          <w:u w:val="none"/>
          <w:shd w:fill="FFFFFF" w:val="clear"/>
        </w:rPr>
        <w:t>(далее – официальный сайт МФЦ).</w:t>
      </w:r>
    </w:p>
    <w:p>
      <w:pPr>
        <w:pStyle w:val="Normal"/>
        <w:widowControl w:val="false"/>
        <w:ind w:firstLine="540" w:left="0" w:right="0"/>
        <w:jc w:val="both"/>
        <w:rPr>
          <w:rFonts w:ascii="Times New Roman" w:hAnsi="Times New Roman" w:cs="Times New Roman"/>
          <w:i w:val="false"/>
          <w:i w:val="false"/>
          <w:iCs w:val="false"/>
          <w:sz w:val="24"/>
          <w:szCs w:val="24"/>
          <w:u w:val="none"/>
        </w:rPr>
      </w:pPr>
      <w:r>
        <w:rPr>
          <w:rFonts w:cs="Times New Roman"/>
          <w:i w:val="false"/>
          <w:iCs w:val="false"/>
          <w:color w:val="000000"/>
          <w:sz w:val="24"/>
          <w:szCs w:val="24"/>
          <w:u w:val="none"/>
          <w:shd w:fill="FFFFFF" w:val="clear"/>
        </w:rPr>
        <w:t>Информация о месте нахождения и графике работы уполномоченного органа, о порядке предоставления государственной (муниципальной) услуги размещается на официальном сайте уполномоченного органа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(www.gosuslugi.ru) (далее - Единый портал государственных  и муниципальных услуг), на информационных стендах непосредственно в помещении уполномоченного органа и МФЦ, а также предоставляется непосредственно работниками и должностными лицами уполномоченного органа по телефону.</w:t>
      </w:r>
    </w:p>
    <w:p>
      <w:pPr>
        <w:pStyle w:val="Normal"/>
        <w:widowControl w:val="false"/>
        <w:ind w:firstLine="709" w:left="0" w:right="0"/>
        <w:jc w:val="both"/>
        <w:rPr>
          <w:rFonts w:ascii="Times New Roman" w:hAnsi="Times New Roman" w:cs="Times New Roman"/>
          <w:i w:val="false"/>
          <w:i w:val="false"/>
          <w:iCs w:val="false"/>
          <w:sz w:val="24"/>
          <w:szCs w:val="24"/>
          <w:u w:val="none"/>
        </w:rPr>
      </w:pPr>
      <w:r>
        <w:rPr>
          <w:rFonts w:cs="Times New Roman"/>
          <w:i w:val="false"/>
          <w:iCs w:val="false"/>
          <w:sz w:val="24"/>
          <w:szCs w:val="24"/>
          <w:u w:val="none"/>
        </w:rPr>
        <w:t>1.3.2. Информацию о порядке предоставления муниципальной услуги заявитель может получить:</w:t>
      </w:r>
    </w:p>
    <w:p>
      <w:pPr>
        <w:pStyle w:val="Normal"/>
        <w:widowControl w:val="false"/>
        <w:ind w:firstLine="709" w:left="0" w:right="0"/>
        <w:jc w:val="both"/>
        <w:rPr>
          <w:rFonts w:ascii="Times New Roman" w:hAnsi="Times New Roman" w:cs="Times New Roman"/>
          <w:i w:val="false"/>
          <w:i w:val="false"/>
          <w:iCs w:val="false"/>
          <w:sz w:val="24"/>
          <w:szCs w:val="24"/>
          <w:u w:val="none"/>
        </w:rPr>
      </w:pPr>
      <w:r>
        <w:rPr>
          <w:rFonts w:cs="Times New Roman"/>
          <w:i w:val="false"/>
          <w:iCs w:val="false"/>
          <w:sz w:val="24"/>
          <w:szCs w:val="24"/>
          <w:u w:val="none"/>
        </w:rPr>
        <w:t>непосредственно в администрации Жирновского муниципального района (информационные стенды, устное информирование по телефону, а также на личном приеме муниципальными служащими администрации Жирновского муниципального района);</w:t>
      </w:r>
    </w:p>
    <w:p>
      <w:pPr>
        <w:pStyle w:val="Normal"/>
        <w:widowControl w:val="false"/>
        <w:ind w:firstLine="709" w:left="0" w:right="0"/>
        <w:jc w:val="both"/>
        <w:rPr>
          <w:rFonts w:ascii="Times New Roman" w:hAnsi="Times New Roman" w:cs="Times New Roman"/>
          <w:i w:val="false"/>
          <w:i w:val="false"/>
          <w:iCs w:val="false"/>
          <w:sz w:val="24"/>
          <w:szCs w:val="24"/>
          <w:u w:val="none"/>
        </w:rPr>
      </w:pPr>
      <w:r>
        <w:rPr>
          <w:rFonts w:cs="Times New Roman"/>
          <w:i w:val="false"/>
          <w:iCs w:val="false"/>
          <w:sz w:val="24"/>
          <w:szCs w:val="24"/>
          <w:u w:val="none"/>
        </w:rPr>
        <w:t>по почте, в том числе электронной (</w:t>
      </w:r>
      <w:r>
        <w:rPr>
          <w:rFonts w:cs="Times New Roman"/>
          <w:i w:val="false"/>
          <w:iCs w:val="false"/>
          <w:sz w:val="24"/>
          <w:szCs w:val="24"/>
          <w:u w:val="none"/>
          <w:lang w:val="en-US"/>
        </w:rPr>
        <w:t>ra</w:t>
      </w:r>
      <w:r>
        <w:rPr>
          <w:rFonts w:cs="Times New Roman"/>
          <w:i w:val="false"/>
          <w:iCs w:val="false"/>
          <w:sz w:val="24"/>
          <w:szCs w:val="24"/>
          <w:u w:val="none"/>
        </w:rPr>
        <w:t>_</w:t>
      </w:r>
      <w:r>
        <w:rPr>
          <w:rFonts w:cs="Times New Roman"/>
          <w:i w:val="false"/>
          <w:iCs w:val="false"/>
          <w:sz w:val="24"/>
          <w:szCs w:val="24"/>
          <w:u w:val="none"/>
          <w:lang w:val="en-US"/>
        </w:rPr>
        <w:t>zhirn</w:t>
      </w:r>
      <w:r>
        <w:rPr>
          <w:rFonts w:cs="Times New Roman"/>
          <w:i w:val="false"/>
          <w:iCs w:val="false"/>
          <w:sz w:val="24"/>
          <w:szCs w:val="24"/>
          <w:u w:val="none"/>
        </w:rPr>
        <w:t>@</w:t>
      </w:r>
      <w:r>
        <w:rPr>
          <w:rFonts w:cs="Times New Roman"/>
          <w:i w:val="false"/>
          <w:iCs w:val="false"/>
          <w:sz w:val="24"/>
          <w:szCs w:val="24"/>
          <w:u w:val="none"/>
          <w:lang w:val="en-US"/>
        </w:rPr>
        <w:t>volganet</w:t>
      </w:r>
      <w:r>
        <w:rPr>
          <w:rFonts w:cs="Times New Roman"/>
          <w:i w:val="false"/>
          <w:iCs w:val="false"/>
          <w:sz w:val="24"/>
          <w:szCs w:val="24"/>
          <w:u w:val="none"/>
        </w:rPr>
        <w:t>.</w:t>
      </w:r>
      <w:r>
        <w:rPr>
          <w:rFonts w:cs="Times New Roman"/>
          <w:i w:val="false"/>
          <w:iCs w:val="false"/>
          <w:sz w:val="24"/>
          <w:szCs w:val="24"/>
          <w:u w:val="none"/>
          <w:lang w:val="en-US"/>
        </w:rPr>
        <w:t>ru</w:t>
      </w:r>
      <w:r>
        <w:rPr>
          <w:rFonts w:cs="Times New Roman"/>
          <w:i w:val="false"/>
          <w:iCs w:val="false"/>
          <w:sz w:val="24"/>
          <w:szCs w:val="24"/>
          <w:u w:val="none"/>
        </w:rPr>
        <w:t xml:space="preserve">), </w:t>
        <w:br/>
        <w:t>в случае письменного обращения заявителя;</w:t>
      </w:r>
    </w:p>
    <w:p>
      <w:pPr>
        <w:pStyle w:val="Normal"/>
        <w:widowControl w:val="false"/>
        <w:ind w:firstLine="709" w:left="0" w:right="0"/>
        <w:jc w:val="both"/>
        <w:rPr>
          <w:rFonts w:ascii="Times New Roman" w:hAnsi="Times New Roman" w:cs="Times New Roman"/>
          <w:i w:val="false"/>
          <w:i w:val="false"/>
          <w:iCs w:val="false"/>
          <w:sz w:val="24"/>
          <w:szCs w:val="24"/>
          <w:u w:val="none"/>
        </w:rPr>
      </w:pPr>
      <w:r>
        <w:rPr>
          <w:rFonts w:cs="Times New Roman"/>
          <w:i w:val="false"/>
          <w:iCs w:val="false"/>
          <w:sz w:val="24"/>
          <w:szCs w:val="24"/>
          <w:u w:val="none"/>
        </w:rPr>
        <w:t>в сети Интернет на официальном сайте  Жирновского муниципального района (</w:t>
      </w:r>
      <w:hyperlink r:id="rId6">
        <w:r>
          <w:rPr>
            <w:rStyle w:val="Hyperlink"/>
            <w:rFonts w:cs="Times New Roman"/>
            <w:i w:val="false"/>
            <w:iCs w:val="false"/>
            <w:color w:val="000000"/>
            <w:sz w:val="24"/>
            <w:szCs w:val="24"/>
            <w:u w:val="none"/>
          </w:rPr>
          <w:t>www.admzhirn.ru</w:t>
        </w:r>
      </w:hyperlink>
      <w:r>
        <w:rPr>
          <w:rFonts w:cs="Times New Roman"/>
          <w:i w:val="false"/>
          <w:iCs w:val="false"/>
          <w:sz w:val="24"/>
          <w:szCs w:val="24"/>
          <w:u w:val="none"/>
        </w:rPr>
        <w:t xml:space="preserve">)., </w:t>
        <w:br/>
        <w:t xml:space="preserve">на Едином портале государственных и муниципальных услуг (функций),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w:t>
        <w:br/>
        <w:t>и муниципальных услуг) (</w:t>
      </w:r>
      <w:hyperlink r:id="rId7">
        <w:r>
          <w:rPr>
            <w:rStyle w:val="Hyperlink"/>
            <w:rFonts w:cs="Times New Roman"/>
            <w:i w:val="false"/>
            <w:iCs w:val="false"/>
            <w:color w:val="000000"/>
            <w:sz w:val="24"/>
            <w:szCs w:val="24"/>
            <w:u w:val="none"/>
            <w:lang w:val="en-US"/>
          </w:rPr>
          <w:t>www</w:t>
        </w:r>
        <w:r>
          <w:rPr>
            <w:rStyle w:val="Hyperlink"/>
            <w:rFonts w:cs="Times New Roman"/>
            <w:i w:val="false"/>
            <w:iCs w:val="false"/>
            <w:color w:val="000000"/>
            <w:sz w:val="24"/>
            <w:szCs w:val="24"/>
            <w:u w:val="none"/>
          </w:rPr>
          <w:t>.</w:t>
        </w:r>
        <w:r>
          <w:rPr>
            <w:rStyle w:val="Hyperlink"/>
            <w:rFonts w:cs="Times New Roman"/>
            <w:i w:val="false"/>
            <w:iCs w:val="false"/>
            <w:color w:val="000000"/>
            <w:sz w:val="24"/>
            <w:szCs w:val="24"/>
            <w:u w:val="none"/>
            <w:lang w:val="en-US"/>
          </w:rPr>
          <w:t>gosuslugi</w:t>
        </w:r>
        <w:r>
          <w:rPr>
            <w:rStyle w:val="Hyperlink"/>
            <w:rFonts w:cs="Times New Roman"/>
            <w:i w:val="false"/>
            <w:iCs w:val="false"/>
            <w:color w:val="000000"/>
            <w:sz w:val="24"/>
            <w:szCs w:val="24"/>
            <w:u w:val="none"/>
          </w:rPr>
          <w:t>.</w:t>
        </w:r>
        <w:r>
          <w:rPr>
            <w:rStyle w:val="Hyperlink"/>
            <w:rFonts w:cs="Times New Roman"/>
            <w:i w:val="false"/>
            <w:iCs w:val="false"/>
            <w:color w:val="000000"/>
            <w:sz w:val="24"/>
            <w:szCs w:val="24"/>
            <w:u w:val="none"/>
            <w:lang w:val="en-US"/>
          </w:rPr>
          <w:t>ru</w:t>
        </w:r>
      </w:hyperlink>
      <w:r>
        <w:rPr>
          <w:rFonts w:cs="Times New Roman"/>
          <w:i w:val="false"/>
          <w:iCs w:val="false"/>
          <w:sz w:val="24"/>
          <w:szCs w:val="24"/>
          <w:u w:val="none"/>
        </w:rPr>
        <w:t>).</w:t>
      </w:r>
    </w:p>
    <w:p>
      <w:pPr>
        <w:pStyle w:val="Normal"/>
        <w:tabs>
          <w:tab w:val="clear" w:pos="708"/>
          <w:tab w:val="left" w:pos="2020" w:leader="none"/>
        </w:tabs>
        <w:jc w:val="both"/>
        <w:rPr>
          <w:rFonts w:ascii="Times New Roman" w:hAnsi="Times New Roman" w:cs="Times New Roman"/>
          <w:i w:val="false"/>
          <w:i w:val="false"/>
          <w:iCs w:val="false"/>
          <w:sz w:val="24"/>
          <w:szCs w:val="24"/>
          <w:u w:val="none"/>
        </w:rPr>
      </w:pPr>
      <w:r>
        <w:rPr>
          <w:rFonts w:cs="Times New Roman"/>
          <w:i w:val="false"/>
          <w:iCs w:val="false"/>
          <w:sz w:val="24"/>
          <w:szCs w:val="24"/>
          <w:u w:val="none"/>
        </w:rPr>
      </w:r>
    </w:p>
    <w:p>
      <w:pPr>
        <w:pStyle w:val="Normal"/>
        <w:numPr>
          <w:ilvl w:val="0"/>
          <w:numId w:val="0"/>
        </w:numPr>
        <w:ind w:firstLine="709" w:left="0" w:right="0"/>
        <w:jc w:val="center"/>
        <w:rPr>
          <w:rFonts w:ascii="Times New Roman" w:hAnsi="Times New Roman" w:cs="Times New Roman"/>
          <w:i w:val="false"/>
          <w:i w:val="false"/>
          <w:iCs w:val="false"/>
          <w:sz w:val="24"/>
          <w:szCs w:val="24"/>
          <w:u w:val="none"/>
        </w:rPr>
      </w:pPr>
      <w:r>
        <w:rPr>
          <w:rFonts w:cs="Times New Roman"/>
          <w:i w:val="false"/>
          <w:iCs w:val="false"/>
          <w:sz w:val="24"/>
          <w:szCs w:val="24"/>
          <w:u w:val="none"/>
        </w:rPr>
        <w:t>2. Стандарт предоставления муниципальной услуги</w:t>
      </w:r>
    </w:p>
    <w:p>
      <w:pPr>
        <w:pStyle w:val="Normal"/>
        <w:numPr>
          <w:ilvl w:val="0"/>
          <w:numId w:val="0"/>
        </w:numPr>
        <w:ind w:firstLine="709" w:left="0" w:right="0"/>
        <w:jc w:val="center"/>
        <w:rPr>
          <w:rFonts w:ascii="Times New Roman" w:hAnsi="Times New Roman" w:cs="Times New Roman"/>
          <w:i w:val="false"/>
          <w:i w:val="false"/>
          <w:iCs w:val="false"/>
          <w:sz w:val="24"/>
          <w:szCs w:val="24"/>
          <w:u w:val="none"/>
        </w:rPr>
      </w:pPr>
      <w:r>
        <w:rPr>
          <w:rFonts w:cs="Times New Roman"/>
          <w:i w:val="false"/>
          <w:iCs w:val="false"/>
          <w:sz w:val="24"/>
          <w:szCs w:val="24"/>
          <w:u w:val="none"/>
        </w:rPr>
      </w:r>
    </w:p>
    <w:p>
      <w:pPr>
        <w:pStyle w:val="Normal"/>
        <w:ind w:firstLine="709" w:left="0" w:right="0"/>
        <w:rPr>
          <w:rFonts w:ascii="Times New Roman" w:hAnsi="Times New Roman" w:cs="Times New Roman"/>
          <w:i w:val="false"/>
          <w:i w:val="false"/>
          <w:iCs w:val="false"/>
          <w:sz w:val="24"/>
          <w:szCs w:val="24"/>
          <w:u w:val="none"/>
        </w:rPr>
      </w:pPr>
      <w:r>
        <w:rPr>
          <w:rFonts w:cs="Times New Roman"/>
          <w:i w:val="false"/>
          <w:iCs w:val="false"/>
          <w:sz w:val="24"/>
          <w:szCs w:val="24"/>
          <w:u w:val="none"/>
        </w:rPr>
        <w:t>2.1. Наименование муниципальной услуги.</w:t>
      </w:r>
    </w:p>
    <w:p>
      <w:pPr>
        <w:pStyle w:val="Normal"/>
        <w:shd w:val="clear" w:fill="FFFFFF"/>
        <w:tabs>
          <w:tab w:val="clear" w:pos="708"/>
          <w:tab w:val="left" w:pos="706" w:leader="none"/>
        </w:tabs>
        <w:ind w:firstLine="709" w:left="0" w:right="0"/>
        <w:jc w:val="both"/>
        <w:rPr>
          <w:rFonts w:ascii="Times New Roman" w:hAnsi="Times New Roman" w:cs="Times New Roman"/>
          <w:i w:val="false"/>
          <w:i w:val="false"/>
          <w:iCs w:val="false"/>
          <w:sz w:val="24"/>
          <w:szCs w:val="24"/>
          <w:u w:val="none"/>
        </w:rPr>
      </w:pPr>
      <w:r>
        <w:rPr>
          <w:rFonts w:cs="Times New Roman"/>
          <w:i w:val="false"/>
          <w:iCs w:val="false"/>
          <w:sz w:val="24"/>
          <w:szCs w:val="24"/>
          <w:u w:val="none"/>
        </w:rPr>
        <w:t>Наименование муниципальной услуги: "Выдача градостроительного плана земельного участка".</w:t>
      </w:r>
    </w:p>
    <w:p>
      <w:pPr>
        <w:pStyle w:val="Normal"/>
        <w:ind w:firstLine="709" w:left="0" w:right="0"/>
        <w:jc w:val="both"/>
        <w:rPr>
          <w:rFonts w:ascii="Times New Roman" w:hAnsi="Times New Roman" w:cs="Times New Roman"/>
          <w:i w:val="false"/>
          <w:i w:val="false"/>
          <w:iCs w:val="false"/>
          <w:sz w:val="24"/>
          <w:szCs w:val="24"/>
          <w:u w:val="none"/>
        </w:rPr>
      </w:pPr>
      <w:r>
        <w:rPr>
          <w:rFonts w:cs="Times New Roman"/>
          <w:i w:val="false"/>
          <w:iCs w:val="false"/>
          <w:sz w:val="24"/>
          <w:szCs w:val="24"/>
          <w:u w:val="none"/>
        </w:rPr>
        <w:t>2.2. Органы и организации, участвующие в предоставлении муниципальной услуги.</w:t>
      </w:r>
    </w:p>
    <w:p>
      <w:pPr>
        <w:pStyle w:val="Normal"/>
        <w:ind w:firstLine="709" w:left="0" w:right="0"/>
        <w:jc w:val="both"/>
        <w:rPr>
          <w:rFonts w:ascii="Times New Roman" w:hAnsi="Times New Roman" w:cs="Times New Roman"/>
          <w:i w:val="false"/>
          <w:i w:val="false"/>
          <w:iCs w:val="false"/>
          <w:sz w:val="24"/>
          <w:szCs w:val="24"/>
          <w:u w:val="none"/>
        </w:rPr>
      </w:pPr>
      <w:r>
        <w:rPr>
          <w:rFonts w:cs="Times New Roman"/>
          <w:i w:val="false"/>
          <w:iCs w:val="false"/>
          <w:sz w:val="24"/>
          <w:szCs w:val="24"/>
          <w:u w:val="none"/>
        </w:rPr>
        <w:t>2.2.1. Органом, предоставляющим муниципальную услугу, является  администрация Жирновского муниципального района               (далее – уполномоченный орган).</w:t>
      </w:r>
    </w:p>
    <w:p>
      <w:pPr>
        <w:pStyle w:val="Normal"/>
        <w:widowControl w:val="false"/>
        <w:ind w:firstLine="709" w:left="0" w:right="0"/>
        <w:jc w:val="both"/>
        <w:rPr>
          <w:rFonts w:ascii="Times New Roman" w:hAnsi="Times New Roman" w:cs="Times New Roman"/>
          <w:i w:val="false"/>
          <w:i w:val="false"/>
          <w:iCs w:val="false"/>
          <w:sz w:val="24"/>
          <w:szCs w:val="24"/>
          <w:u w:val="none"/>
        </w:rPr>
      </w:pPr>
      <w:r>
        <w:rPr>
          <w:rFonts w:cs="Times New Roman"/>
          <w:i w:val="false"/>
          <w:iCs w:val="false"/>
          <w:sz w:val="24"/>
          <w:szCs w:val="24"/>
          <w:u w:val="none"/>
        </w:rPr>
        <w:t>Структурное подразделение уполномоченного органа, осуществляющее непосредственное предоставление муниципальной услуги – отдел архитектуры и градостроительства (далее именуется – Отдел).</w:t>
      </w:r>
    </w:p>
    <w:p>
      <w:pPr>
        <w:pStyle w:val="Normal"/>
        <w:ind w:firstLine="709" w:left="0" w:right="0"/>
        <w:jc w:val="both"/>
        <w:rPr>
          <w:rFonts w:ascii="Times New Roman" w:hAnsi="Times New Roman" w:cs="Times New Roman"/>
          <w:i w:val="false"/>
          <w:i w:val="false"/>
          <w:iCs w:val="false"/>
          <w:sz w:val="24"/>
          <w:szCs w:val="24"/>
          <w:u w:val="none"/>
        </w:rPr>
      </w:pPr>
      <w:r>
        <w:rPr>
          <w:rFonts w:cs="Times New Roman"/>
          <w:i w:val="false"/>
          <w:iCs w:val="false"/>
          <w:sz w:val="24"/>
          <w:szCs w:val="24"/>
          <w:u w:val="none"/>
        </w:rPr>
        <w:t>2.2.2. При предоставлении муниципальной услуги уполномоченный орган взаимодействует с органами власти и организациями в порядке, предусмотренном законодательством Российской Федерации.</w:t>
      </w:r>
    </w:p>
    <w:p>
      <w:pPr>
        <w:pStyle w:val="Normal"/>
        <w:ind w:firstLine="709" w:left="0" w:right="0"/>
        <w:jc w:val="both"/>
        <w:rPr>
          <w:rFonts w:ascii="Times New Roman" w:hAnsi="Times New Roman" w:cs="Times New Roman"/>
          <w:i w:val="false"/>
          <w:i w:val="false"/>
          <w:iCs w:val="false"/>
          <w:sz w:val="24"/>
          <w:szCs w:val="24"/>
          <w:u w:val="none"/>
        </w:rPr>
      </w:pPr>
      <w:r>
        <w:rPr>
          <w:rFonts w:cs="Times New Roman"/>
          <w:i w:val="false"/>
          <w:iCs w:val="false"/>
          <w:sz w:val="24"/>
          <w:szCs w:val="24"/>
          <w:u w:val="none"/>
        </w:rPr>
        <w:t xml:space="preserve">2.2.3. Межведомственное информационное взаимодействие </w:t>
        <w:br/>
        <w:t xml:space="preserve">в предоставлении муниципальной услуги осуществляется в соответствии </w:t>
        <w:br/>
        <w:t>с требованиями Федерального закона от 27.07.2010 № 210-ФЗ</w:t>
        <w:br/>
        <w:t>"Об организации предоставления государственных и муниципальных услуг".</w:t>
      </w:r>
    </w:p>
    <w:p>
      <w:pPr>
        <w:pStyle w:val="ConsPlusNormal"/>
        <w:ind w:firstLine="709" w:left="0" w:right="0"/>
        <w:jc w:val="both"/>
        <w:rPr>
          <w:rFonts w:ascii="Times New Roman" w:hAnsi="Times New Roman" w:cs="Times New Roman"/>
          <w:i w:val="false"/>
          <w:i w:val="false"/>
          <w:iCs w:val="false"/>
          <w:spacing w:val="-2"/>
          <w:sz w:val="24"/>
          <w:szCs w:val="24"/>
          <w:u w:val="none"/>
        </w:rPr>
      </w:pPr>
      <w:r>
        <w:rPr>
          <w:rFonts w:cs="Times New Roman" w:ascii="Times New Roman" w:hAnsi="Times New Roman"/>
          <w:i w:val="false"/>
          <w:iCs w:val="false"/>
          <w:sz w:val="24"/>
          <w:szCs w:val="24"/>
          <w:u w:val="none"/>
        </w:rPr>
        <w:t xml:space="preserve">2.3. Результат предоставления муниципальной услуги. </w:t>
      </w:r>
    </w:p>
    <w:p>
      <w:pPr>
        <w:pStyle w:val="ConsPlusNormal"/>
        <w:ind w:firstLine="709" w:left="0" w:right="0"/>
        <w:jc w:val="both"/>
        <w:rPr>
          <w:rFonts w:ascii="Times New Roman" w:hAnsi="Times New Roman" w:cs="Times New Roman"/>
          <w:i w:val="false"/>
          <w:i w:val="false"/>
          <w:iCs w:val="false"/>
          <w:spacing w:val="-1"/>
          <w:sz w:val="24"/>
          <w:szCs w:val="24"/>
          <w:u w:val="none"/>
        </w:rPr>
      </w:pPr>
      <w:r>
        <w:rPr>
          <w:rFonts w:cs="Times New Roman" w:ascii="Times New Roman" w:hAnsi="Times New Roman"/>
          <w:i w:val="false"/>
          <w:iCs w:val="false"/>
          <w:spacing w:val="-2"/>
          <w:sz w:val="24"/>
          <w:szCs w:val="24"/>
          <w:u w:val="none"/>
        </w:rPr>
        <w:t xml:space="preserve">Результатом предоставления </w:t>
      </w:r>
      <w:r>
        <w:rPr>
          <w:rFonts w:cs="Times New Roman" w:ascii="Times New Roman" w:hAnsi="Times New Roman"/>
          <w:i w:val="false"/>
          <w:iCs w:val="false"/>
          <w:sz w:val="24"/>
          <w:szCs w:val="24"/>
          <w:u w:val="none"/>
        </w:rPr>
        <w:t>муниципальной</w:t>
      </w:r>
      <w:r>
        <w:rPr>
          <w:rFonts w:cs="Times New Roman" w:ascii="Times New Roman" w:hAnsi="Times New Roman"/>
          <w:i w:val="false"/>
          <w:iCs w:val="false"/>
          <w:spacing w:val="-2"/>
          <w:sz w:val="24"/>
          <w:szCs w:val="24"/>
          <w:u w:val="none"/>
        </w:rPr>
        <w:t xml:space="preserve"> услуги является:</w:t>
      </w:r>
    </w:p>
    <w:p>
      <w:pPr>
        <w:pStyle w:val="Normal"/>
        <w:numPr>
          <w:ilvl w:val="0"/>
          <w:numId w:val="0"/>
        </w:numPr>
        <w:ind w:firstLine="709" w:left="0" w:right="0"/>
        <w:jc w:val="both"/>
        <w:rPr>
          <w:rFonts w:ascii="Times New Roman" w:hAnsi="Times New Roman" w:cs="Times New Roman"/>
          <w:i w:val="false"/>
          <w:i w:val="false"/>
          <w:iCs w:val="false"/>
          <w:sz w:val="24"/>
          <w:szCs w:val="24"/>
          <w:u w:val="none"/>
        </w:rPr>
      </w:pPr>
      <w:r>
        <w:rPr>
          <w:rFonts w:cs="Times New Roman"/>
          <w:i w:val="false"/>
          <w:iCs w:val="false"/>
          <w:spacing w:val="-1"/>
          <w:sz w:val="24"/>
          <w:szCs w:val="24"/>
          <w:u w:val="none"/>
        </w:rPr>
        <w:t xml:space="preserve">- выдача </w:t>
      </w:r>
      <w:r>
        <w:rPr>
          <w:rFonts w:cs="Times New Roman"/>
          <w:i w:val="false"/>
          <w:iCs w:val="false"/>
          <w:sz w:val="24"/>
          <w:szCs w:val="24"/>
          <w:u w:val="none"/>
        </w:rPr>
        <w:t>градостроительного плана земельного участка;</w:t>
      </w:r>
    </w:p>
    <w:p>
      <w:pPr>
        <w:pStyle w:val="Normal"/>
        <w:numPr>
          <w:ilvl w:val="0"/>
          <w:numId w:val="0"/>
        </w:numPr>
        <w:ind w:firstLine="709" w:left="0" w:right="0"/>
        <w:jc w:val="both"/>
        <w:rPr>
          <w:rFonts w:ascii="Times New Roman" w:hAnsi="Times New Roman" w:cs="Times New Roman"/>
          <w:i w:val="false"/>
          <w:i w:val="false"/>
          <w:iCs w:val="false"/>
          <w:sz w:val="24"/>
          <w:szCs w:val="24"/>
          <w:u w:val="none"/>
        </w:rPr>
      </w:pPr>
      <w:r>
        <w:rPr>
          <w:rFonts w:cs="Times New Roman"/>
          <w:i w:val="false"/>
          <w:iCs w:val="false"/>
          <w:sz w:val="24"/>
          <w:szCs w:val="24"/>
          <w:u w:val="none"/>
        </w:rPr>
        <w:t>- отказ в выдаче градостроительного плана земельного участка.</w:t>
      </w:r>
    </w:p>
    <w:p>
      <w:pPr>
        <w:pStyle w:val="Normal"/>
        <w:numPr>
          <w:ilvl w:val="0"/>
          <w:numId w:val="0"/>
        </w:numPr>
        <w:ind w:firstLine="709" w:left="0" w:right="0"/>
        <w:jc w:val="both"/>
        <w:rPr>
          <w:rFonts w:ascii="Times New Roman" w:hAnsi="Times New Roman" w:cs="Times New Roman"/>
          <w:i w:val="false"/>
          <w:i w:val="false"/>
          <w:iCs w:val="false"/>
          <w:sz w:val="24"/>
          <w:szCs w:val="24"/>
          <w:u w:val="none"/>
        </w:rPr>
      </w:pPr>
      <w:r>
        <w:rPr>
          <w:rFonts w:cs="Times New Roman"/>
          <w:i w:val="false"/>
          <w:iCs w:val="false"/>
          <w:sz w:val="24"/>
          <w:szCs w:val="24"/>
          <w:u w:val="none"/>
        </w:rPr>
        <w:t>2.4. Срок предоставления муниципальной услуги.</w:t>
      </w:r>
    </w:p>
    <w:p>
      <w:pPr>
        <w:pStyle w:val="Normal"/>
        <w:ind w:firstLine="709" w:left="0" w:right="0"/>
        <w:jc w:val="both"/>
        <w:rPr>
          <w:rFonts w:ascii="Times New Roman" w:hAnsi="Times New Roman" w:cs="Times New Roman"/>
          <w:i w:val="false"/>
          <w:i w:val="false"/>
          <w:iCs w:val="false"/>
          <w:sz w:val="24"/>
          <w:szCs w:val="24"/>
          <w:u w:val="none"/>
        </w:rPr>
      </w:pPr>
      <w:r>
        <w:rPr>
          <w:rFonts w:cs="Times New Roman"/>
          <w:i w:val="false"/>
          <w:iCs w:val="false"/>
          <w:sz w:val="24"/>
          <w:szCs w:val="24"/>
          <w:u w:val="none"/>
        </w:rPr>
        <w:t xml:space="preserve">2.4.1. Уполномоченный орган в течение четырнадцати рабочих дней после получения заявления осуществляет подготовку, регистрацию градостроительного плана земельного участка и выдает его заявителю. </w:t>
      </w:r>
    </w:p>
    <w:p>
      <w:pPr>
        <w:pStyle w:val="Normal"/>
        <w:ind w:firstLine="708" w:left="0" w:right="0"/>
        <w:jc w:val="both"/>
        <w:rPr>
          <w:rFonts w:ascii="Times New Roman" w:hAnsi="Times New Roman" w:cs="Times New Roman"/>
          <w:i w:val="false"/>
          <w:i w:val="false"/>
          <w:iCs w:val="false"/>
          <w:sz w:val="24"/>
          <w:szCs w:val="24"/>
          <w:u w:val="none"/>
        </w:rPr>
      </w:pPr>
      <w:r>
        <w:rPr>
          <w:rFonts w:cs="Times New Roman"/>
          <w:i w:val="false"/>
          <w:iCs w:val="false"/>
          <w:sz w:val="24"/>
          <w:szCs w:val="24"/>
          <w:u w:val="none"/>
        </w:rPr>
        <w:t xml:space="preserve">2.4.2. В 2022, 2023 и 2024 годах в силу пункта 6 статьи 7 Федерального закона от 14.03.2022 № 58-ФЗ "О внесении изменений в отдельные законодательные акты Российской Федерации" и подпункта "а" пункта 2 постановления Правительства Российской Федерации от 06.04.2022  № 603 "О случаях и порядке выдачи разрешений на строительство </w:t>
      </w:r>
      <w:bookmarkStart w:id="0" w:name="_Hlk103680467"/>
      <w:r>
        <w:rPr>
          <w:rFonts w:cs="Times New Roman"/>
          <w:i w:val="false"/>
          <w:iCs w:val="false"/>
          <w:sz w:val="24"/>
          <w:szCs w:val="24"/>
          <w:u w:val="none"/>
        </w:rPr>
        <w:t>объектов капитального строительства, не являющихся линейными объектами,</w:t>
      </w:r>
      <w:bookmarkEnd w:id="0"/>
      <w:r>
        <w:rPr>
          <w:rFonts w:cs="Times New Roman"/>
          <w:i w:val="false"/>
          <w:iCs w:val="false"/>
          <w:sz w:val="24"/>
          <w:szCs w:val="24"/>
          <w:u w:val="none"/>
        </w:rPr>
        <w:t xml:space="preserve">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 (далее – постановление Правительства РФ № 603) выдача градостроительных планов двух и более земельных участков под строительство объектов капитального строительства, не являющихся линейными объектами, (далее – смежные земельные участки) может осуществляться в соответствии с Правилами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 утвержденными постановлением Правительства РФ № 603, в случае совокупности следующих условий:</w:t>
      </w:r>
    </w:p>
    <w:p>
      <w:pPr>
        <w:pStyle w:val="Normal"/>
        <w:ind w:firstLine="708" w:left="0" w:right="0"/>
        <w:jc w:val="both"/>
        <w:rPr>
          <w:rFonts w:ascii="Times New Roman" w:hAnsi="Times New Roman" w:cs="Times New Roman"/>
          <w:i w:val="false"/>
          <w:i w:val="false"/>
          <w:iCs w:val="false"/>
          <w:sz w:val="24"/>
          <w:szCs w:val="24"/>
          <w:u w:val="none"/>
        </w:rPr>
      </w:pPr>
      <w:r>
        <w:rPr>
          <w:rFonts w:cs="Times New Roman"/>
          <w:i w:val="false"/>
          <w:iCs w:val="false"/>
          <w:sz w:val="24"/>
          <w:szCs w:val="24"/>
          <w:u w:val="none"/>
        </w:rPr>
        <w:t>указанные земельные участки являются смежными;</w:t>
      </w:r>
    </w:p>
    <w:p>
      <w:pPr>
        <w:pStyle w:val="Normal"/>
        <w:ind w:firstLine="708" w:left="0" w:right="0"/>
        <w:jc w:val="both"/>
        <w:rPr>
          <w:rFonts w:ascii="Times New Roman" w:hAnsi="Times New Roman" w:cs="Times New Roman"/>
          <w:i w:val="false"/>
          <w:i w:val="false"/>
          <w:iCs w:val="false"/>
          <w:sz w:val="24"/>
          <w:szCs w:val="24"/>
          <w:u w:val="none"/>
        </w:rPr>
      </w:pPr>
      <w:r>
        <w:rPr>
          <w:rFonts w:cs="Times New Roman"/>
          <w:i w:val="false"/>
          <w:iCs w:val="false"/>
          <w:sz w:val="24"/>
          <w:szCs w:val="24"/>
          <w:u w:val="none"/>
        </w:rPr>
        <w:t>указанные земельные участки принадлежат одному лицу на праве собственности, и (или) на праве постоянного (бессрочного) пользования, и (или) на праве пожизненного наследуемого владения, и (или) на праве безвозмездного пользования и (или) находятся в государственной или муниципальной собственности и предоставлены одному лицу на праве аренды для целей строительства объекта капитального строительства. Для земельных участков, на которых планируется строительство многоквартирных домов, срок действия договоров аренды таких земельных участков должен составлять не менее одного года и истекать в один и тот же год в пределах одного и того же календарного месяца;</w:t>
      </w:r>
    </w:p>
    <w:p>
      <w:pPr>
        <w:pStyle w:val="Normal"/>
        <w:ind w:firstLine="708" w:left="0" w:right="0"/>
        <w:jc w:val="both"/>
        <w:rPr>
          <w:rFonts w:ascii="Times New Roman" w:hAnsi="Times New Roman" w:cs="Times New Roman"/>
          <w:i w:val="false"/>
          <w:i w:val="false"/>
          <w:iCs w:val="false"/>
          <w:sz w:val="24"/>
          <w:szCs w:val="24"/>
          <w:u w:val="none"/>
        </w:rPr>
      </w:pPr>
      <w:r>
        <w:rPr>
          <w:rFonts w:cs="Times New Roman"/>
          <w:i w:val="false"/>
          <w:iCs w:val="false"/>
          <w:sz w:val="24"/>
          <w:szCs w:val="24"/>
          <w:u w:val="none"/>
        </w:rPr>
        <w:t>указанные земельные участки имеют одинаковый вид разрешенного использования земельного участка, допускающий размещение объекта капитального строительства.</w:t>
      </w:r>
    </w:p>
    <w:p>
      <w:pPr>
        <w:pStyle w:val="Normal"/>
        <w:numPr>
          <w:ilvl w:val="0"/>
          <w:numId w:val="0"/>
        </w:numPr>
        <w:ind w:firstLine="709" w:left="0" w:right="0"/>
        <w:jc w:val="both"/>
        <w:rPr>
          <w:rFonts w:ascii="Times New Roman" w:hAnsi="Times New Roman" w:cs="Times New Roman"/>
          <w:i w:val="false"/>
          <w:i w:val="false"/>
          <w:iCs w:val="false"/>
          <w:sz w:val="24"/>
          <w:szCs w:val="24"/>
          <w:u w:val="none"/>
        </w:rPr>
      </w:pPr>
      <w:r>
        <w:rPr>
          <w:rFonts w:cs="Times New Roman"/>
          <w:i w:val="false"/>
          <w:iCs w:val="false"/>
          <w:sz w:val="24"/>
          <w:szCs w:val="24"/>
          <w:u w:val="none"/>
        </w:rPr>
        <w:t>2.5. Правовые основания для предоставления муниципальной услуги.</w:t>
      </w:r>
    </w:p>
    <w:p>
      <w:pPr>
        <w:pStyle w:val="Normal"/>
        <w:ind w:firstLine="709" w:left="0" w:right="0"/>
        <w:jc w:val="both"/>
        <w:rPr>
          <w:rFonts w:ascii="Times New Roman" w:hAnsi="Times New Roman" w:cs="Times New Roman"/>
          <w:i w:val="false"/>
          <w:i w:val="false"/>
          <w:iCs w:val="false"/>
          <w:sz w:val="24"/>
          <w:szCs w:val="24"/>
          <w:u w:val="none"/>
        </w:rPr>
      </w:pPr>
      <w:r>
        <w:rPr>
          <w:rFonts w:cs="Times New Roman"/>
          <w:i w:val="false"/>
          <w:iCs w:val="false"/>
          <w:sz w:val="24"/>
          <w:szCs w:val="24"/>
          <w:u w:val="none"/>
        </w:rPr>
        <w:t>Предоставление уполномоченным органом муниципальной услуги осуществляется в соответствии со следующими нормативными правовыми актами:</w:t>
      </w:r>
    </w:p>
    <w:p>
      <w:pPr>
        <w:pStyle w:val="Normal"/>
        <w:ind w:firstLine="709" w:left="0" w:right="0"/>
        <w:jc w:val="both"/>
        <w:rPr>
          <w:rFonts w:ascii="Times New Roman" w:hAnsi="Times New Roman" w:cs="Times New Roman"/>
          <w:i w:val="false"/>
          <w:i w:val="false"/>
          <w:iCs w:val="false"/>
          <w:sz w:val="24"/>
          <w:szCs w:val="24"/>
          <w:u w:val="none"/>
        </w:rPr>
      </w:pPr>
      <w:r>
        <w:rPr>
          <w:rFonts w:cs="Times New Roman"/>
          <w:i w:val="false"/>
          <w:iCs w:val="false"/>
          <w:sz w:val="24"/>
          <w:szCs w:val="24"/>
          <w:u w:val="none"/>
        </w:rPr>
        <w:t xml:space="preserve">- </w:t>
      </w:r>
      <w:hyperlink r:id="rId8">
        <w:r>
          <w:rPr>
            <w:rStyle w:val="Hyperlink"/>
            <w:rFonts w:cs="Times New Roman"/>
            <w:i w:val="false"/>
            <w:iCs w:val="false"/>
            <w:sz w:val="24"/>
            <w:szCs w:val="24"/>
            <w:u w:val="none"/>
          </w:rPr>
          <w:t>Конституция</w:t>
        </w:r>
      </w:hyperlink>
      <w:r>
        <w:rPr>
          <w:rFonts w:cs="Times New Roman"/>
          <w:i w:val="false"/>
          <w:iCs w:val="false"/>
          <w:sz w:val="24"/>
          <w:szCs w:val="24"/>
          <w:u w:val="none"/>
        </w:rPr>
        <w:t xml:space="preserve"> Российской Федерации ("Российская газета", № 237, 25.12.1993);</w:t>
      </w:r>
    </w:p>
    <w:p>
      <w:pPr>
        <w:pStyle w:val="Normal"/>
        <w:ind w:firstLine="709" w:left="0" w:right="0"/>
        <w:jc w:val="both"/>
        <w:rPr>
          <w:rFonts w:ascii="Times New Roman" w:hAnsi="Times New Roman" w:cs="Times New Roman"/>
          <w:i w:val="false"/>
          <w:i w:val="false"/>
          <w:iCs w:val="false"/>
          <w:sz w:val="24"/>
          <w:szCs w:val="24"/>
          <w:u w:val="none"/>
        </w:rPr>
      </w:pPr>
      <w:r>
        <w:rPr>
          <w:rFonts w:cs="Times New Roman"/>
          <w:i w:val="false"/>
          <w:iCs w:val="false"/>
          <w:sz w:val="24"/>
          <w:szCs w:val="24"/>
          <w:u w:val="none"/>
        </w:rPr>
        <w:t xml:space="preserve">- Градостроительный </w:t>
      </w:r>
      <w:hyperlink r:id="rId9">
        <w:r>
          <w:rPr>
            <w:rStyle w:val="Hyperlink"/>
            <w:rFonts w:cs="Times New Roman"/>
            <w:i w:val="false"/>
            <w:iCs w:val="false"/>
            <w:sz w:val="24"/>
            <w:szCs w:val="24"/>
            <w:u w:val="none"/>
          </w:rPr>
          <w:t>кодекс</w:t>
        </w:r>
      </w:hyperlink>
      <w:r>
        <w:rPr>
          <w:rFonts w:cs="Times New Roman"/>
          <w:i w:val="false"/>
          <w:iCs w:val="false"/>
          <w:sz w:val="24"/>
          <w:szCs w:val="24"/>
          <w:u w:val="none"/>
        </w:rPr>
        <w:t xml:space="preserve"> Российской Федерации от 29.12.2004 </w:t>
        <w:br/>
        <w:t>№ 190-ФЗ ("Российская газета", № 290, 30.12.2004; "Собрание законодательства РФ", 03.01.2005, № 1 (часть 1), ст. 16; "Парламентская газета", № 5 - 6, 14.01.2005);</w:t>
      </w:r>
    </w:p>
    <w:p>
      <w:pPr>
        <w:pStyle w:val="Normal"/>
        <w:ind w:firstLine="709" w:left="0" w:right="0"/>
        <w:jc w:val="both"/>
        <w:rPr>
          <w:rFonts w:ascii="Times New Roman" w:hAnsi="Times New Roman" w:cs="Times New Roman"/>
          <w:i w:val="false"/>
          <w:i w:val="false"/>
          <w:iCs w:val="false"/>
          <w:sz w:val="24"/>
          <w:szCs w:val="24"/>
          <w:u w:val="none"/>
        </w:rPr>
      </w:pPr>
      <w:r>
        <w:rPr>
          <w:rFonts w:cs="Times New Roman"/>
          <w:i w:val="false"/>
          <w:iCs w:val="false"/>
          <w:sz w:val="24"/>
          <w:szCs w:val="24"/>
          <w:u w:val="none"/>
        </w:rPr>
        <w:t xml:space="preserve">- Земельный </w:t>
      </w:r>
      <w:hyperlink r:id="rId10">
        <w:r>
          <w:rPr>
            <w:rStyle w:val="Hyperlink"/>
            <w:rFonts w:cs="Times New Roman"/>
            <w:i w:val="false"/>
            <w:iCs w:val="false"/>
            <w:sz w:val="24"/>
            <w:szCs w:val="24"/>
            <w:u w:val="none"/>
          </w:rPr>
          <w:t>кодекс</w:t>
        </w:r>
      </w:hyperlink>
      <w:r>
        <w:rPr>
          <w:rFonts w:cs="Times New Roman"/>
          <w:i w:val="false"/>
          <w:iCs w:val="false"/>
          <w:sz w:val="24"/>
          <w:szCs w:val="24"/>
          <w:u w:val="none"/>
        </w:rPr>
        <w:t xml:space="preserve"> Российской Федерации от 25.10.2001 ("Российская газета". № 211 - 212, 30.10.2001; "Собрание законодательства РФ", 29.10.2001, № 44, ст. 4147: "Парламентская газета", № 204 - 205, 30.10.2001);</w:t>
      </w:r>
    </w:p>
    <w:p>
      <w:pPr>
        <w:pStyle w:val="Normal"/>
        <w:ind w:firstLine="709" w:left="0" w:right="0"/>
        <w:jc w:val="both"/>
        <w:rPr>
          <w:rFonts w:ascii="Times New Roman" w:hAnsi="Times New Roman" w:cs="Times New Roman"/>
          <w:i w:val="false"/>
          <w:i w:val="false"/>
          <w:iCs w:val="false"/>
          <w:sz w:val="24"/>
          <w:szCs w:val="24"/>
          <w:u w:val="none"/>
        </w:rPr>
      </w:pPr>
      <w:r>
        <w:rPr>
          <w:rFonts w:cs="Times New Roman"/>
          <w:i w:val="false"/>
          <w:iCs w:val="false"/>
          <w:sz w:val="24"/>
          <w:szCs w:val="24"/>
          <w:u w:val="none"/>
        </w:rPr>
        <w:t xml:space="preserve">- Федеральный </w:t>
      </w:r>
      <w:hyperlink r:id="rId11">
        <w:r>
          <w:rPr>
            <w:rStyle w:val="Hyperlink"/>
            <w:rFonts w:cs="Times New Roman"/>
            <w:i w:val="false"/>
            <w:iCs w:val="false"/>
            <w:sz w:val="24"/>
            <w:szCs w:val="24"/>
            <w:u w:val="none"/>
          </w:rPr>
          <w:t>закон</w:t>
        </w:r>
      </w:hyperlink>
      <w:r>
        <w:rPr>
          <w:rFonts w:cs="Times New Roman"/>
          <w:i w:val="false"/>
          <w:iCs w:val="false"/>
          <w:sz w:val="24"/>
          <w:szCs w:val="24"/>
          <w:u w:val="none"/>
        </w:rPr>
        <w:t xml:space="preserve"> от 27.07.2010 № 210-ФЗ "Об организации </w:t>
        <w:br/>
        <w:t xml:space="preserve">предоставления государственных и муниципальных услуг" (Российская газета, № 168, 30.07.2010, "Собрание законодательства РФ", 02.08.2010, </w:t>
        <w:br/>
        <w:t>№ 31, ст. 4179);</w:t>
      </w:r>
    </w:p>
    <w:p>
      <w:pPr>
        <w:pStyle w:val="Normal"/>
        <w:ind w:firstLine="709" w:left="0" w:right="0"/>
        <w:jc w:val="both"/>
        <w:rPr>
          <w:rFonts w:ascii="Times New Roman" w:hAnsi="Times New Roman" w:cs="Times New Roman"/>
          <w:i w:val="false"/>
          <w:i w:val="false"/>
          <w:iCs w:val="false"/>
          <w:sz w:val="24"/>
          <w:szCs w:val="24"/>
          <w:u w:val="none"/>
        </w:rPr>
      </w:pPr>
      <w:r>
        <w:rPr>
          <w:rFonts w:cs="Times New Roman"/>
          <w:i w:val="false"/>
          <w:iCs w:val="false"/>
          <w:sz w:val="24"/>
          <w:szCs w:val="24"/>
          <w:u w:val="none"/>
        </w:rPr>
        <w:t xml:space="preserve">- Федеральный </w:t>
      </w:r>
      <w:hyperlink r:id="rId12">
        <w:r>
          <w:rPr>
            <w:rStyle w:val="Hyperlink"/>
            <w:rFonts w:cs="Times New Roman"/>
            <w:i w:val="false"/>
            <w:iCs w:val="false"/>
            <w:sz w:val="24"/>
            <w:szCs w:val="24"/>
            <w:u w:val="none"/>
          </w:rPr>
          <w:t>закон</w:t>
        </w:r>
      </w:hyperlink>
      <w:r>
        <w:rPr>
          <w:rFonts w:cs="Times New Roman"/>
          <w:i w:val="false"/>
          <w:iCs w:val="false"/>
          <w:sz w:val="24"/>
          <w:szCs w:val="24"/>
          <w:u w:val="none"/>
        </w:rPr>
        <w:t xml:space="preserve"> от 06.10.2003 № 131-ФЗ "Об общих принципах </w:t>
        <w:br/>
        <w:t xml:space="preserve">организации местного самоуправления в Российской Федерации" </w:t>
        <w:br/>
        <w:t>(Российская газета, № 202, 08.10.2003; "Собрание законодательств РФ", 06.10.2003, № 40, ст. 3822; "Парламентская газета" № 186, 08.10.2003);</w:t>
      </w:r>
    </w:p>
    <w:p>
      <w:pPr>
        <w:pStyle w:val="Normal"/>
        <w:ind w:firstLine="709" w:left="0" w:right="0"/>
        <w:jc w:val="both"/>
        <w:rPr>
          <w:rFonts w:ascii="Times New Roman" w:hAnsi="Times New Roman" w:cs="Times New Roman"/>
          <w:i w:val="false"/>
          <w:i w:val="false"/>
          <w:iCs w:val="false"/>
          <w:sz w:val="24"/>
          <w:szCs w:val="24"/>
          <w:u w:val="none"/>
        </w:rPr>
      </w:pPr>
      <w:r>
        <w:rPr>
          <w:rFonts w:cs="Times New Roman"/>
          <w:i w:val="false"/>
          <w:iCs w:val="false"/>
          <w:sz w:val="24"/>
          <w:szCs w:val="24"/>
          <w:u w:val="none"/>
        </w:rPr>
        <w:t xml:space="preserve">- Федеральный </w:t>
      </w:r>
      <w:hyperlink r:id="rId13">
        <w:r>
          <w:rPr>
            <w:rStyle w:val="Hyperlink"/>
            <w:rFonts w:cs="Times New Roman"/>
            <w:i w:val="false"/>
            <w:iCs w:val="false"/>
            <w:sz w:val="24"/>
            <w:szCs w:val="24"/>
            <w:u w:val="none"/>
          </w:rPr>
          <w:t>закон</w:t>
        </w:r>
      </w:hyperlink>
      <w:r>
        <w:rPr>
          <w:rFonts w:cs="Times New Roman"/>
          <w:i w:val="false"/>
          <w:iCs w:val="false"/>
          <w:sz w:val="24"/>
          <w:szCs w:val="24"/>
          <w:u w:val="none"/>
        </w:rPr>
        <w:t xml:space="preserve"> от 06.04.2011 № 63-ФЗ "Об электронной подписи" ("Российская газета", № 75, 08.04.2011; "Парламентская газета", № 17, 08 - 14.04.2011; "Собрание законодательства РФ", 11.04.2011, № 15 ст. 2036); </w:t>
      </w:r>
    </w:p>
    <w:p>
      <w:pPr>
        <w:pStyle w:val="Normal"/>
        <w:ind w:firstLine="709" w:left="0" w:right="0"/>
        <w:jc w:val="both"/>
        <w:rPr>
          <w:rFonts w:ascii="Times New Roman" w:hAnsi="Times New Roman" w:cs="Times New Roman"/>
          <w:i w:val="false"/>
          <w:i w:val="false"/>
          <w:iCs w:val="false"/>
          <w:sz w:val="24"/>
          <w:szCs w:val="24"/>
          <w:u w:val="none"/>
        </w:rPr>
      </w:pPr>
      <w:r>
        <w:rPr>
          <w:rFonts w:cs="Times New Roman"/>
          <w:i w:val="false"/>
          <w:iCs w:val="false"/>
          <w:sz w:val="24"/>
          <w:szCs w:val="24"/>
          <w:u w:val="none"/>
        </w:rPr>
        <w:t xml:space="preserve">- Федеральный закон от 27.07.2006 № 152-ФЗ "О персональных данных" ("Российская газета", № 165, 29.07.2006, "Собрание законодательства Российской Федерации ", 31.07.2006, № 31 (1 ч.), </w:t>
        <w:br/>
        <w:t>ст. 3451, "Парламентская газета", № 126-127, 03.08.2006).</w:t>
      </w:r>
    </w:p>
    <w:p>
      <w:pPr>
        <w:pStyle w:val="Normal"/>
        <w:ind w:firstLine="720" w:left="0" w:right="0"/>
        <w:jc w:val="both"/>
        <w:rPr>
          <w:rFonts w:ascii="Times New Roman" w:hAnsi="Times New Roman" w:cs="Times New Roman"/>
          <w:i w:val="false"/>
          <w:i w:val="false"/>
          <w:iCs w:val="false"/>
          <w:sz w:val="24"/>
          <w:szCs w:val="24"/>
          <w:u w:val="none"/>
        </w:rPr>
      </w:pPr>
      <w:r>
        <w:rPr>
          <w:rFonts w:cs="Times New Roman"/>
          <w:i w:val="false"/>
          <w:iCs w:val="false"/>
          <w:sz w:val="24"/>
          <w:szCs w:val="24"/>
          <w:u w:val="none"/>
        </w:rPr>
        <w:t>- 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03.09.2012, № 36, ст. 4903);</w:t>
      </w:r>
    </w:p>
    <w:p>
      <w:pPr>
        <w:pStyle w:val="Normal"/>
        <w:ind w:firstLine="709" w:left="0" w:right="0"/>
        <w:jc w:val="both"/>
        <w:rPr>
          <w:rFonts w:ascii="Times New Roman" w:hAnsi="Times New Roman" w:cs="Times New Roman"/>
          <w:i w:val="false"/>
          <w:i w:val="false"/>
          <w:iCs w:val="false"/>
          <w:sz w:val="24"/>
          <w:szCs w:val="24"/>
          <w:u w:val="none"/>
        </w:rPr>
      </w:pPr>
      <w:r>
        <w:rPr>
          <w:rFonts w:cs="Times New Roman"/>
          <w:i w:val="false"/>
          <w:iCs w:val="false"/>
          <w:sz w:val="24"/>
          <w:szCs w:val="24"/>
          <w:u w:val="none"/>
        </w:rPr>
        <w:t>- 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pPr>
        <w:pStyle w:val="Normal"/>
        <w:ind w:firstLine="709" w:left="0" w:right="0"/>
        <w:jc w:val="both"/>
        <w:rPr>
          <w:rFonts w:ascii="Times New Roman" w:hAnsi="Times New Roman" w:cs="Times New Roman"/>
          <w:i w:val="false"/>
          <w:i w:val="false"/>
          <w:iCs w:val="false"/>
          <w:sz w:val="24"/>
          <w:szCs w:val="24"/>
          <w:u w:val="none"/>
        </w:rPr>
      </w:pPr>
      <w:r>
        <w:rPr>
          <w:rFonts w:cs="Times New Roman"/>
          <w:i w:val="false"/>
          <w:iCs w:val="false"/>
          <w:sz w:val="24"/>
          <w:szCs w:val="24"/>
          <w:u w:val="none"/>
        </w:rPr>
        <w:t xml:space="preserve">- </w:t>
      </w:r>
      <w:hyperlink r:id="rId14">
        <w:r>
          <w:rPr>
            <w:rStyle w:val="Hyperlink"/>
            <w:rFonts w:cs="Times New Roman"/>
            <w:i w:val="false"/>
            <w:iCs w:val="false"/>
            <w:sz w:val="24"/>
            <w:szCs w:val="24"/>
            <w:u w:val="none"/>
          </w:rPr>
          <w:t>постановление</w:t>
        </w:r>
      </w:hyperlink>
      <w:r>
        <w:rPr>
          <w:rFonts w:cs="Times New Roman"/>
          <w:i w:val="false"/>
          <w:iCs w:val="false"/>
          <w:sz w:val="24"/>
          <w:szCs w:val="24"/>
          <w:u w:val="none"/>
        </w:rPr>
        <w:t xml:space="preserve">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(вместе </w:t>
        <w:br/>
        <w:t xml:space="preserve">с Правилами определения видов электронной подписи, использование которых допускается при обращении за получением государственных </w:t>
        <w:br/>
        <w:t>и муниципальных услуг) ("Российская газета", № 148, 02.07.2012: "Собрание законодательства РФ", № 27, ст. 3744);</w:t>
      </w:r>
    </w:p>
    <w:p>
      <w:pPr>
        <w:pStyle w:val="Normal"/>
        <w:ind w:firstLine="708" w:left="0" w:right="0"/>
        <w:jc w:val="both"/>
        <w:rPr>
          <w:rFonts w:ascii="Times New Roman" w:hAnsi="Times New Roman" w:cs="Times New Roman"/>
          <w:i w:val="false"/>
          <w:i w:val="false"/>
          <w:iCs w:val="false"/>
          <w:sz w:val="24"/>
          <w:szCs w:val="24"/>
          <w:u w:val="none"/>
        </w:rPr>
      </w:pPr>
      <w:r>
        <w:rPr>
          <w:rFonts w:cs="Times New Roman"/>
          <w:i w:val="false"/>
          <w:iCs w:val="false"/>
          <w:sz w:val="24"/>
          <w:szCs w:val="24"/>
          <w:u w:val="none"/>
        </w:rPr>
        <w:t>- Постановление Правительства Российской Федерации от 06.04.2022 № 603 "О случаях и порядке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 (Официальный интернет-портал правовой информации http://pravo.gov.ru, 07.04.2022, "Собрание законодательства РФ", 11.04.2022, N 15, ст. 2520);</w:t>
      </w:r>
    </w:p>
    <w:p>
      <w:pPr>
        <w:pStyle w:val="Normal"/>
        <w:ind w:firstLine="709" w:left="0" w:right="0"/>
        <w:jc w:val="both"/>
        <w:rPr>
          <w:rFonts w:ascii="Times New Roman" w:hAnsi="Times New Roman" w:cs="Times New Roman"/>
          <w:i w:val="false"/>
          <w:i w:val="false"/>
          <w:iCs w:val="false"/>
          <w:sz w:val="24"/>
          <w:szCs w:val="24"/>
          <w:u w:val="none"/>
        </w:rPr>
      </w:pPr>
      <w:r>
        <w:rPr>
          <w:rFonts w:cs="Times New Roman"/>
          <w:i w:val="false"/>
          <w:iCs w:val="false"/>
          <w:sz w:val="24"/>
          <w:szCs w:val="24"/>
          <w:u w:val="none"/>
        </w:rPr>
        <w:t xml:space="preserve">- </w:t>
      </w:r>
      <w:hyperlink r:id="rId15">
        <w:r>
          <w:rPr>
            <w:rStyle w:val="Hyperlink"/>
            <w:rFonts w:cs="Times New Roman"/>
            <w:i w:val="false"/>
            <w:iCs w:val="false"/>
            <w:sz w:val="24"/>
            <w:szCs w:val="24"/>
            <w:u w:val="none"/>
          </w:rPr>
          <w:t>приказ</w:t>
        </w:r>
      </w:hyperlink>
      <w:r>
        <w:rPr>
          <w:rFonts w:cs="Times New Roman"/>
          <w:i w:val="false"/>
          <w:iCs w:val="false"/>
          <w:sz w:val="24"/>
          <w:szCs w:val="24"/>
          <w:u w:val="none"/>
        </w:rPr>
        <w:t xml:space="preserve"> Министерства строительства и жилищно-коммунального хозяйства Российской Федерации от 25.04.2017 № 741/пр "Об утверждении формы градостроительного плана земельного участка и порядка </w:t>
        <w:br/>
        <w:t>ее заполнения" (</w:t>
      </w:r>
      <w:r>
        <w:rPr>
          <w:rFonts w:cs="Times New Roman"/>
          <w:i w:val="false"/>
          <w:iCs w:val="false"/>
          <w:sz w:val="24"/>
          <w:szCs w:val="24"/>
          <w:u w:val="none"/>
          <w:lang w:eastAsia="en-US"/>
        </w:rPr>
        <w:t>Официальный интернет-портал правовой информации http://www.pravo.gov.ru, 31.05.2017);</w:t>
      </w:r>
    </w:p>
    <w:p>
      <w:pPr>
        <w:pStyle w:val="Normal"/>
        <w:ind w:firstLine="709" w:left="0" w:right="0"/>
        <w:jc w:val="both"/>
        <w:rPr>
          <w:rFonts w:ascii="Times New Roman" w:hAnsi="Times New Roman" w:cs="Times New Roman"/>
          <w:i w:val="false"/>
          <w:i w:val="false"/>
          <w:iCs w:val="false"/>
          <w:sz w:val="24"/>
          <w:szCs w:val="24"/>
          <w:u w:val="none"/>
        </w:rPr>
      </w:pPr>
      <w:r>
        <w:rPr>
          <w:rFonts w:cs="Times New Roman"/>
          <w:i w:val="false"/>
          <w:iCs w:val="false"/>
          <w:sz w:val="24"/>
          <w:szCs w:val="24"/>
          <w:u w:val="none"/>
        </w:rPr>
        <w:t>- Закон Волгоградской области от 07.06.2018 № 72-ОД</w:t>
        <w:br/>
        <w:t>"О градостроительной деятельности на территории Волгоградской области" (Официальный интернет-портал правовой информации http://www.pravo.gov.ru, 08.06.2018; "Волгоградская правда", № 70, 22.06.2018);</w:t>
      </w:r>
    </w:p>
    <w:p>
      <w:pPr>
        <w:pStyle w:val="Normal"/>
        <w:widowControl w:val="false"/>
        <w:ind w:firstLine="720" w:left="0" w:right="0"/>
        <w:jc w:val="both"/>
        <w:rPr>
          <w:rFonts w:ascii="Times New Roman" w:hAnsi="Times New Roman" w:cs="Times New Roman"/>
          <w:i w:val="false"/>
          <w:i w:val="false"/>
          <w:iCs w:val="false"/>
          <w:sz w:val="24"/>
          <w:szCs w:val="24"/>
          <w:u w:val="none"/>
        </w:rPr>
      </w:pPr>
      <w:r>
        <w:rPr>
          <w:rFonts w:cs="Times New Roman"/>
          <w:i w:val="false"/>
          <w:iCs w:val="false"/>
          <w:sz w:val="24"/>
          <w:szCs w:val="24"/>
          <w:u w:val="none"/>
        </w:rPr>
        <w:t>- Устав Жирновского муниципального района;</w:t>
      </w:r>
    </w:p>
    <w:p>
      <w:pPr>
        <w:pStyle w:val="Normal"/>
        <w:widowControl w:val="false"/>
        <w:ind w:firstLine="720" w:left="0" w:right="0"/>
        <w:jc w:val="both"/>
        <w:rPr>
          <w:rFonts w:ascii="Times New Roman" w:hAnsi="Times New Roman" w:cs="Times New Roman"/>
          <w:i w:val="false"/>
          <w:i w:val="false"/>
          <w:iCs w:val="false"/>
          <w:sz w:val="24"/>
          <w:szCs w:val="24"/>
          <w:u w:val="none"/>
        </w:rPr>
      </w:pPr>
      <w:r>
        <w:rPr>
          <w:rFonts w:cs="Times New Roman"/>
          <w:i w:val="false"/>
          <w:iCs w:val="false"/>
          <w:sz w:val="24"/>
          <w:szCs w:val="24"/>
          <w:u w:val="none"/>
        </w:rPr>
        <w:t>- Правила землепользования и застройки городских и сельских поселений.</w:t>
      </w:r>
    </w:p>
    <w:p>
      <w:pPr>
        <w:pStyle w:val="Normal"/>
        <w:ind w:firstLine="709" w:left="0" w:right="0"/>
        <w:jc w:val="both"/>
        <w:rPr>
          <w:rFonts w:ascii="Times New Roman" w:hAnsi="Times New Roman" w:cs="Times New Roman"/>
          <w:i w:val="false"/>
          <w:i w:val="false"/>
          <w:iCs w:val="false"/>
          <w:sz w:val="24"/>
          <w:szCs w:val="24"/>
          <w:u w:val="none"/>
        </w:rPr>
      </w:pPr>
      <w:r>
        <w:rPr>
          <w:rFonts w:cs="Times New Roman"/>
          <w:i w:val="false"/>
          <w:iCs w:val="false"/>
          <w:sz w:val="24"/>
          <w:szCs w:val="24"/>
          <w:u w:val="none"/>
        </w:rPr>
        <w:t>2.6. Исчерпывающий перечень документов, необходимых для предоставления муниципальной услуги.</w:t>
      </w:r>
    </w:p>
    <w:p>
      <w:pPr>
        <w:pStyle w:val="Normal"/>
        <w:widowControl w:val="false"/>
        <w:ind w:firstLine="709" w:left="0" w:right="0"/>
        <w:jc w:val="both"/>
        <w:rPr>
          <w:rFonts w:ascii="Times New Roman" w:hAnsi="Times New Roman" w:cs="Times New Roman"/>
          <w:i w:val="false"/>
          <w:i w:val="false"/>
          <w:iCs w:val="false"/>
          <w:sz w:val="24"/>
          <w:szCs w:val="24"/>
          <w:u w:val="none"/>
        </w:rPr>
      </w:pPr>
      <w:r>
        <w:rPr>
          <w:rFonts w:cs="Times New Roman"/>
          <w:i w:val="false"/>
          <w:iCs w:val="false"/>
          <w:sz w:val="24"/>
          <w:szCs w:val="24"/>
          <w:u w:val="none"/>
        </w:rPr>
        <w:t>2.6.1. Для получения градостроительного плана земельного участка заявитель самостоятельно предоставляет:</w:t>
      </w:r>
    </w:p>
    <w:p>
      <w:pPr>
        <w:pStyle w:val="Normal"/>
        <w:widowControl w:val="false"/>
        <w:ind w:firstLine="709" w:left="0" w:right="0"/>
        <w:jc w:val="both"/>
        <w:rPr>
          <w:rFonts w:ascii="Times New Roman" w:hAnsi="Times New Roman" w:cs="Times New Roman"/>
          <w:i w:val="false"/>
          <w:i w:val="false"/>
          <w:iCs w:val="false"/>
          <w:sz w:val="24"/>
          <w:szCs w:val="24"/>
          <w:u w:val="none"/>
        </w:rPr>
      </w:pPr>
      <w:r>
        <w:rPr>
          <w:rFonts w:cs="Times New Roman"/>
          <w:i w:val="false"/>
          <w:iCs w:val="false"/>
          <w:sz w:val="24"/>
          <w:szCs w:val="24"/>
          <w:u w:val="none"/>
        </w:rPr>
        <w:t xml:space="preserve">1) </w:t>
      </w:r>
      <w:hyperlink w:anchor="Par411">
        <w:r>
          <w:rPr>
            <w:rStyle w:val="Hyperlink"/>
            <w:rFonts w:cs="Times New Roman"/>
            <w:i w:val="false"/>
            <w:iCs w:val="false"/>
            <w:sz w:val="24"/>
            <w:szCs w:val="24"/>
            <w:u w:val="none"/>
          </w:rPr>
          <w:t>заявление</w:t>
        </w:r>
      </w:hyperlink>
      <w:r>
        <w:rPr>
          <w:rFonts w:cs="Times New Roman"/>
          <w:i w:val="false"/>
          <w:iCs w:val="false"/>
          <w:sz w:val="24"/>
          <w:szCs w:val="24"/>
          <w:u w:val="none"/>
        </w:rPr>
        <w:t xml:space="preserve"> о выдаче градостроительного плана земельного участка, по форме согласно приложению 1 к настоящему административному регламенту (далее - заявление о выдаче градостроительного плана);</w:t>
      </w:r>
    </w:p>
    <w:p>
      <w:pPr>
        <w:pStyle w:val="Normal"/>
        <w:widowControl w:val="false"/>
        <w:ind w:firstLine="709" w:left="0" w:right="0"/>
        <w:jc w:val="both"/>
        <w:rPr>
          <w:rFonts w:ascii="Times New Roman" w:hAnsi="Times New Roman" w:cs="Times New Roman"/>
          <w:i w:val="false"/>
          <w:i w:val="false"/>
          <w:iCs w:val="false"/>
          <w:sz w:val="24"/>
          <w:szCs w:val="24"/>
          <w:u w:val="none"/>
        </w:rPr>
      </w:pPr>
      <w:r>
        <w:rPr>
          <w:rFonts w:cs="Times New Roman"/>
          <w:i w:val="false"/>
          <w:iCs w:val="false"/>
          <w:sz w:val="24"/>
          <w:szCs w:val="24"/>
          <w:u w:val="none"/>
        </w:rPr>
        <w:t xml:space="preserve">2) правоустанавливающие документы на земельный участок, если указанные документы (их копии или сведения, содержащиеся в них) отсутствуют в Едином государственном реестре недвижимости, </w:t>
        <w:br/>
        <w:t>за исключением случаев, предусмотренных частями 1.1, 1.2 статьи 57.3 Градостроительного кодекса Российской Федерации;</w:t>
      </w:r>
    </w:p>
    <w:p>
      <w:pPr>
        <w:pStyle w:val="Normal"/>
        <w:widowControl w:val="false"/>
        <w:ind w:firstLine="709" w:left="0" w:right="0"/>
        <w:jc w:val="both"/>
        <w:rPr>
          <w:rFonts w:ascii="Times New Roman" w:hAnsi="Times New Roman" w:cs="Times New Roman"/>
          <w:i w:val="false"/>
          <w:i w:val="false"/>
          <w:iCs w:val="false"/>
          <w:sz w:val="24"/>
          <w:szCs w:val="24"/>
          <w:u w:val="none"/>
        </w:rPr>
      </w:pPr>
      <w:r>
        <w:rPr>
          <w:rFonts w:cs="Times New Roman"/>
          <w:i w:val="false"/>
          <w:iCs w:val="false"/>
          <w:sz w:val="24"/>
          <w:szCs w:val="24"/>
          <w:u w:val="none"/>
        </w:rPr>
        <w:t xml:space="preserve">3) Документ, подтверждающий личность заявителя (при личном обращении заявителя в уполномоченный орган, МФЦ) или копия документа, подтверждающего личность заявителя (в случае направления заявления посредством почтовой связи на бумажном носителе) или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w:t>
        <w:br/>
        <w:t>(в случае обращения заявителя с использованием информационно-телекоммуникационной сети «Интернет»).</w:t>
      </w:r>
    </w:p>
    <w:p>
      <w:pPr>
        <w:pStyle w:val="Normal"/>
        <w:widowControl w:val="false"/>
        <w:ind w:firstLine="709" w:left="0" w:right="0"/>
        <w:jc w:val="both"/>
        <w:rPr>
          <w:rFonts w:ascii="Times New Roman" w:hAnsi="Times New Roman" w:cs="Times New Roman"/>
          <w:i w:val="false"/>
          <w:i w:val="false"/>
          <w:iCs w:val="false"/>
          <w:sz w:val="24"/>
          <w:szCs w:val="24"/>
          <w:u w:val="none"/>
        </w:rPr>
      </w:pPr>
      <w:r>
        <w:rPr>
          <w:rFonts w:cs="Times New Roman"/>
          <w:i w:val="false"/>
          <w:iCs w:val="false"/>
          <w:sz w:val="24"/>
          <w:szCs w:val="24"/>
          <w:u w:val="none"/>
        </w:rPr>
        <w:t xml:space="preserve">Представление указанного в настоящем пункте документа не требуется в случае направления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подписано усиленной квалифицированной электронной подписью </w:t>
        <w:br/>
        <w:t xml:space="preserve">(далее - квалифицированная подпись). </w:t>
      </w:r>
    </w:p>
    <w:p>
      <w:pPr>
        <w:pStyle w:val="Normal"/>
        <w:widowControl w:val="false"/>
        <w:ind w:firstLine="709" w:left="0" w:right="0"/>
        <w:jc w:val="both"/>
        <w:rPr>
          <w:rFonts w:ascii="Times New Roman" w:hAnsi="Times New Roman" w:cs="Times New Roman"/>
          <w:i w:val="false"/>
          <w:i w:val="false"/>
          <w:iCs w:val="false"/>
          <w:sz w:val="24"/>
          <w:szCs w:val="24"/>
          <w:u w:val="none"/>
        </w:rPr>
      </w:pPr>
      <w:r>
        <w:rPr>
          <w:rFonts w:cs="Times New Roman"/>
          <w:i w:val="false"/>
          <w:iCs w:val="false"/>
          <w:sz w:val="24"/>
          <w:szCs w:val="24"/>
          <w:u w:val="none"/>
        </w:rPr>
        <w:t>4) Документ, подтверждающий полномочия представителя заявителя, в случае, если с заявлением о выдаче градостроительного плана земельного участка обращается представитель заявителя.</w:t>
      </w:r>
    </w:p>
    <w:p>
      <w:pPr>
        <w:pStyle w:val="Normal"/>
        <w:ind w:firstLine="720" w:left="0" w:right="0"/>
        <w:jc w:val="both"/>
        <w:rPr>
          <w:rFonts w:ascii="Times New Roman" w:hAnsi="Times New Roman" w:cs="Times New Roman"/>
          <w:i w:val="false"/>
          <w:i w:val="false"/>
          <w:iCs w:val="false"/>
          <w:sz w:val="24"/>
          <w:szCs w:val="24"/>
          <w:u w:val="none"/>
        </w:rPr>
      </w:pPr>
      <w:r>
        <w:rPr>
          <w:rFonts w:cs="Times New Roman"/>
          <w:i w:val="false"/>
          <w:iCs w:val="false"/>
          <w:sz w:val="24"/>
          <w:szCs w:val="24"/>
          <w:u w:val="none"/>
        </w:rPr>
        <w:t>2.6.2. Заявитель вправе представить по собственной инициативе:</w:t>
      </w:r>
    </w:p>
    <w:p>
      <w:pPr>
        <w:pStyle w:val="Normal"/>
        <w:ind w:firstLine="720" w:left="0" w:right="0"/>
        <w:jc w:val="both"/>
        <w:rPr>
          <w:rFonts w:ascii="Times New Roman" w:hAnsi="Times New Roman" w:cs="Times New Roman"/>
          <w:i w:val="false"/>
          <w:i w:val="false"/>
          <w:iCs w:val="false"/>
          <w:sz w:val="24"/>
          <w:szCs w:val="24"/>
          <w:u w:val="none"/>
        </w:rPr>
      </w:pPr>
      <w:r>
        <w:rPr>
          <w:rFonts w:cs="Times New Roman"/>
          <w:i w:val="false"/>
          <w:iCs w:val="false"/>
          <w:sz w:val="24"/>
          <w:szCs w:val="24"/>
          <w:u w:val="none"/>
        </w:rPr>
        <w:t>1) выписку из ЕГРЮЛ о юридическом лице, являющемся заявителем;</w:t>
      </w:r>
    </w:p>
    <w:p>
      <w:pPr>
        <w:pStyle w:val="Normal"/>
        <w:ind w:firstLine="720" w:left="0" w:right="0"/>
        <w:jc w:val="both"/>
        <w:rPr>
          <w:rFonts w:ascii="Times New Roman" w:hAnsi="Times New Roman" w:cs="Times New Roman"/>
          <w:i w:val="false"/>
          <w:i w:val="false"/>
          <w:iCs w:val="false"/>
          <w:sz w:val="24"/>
          <w:szCs w:val="24"/>
          <w:u w:val="none"/>
        </w:rPr>
      </w:pPr>
      <w:r>
        <w:rPr>
          <w:rFonts w:cs="Times New Roman"/>
          <w:i w:val="false"/>
          <w:iCs w:val="false"/>
          <w:sz w:val="24"/>
          <w:szCs w:val="24"/>
          <w:u w:val="none"/>
        </w:rPr>
        <w:t>2) выписку из ЕГРИП об индивидуальном предпринимателе, являющемся заявителем;</w:t>
      </w:r>
    </w:p>
    <w:p>
      <w:pPr>
        <w:pStyle w:val="Normal"/>
        <w:ind w:firstLine="720" w:left="0" w:right="0"/>
        <w:jc w:val="both"/>
        <w:rPr>
          <w:rFonts w:ascii="Times New Roman" w:hAnsi="Times New Roman" w:cs="Times New Roman"/>
          <w:i w:val="false"/>
          <w:i w:val="false"/>
          <w:iCs w:val="false"/>
          <w:sz w:val="24"/>
          <w:szCs w:val="24"/>
          <w:u w:val="none"/>
        </w:rPr>
      </w:pPr>
      <w:r>
        <w:rPr>
          <w:rFonts w:cs="Times New Roman"/>
          <w:i w:val="false"/>
          <w:iCs w:val="false"/>
          <w:sz w:val="24"/>
          <w:szCs w:val="24"/>
          <w:u w:val="none"/>
        </w:rPr>
        <w:t>3) выписку из ЕГРН об объекте недвижимости (о земельном участке) или свидетельство о государственной регистрации права собственности;</w:t>
      </w:r>
    </w:p>
    <w:p>
      <w:pPr>
        <w:pStyle w:val="Normal"/>
        <w:ind w:firstLine="720" w:left="0" w:right="0"/>
        <w:jc w:val="both"/>
        <w:rPr>
          <w:rFonts w:ascii="Times New Roman" w:hAnsi="Times New Roman" w:cs="Times New Roman"/>
          <w:i w:val="false"/>
          <w:i w:val="false"/>
          <w:iCs w:val="false"/>
          <w:sz w:val="24"/>
          <w:szCs w:val="24"/>
          <w:u w:val="none"/>
          <w:lang w:eastAsia="en-US"/>
        </w:rPr>
      </w:pPr>
      <w:r>
        <w:rPr>
          <w:rFonts w:cs="Times New Roman"/>
          <w:i w:val="false"/>
          <w:iCs w:val="false"/>
          <w:sz w:val="24"/>
          <w:szCs w:val="24"/>
          <w:u w:val="none"/>
        </w:rPr>
        <w:t>4) сведения о наличии (отсутствии) в границах земельного участка объектов культурного наследия, о границах территорий таких объектов;</w:t>
      </w:r>
    </w:p>
    <w:p>
      <w:pPr>
        <w:pStyle w:val="Normal"/>
        <w:numPr>
          <w:ilvl w:val="0"/>
          <w:numId w:val="0"/>
        </w:numPr>
        <w:ind w:firstLine="720" w:left="0" w:right="0"/>
        <w:jc w:val="both"/>
        <w:rPr>
          <w:rFonts w:ascii="Times New Roman" w:hAnsi="Times New Roman" w:cs="Times New Roman"/>
          <w:i w:val="false"/>
          <w:i w:val="false"/>
          <w:iCs w:val="false"/>
          <w:sz w:val="24"/>
          <w:szCs w:val="24"/>
          <w:u w:val="none"/>
        </w:rPr>
      </w:pPr>
      <w:r>
        <w:rPr>
          <w:rFonts w:cs="Times New Roman"/>
          <w:i w:val="false"/>
          <w:iCs w:val="false"/>
          <w:sz w:val="24"/>
          <w:szCs w:val="24"/>
          <w:u w:val="none"/>
          <w:lang w:eastAsia="en-US"/>
        </w:rPr>
        <w:t xml:space="preserve">5) сведения </w:t>
      </w:r>
      <w:r>
        <w:rPr>
          <w:rFonts w:cs="Times New Roman"/>
          <w:i w:val="false"/>
          <w:iCs w:val="false"/>
          <w:sz w:val="24"/>
          <w:szCs w:val="24"/>
          <w:u w:val="none"/>
        </w:rPr>
        <w:t xml:space="preserve">о наличии (отсутствии) утвержденной документации </w:t>
        <w:br/>
        <w:t xml:space="preserve">по планировке территории, в случае обращения за выдачей градостроительного плана земельного участка для архитектурно-строительного проектирования, получения разрешения на строительство объекта капитального строительства, размещение которого, в соответствии с Градостроительным кодексом Российской Федерации, иными федеральными законами не допускается при отсутствии документации </w:t>
        <w:br/>
        <w:t>по планировке территории;</w:t>
      </w:r>
    </w:p>
    <w:p>
      <w:pPr>
        <w:pStyle w:val="Normal"/>
        <w:ind w:firstLine="720" w:left="0" w:right="0"/>
        <w:jc w:val="both"/>
        <w:rPr>
          <w:rFonts w:ascii="Times New Roman" w:hAnsi="Times New Roman" w:cs="Times New Roman"/>
          <w:i w:val="false"/>
          <w:i w:val="false"/>
          <w:iCs w:val="false"/>
          <w:sz w:val="24"/>
          <w:szCs w:val="24"/>
          <w:u w:val="none"/>
        </w:rPr>
      </w:pPr>
      <w:r>
        <w:rPr>
          <w:rFonts w:cs="Times New Roman"/>
          <w:i w:val="false"/>
          <w:iCs w:val="false"/>
          <w:sz w:val="24"/>
          <w:szCs w:val="24"/>
          <w:u w:val="none"/>
        </w:rPr>
        <w:t xml:space="preserve">6) сведения о наличии (отсутствии)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Федерации или субъектом Российской Федерации), в случае обращения </w:t>
        <w:br/>
        <w:t xml:space="preserve">за выдачей градостроительного плана земельного участка, расположенного в границах территории, в отношении которой принято решение </w:t>
        <w:br/>
        <w:t xml:space="preserve">о комплексном развитии территории; </w:t>
      </w:r>
    </w:p>
    <w:p>
      <w:pPr>
        <w:pStyle w:val="Normal"/>
        <w:ind w:firstLine="720" w:left="0" w:right="0"/>
        <w:jc w:val="both"/>
        <w:rPr>
          <w:rFonts w:ascii="Times New Roman" w:hAnsi="Times New Roman" w:cs="Times New Roman"/>
          <w:i w:val="false"/>
          <w:i w:val="false"/>
          <w:iCs w:val="false"/>
          <w:sz w:val="24"/>
          <w:szCs w:val="24"/>
          <w:u w:val="none"/>
        </w:rPr>
      </w:pPr>
      <w:r>
        <w:rPr>
          <w:rFonts w:cs="Times New Roman"/>
          <w:i w:val="false"/>
          <w:iCs w:val="false"/>
          <w:sz w:val="24"/>
          <w:szCs w:val="24"/>
          <w:u w:val="none"/>
        </w:rPr>
        <w:t xml:space="preserve">7) сведения о наличии (отсутствии) утвержденных проекта межевания территории и (или) схемы расположения земельного участка или земельных участков на кадастровом плане территории в случае, предусмотренном частью 1.1 статьи 57.3 Градостроительного кодекса Российской Федерации; </w:t>
      </w:r>
    </w:p>
    <w:p>
      <w:pPr>
        <w:pStyle w:val="Normal"/>
        <w:ind w:firstLine="708" w:left="0" w:right="0"/>
        <w:jc w:val="both"/>
        <w:rPr>
          <w:rFonts w:ascii="Times New Roman" w:hAnsi="Times New Roman" w:cs="Times New Roman"/>
          <w:i w:val="false"/>
          <w:i w:val="false"/>
          <w:iCs w:val="false"/>
          <w:sz w:val="24"/>
          <w:szCs w:val="24"/>
          <w:u w:val="none"/>
        </w:rPr>
      </w:pPr>
      <w:r>
        <w:rPr>
          <w:rFonts w:cs="Times New Roman"/>
          <w:i w:val="false"/>
          <w:iCs w:val="false"/>
          <w:sz w:val="24"/>
          <w:szCs w:val="24"/>
          <w:u w:val="none"/>
        </w:rPr>
        <w:t>8) сведения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pPr>
        <w:pStyle w:val="Normal"/>
        <w:ind w:firstLine="708" w:left="0" w:right="0"/>
        <w:jc w:val="both"/>
        <w:rPr>
          <w:rFonts w:ascii="Times New Roman" w:hAnsi="Times New Roman" w:cs="Times New Roman"/>
          <w:i w:val="false"/>
          <w:i w:val="false"/>
          <w:iCs w:val="false"/>
          <w:sz w:val="24"/>
          <w:szCs w:val="24"/>
          <w:u w:val="none"/>
        </w:rPr>
      </w:pPr>
      <w:r>
        <w:rPr>
          <w:rFonts w:cs="Times New Roman"/>
          <w:i w:val="false"/>
          <w:iCs w:val="false"/>
          <w:sz w:val="24"/>
          <w:szCs w:val="24"/>
          <w:u w:val="none"/>
        </w:rPr>
        <w:t>9) сведения о наличии (отсутствии) утвержденных в соответствии с решением о комплексном развитии территории и (или) договором о комплексном развитии территории проекта планировки  территории, а также проекта межевания территории  и (или) схемы расположения земельного участка или земельных участков на кадастровом плане территории в случае, предусмотренном частью 1.2 статьи 57.3 Градостроительного кодекса Российской Федерации.</w:t>
      </w:r>
    </w:p>
    <w:p>
      <w:pPr>
        <w:pStyle w:val="Normal"/>
        <w:widowControl w:val="false"/>
        <w:ind w:firstLine="709" w:left="0" w:right="0"/>
        <w:jc w:val="both"/>
        <w:rPr>
          <w:rFonts w:ascii="Times New Roman" w:hAnsi="Times New Roman" w:cs="Times New Roman"/>
          <w:i w:val="false"/>
          <w:i w:val="false"/>
          <w:iCs w:val="false"/>
          <w:sz w:val="24"/>
          <w:szCs w:val="24"/>
          <w:u w:val="none"/>
        </w:rPr>
      </w:pPr>
      <w:r>
        <w:rPr>
          <w:rFonts w:cs="Times New Roman"/>
          <w:i w:val="false"/>
          <w:iCs w:val="false"/>
          <w:sz w:val="24"/>
          <w:szCs w:val="24"/>
          <w:u w:val="none"/>
        </w:rPr>
        <w:t xml:space="preserve">Уполномоченный орган самостоятельно запрашивает и получает </w:t>
        <w:br/>
        <w:t xml:space="preserve">в рамках межведомственного информационного взаимодействия информацию (документы), указанные в подпунктах 1-7 настоящего пункта, и запрашивает и получает </w:t>
      </w:r>
      <w:r>
        <w:rPr>
          <w:rFonts w:cs="Times New Roman"/>
          <w:i w:val="false"/>
          <w:iCs w:val="false"/>
          <w:sz w:val="24"/>
          <w:szCs w:val="24"/>
          <w:u w:val="none"/>
          <w:lang w:eastAsia="en-US"/>
        </w:rPr>
        <w:t xml:space="preserve">у </w:t>
      </w:r>
      <w:r>
        <w:rPr>
          <w:rFonts w:cs="Times New Roman"/>
          <w:i w:val="false"/>
          <w:iCs w:val="false"/>
          <w:sz w:val="24"/>
          <w:szCs w:val="24"/>
          <w:u w:val="none"/>
        </w:rPr>
        <w:t>правообладателей сетей инженерно-технического обеспечения (за исключением сетей электроснабжения) сведения, указанные в подпункте 8 настоящего пункта, в случаях, если заявитель не представил данную информацию (документы) по собственной инициативе.</w:t>
      </w:r>
    </w:p>
    <w:p>
      <w:pPr>
        <w:pStyle w:val="Normal"/>
        <w:widowControl w:val="false"/>
        <w:ind w:firstLine="709" w:left="0" w:right="0"/>
        <w:jc w:val="both"/>
        <w:rPr>
          <w:rFonts w:ascii="Times New Roman" w:hAnsi="Times New Roman" w:cs="Times New Roman"/>
          <w:i w:val="false"/>
          <w:i w:val="false"/>
          <w:iCs w:val="false"/>
          <w:sz w:val="24"/>
          <w:szCs w:val="24"/>
          <w:u w:val="none"/>
        </w:rPr>
      </w:pPr>
      <w:r>
        <w:rPr>
          <w:rFonts w:cs="Times New Roman"/>
          <w:i w:val="false"/>
          <w:iCs w:val="false"/>
          <w:sz w:val="24"/>
          <w:szCs w:val="24"/>
          <w:u w:val="none"/>
        </w:rPr>
        <w:t>2.7. Ответственность за достоверность и полноту представляемых сведений и документов, являющихся основанием для предоставления муниципальной услуги, возлагается на заявителя.</w:t>
      </w:r>
    </w:p>
    <w:p>
      <w:pPr>
        <w:pStyle w:val="Normal"/>
        <w:numPr>
          <w:ilvl w:val="0"/>
          <w:numId w:val="0"/>
        </w:numPr>
        <w:ind w:firstLine="709" w:left="0" w:right="0"/>
        <w:jc w:val="both"/>
        <w:rPr>
          <w:rFonts w:ascii="Times New Roman" w:hAnsi="Times New Roman" w:cs="Times New Roman"/>
          <w:i w:val="false"/>
          <w:i w:val="false"/>
          <w:iCs w:val="false"/>
          <w:sz w:val="24"/>
          <w:szCs w:val="24"/>
          <w:u w:val="none"/>
        </w:rPr>
      </w:pPr>
      <w:r>
        <w:rPr>
          <w:rFonts w:cs="Times New Roman"/>
          <w:i w:val="false"/>
          <w:iCs w:val="false"/>
          <w:sz w:val="24"/>
          <w:szCs w:val="24"/>
          <w:u w:val="none"/>
        </w:rPr>
        <w:t>2.7.1. Уполномоченный орган не вправе требовать от заявителя:</w:t>
      </w:r>
    </w:p>
    <w:p>
      <w:pPr>
        <w:pStyle w:val="Normal"/>
        <w:numPr>
          <w:ilvl w:val="0"/>
          <w:numId w:val="0"/>
        </w:numPr>
        <w:ind w:firstLine="709" w:left="0" w:right="0"/>
        <w:jc w:val="both"/>
        <w:rPr>
          <w:rFonts w:ascii="Times New Roman" w:hAnsi="Times New Roman" w:cs="Times New Roman"/>
          <w:i w:val="false"/>
          <w:i w:val="false"/>
          <w:iCs w:val="false"/>
          <w:sz w:val="24"/>
          <w:szCs w:val="24"/>
          <w:u w:val="none"/>
        </w:rPr>
      </w:pPr>
      <w:r>
        <w:rPr>
          <w:rFonts w:cs="Times New Roman"/>
          <w:i w:val="false"/>
          <w:iCs w:val="false"/>
          <w:sz w:val="24"/>
          <w:szCs w:val="24"/>
          <w:u w:val="none"/>
        </w:rPr>
        <w:t>2.7.1.1.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pPr>
        <w:pStyle w:val="Normal"/>
        <w:numPr>
          <w:ilvl w:val="0"/>
          <w:numId w:val="0"/>
        </w:numPr>
        <w:ind w:firstLine="709" w:left="0" w:right="0"/>
        <w:jc w:val="both"/>
        <w:rPr>
          <w:rFonts w:ascii="Times New Roman" w:hAnsi="Times New Roman" w:cs="Times New Roman"/>
          <w:i w:val="false"/>
          <w:i w:val="false"/>
          <w:iCs w:val="false"/>
          <w:sz w:val="24"/>
          <w:szCs w:val="24"/>
          <w:u w:val="none"/>
        </w:rPr>
      </w:pPr>
      <w:r>
        <w:rPr>
          <w:rFonts w:cs="Times New Roman"/>
          <w:i w:val="false"/>
          <w:iCs w:val="false"/>
          <w:sz w:val="24"/>
          <w:szCs w:val="24"/>
          <w:u w:val="none"/>
        </w:rPr>
        <w:t>2.7.1.2.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Заявитель вправе представить указанные документы и информацию по собственной инициативе;</w:t>
      </w:r>
    </w:p>
    <w:p>
      <w:pPr>
        <w:pStyle w:val="Normal"/>
        <w:numPr>
          <w:ilvl w:val="0"/>
          <w:numId w:val="0"/>
        </w:numPr>
        <w:ind w:firstLine="709" w:left="0" w:right="0"/>
        <w:jc w:val="both"/>
        <w:rPr>
          <w:rFonts w:ascii="Times New Roman" w:hAnsi="Times New Roman" w:cs="Times New Roman"/>
          <w:i w:val="false"/>
          <w:i w:val="false"/>
          <w:iCs w:val="false"/>
          <w:sz w:val="24"/>
          <w:szCs w:val="24"/>
          <w:u w:val="none"/>
        </w:rPr>
      </w:pPr>
      <w:r>
        <w:rPr>
          <w:rFonts w:cs="Times New Roman"/>
          <w:i w:val="false"/>
          <w:iCs w:val="false"/>
          <w:sz w:val="24"/>
          <w:szCs w:val="24"/>
          <w:u w:val="none"/>
        </w:rPr>
        <w:t xml:space="preserve">2.7.1.3. осуществления действий, в том числе согласований, необходимых для получения государственных и муниципальных услуг </w:t>
        <w:br/>
        <w:t xml:space="preserve">и связанных с обращением в иные государственные органы, органы местного самоуправления, организации, за исключением получения услуг </w:t>
        <w:br/>
        <w:t xml:space="preserve">и получения документов и информации, предоставляемых в результате предоставления таких услуг, включенных в перечни, указанные в </w:t>
      </w:r>
      <w:hyperlink r:id="rId16">
        <w:r>
          <w:rPr>
            <w:rStyle w:val="Hyperlink"/>
            <w:rFonts w:cs="Times New Roman"/>
            <w:i w:val="false"/>
            <w:iCs w:val="false"/>
            <w:sz w:val="24"/>
            <w:szCs w:val="24"/>
            <w:u w:val="none"/>
          </w:rPr>
          <w:t>части 1 статьи 9</w:t>
        </w:r>
      </w:hyperlink>
      <w:r>
        <w:rPr>
          <w:rFonts w:cs="Times New Roman"/>
          <w:i w:val="false"/>
          <w:iCs w:val="false"/>
          <w:sz w:val="24"/>
          <w:szCs w:val="24"/>
          <w:u w:val="none"/>
        </w:rPr>
        <w:t xml:space="preserve"> Федерального закона от 27.07.2010 № 210-ФЗ «Об организации предоставления государственных и муниципальных услуг»;</w:t>
      </w:r>
    </w:p>
    <w:p>
      <w:pPr>
        <w:pStyle w:val="Normal"/>
        <w:numPr>
          <w:ilvl w:val="0"/>
          <w:numId w:val="0"/>
        </w:numPr>
        <w:ind w:firstLine="709" w:left="0" w:right="0"/>
        <w:jc w:val="both"/>
        <w:rPr>
          <w:rFonts w:ascii="Times New Roman" w:hAnsi="Times New Roman" w:cs="Times New Roman"/>
          <w:i w:val="false"/>
          <w:i w:val="false"/>
          <w:iCs w:val="false"/>
          <w:sz w:val="24"/>
          <w:szCs w:val="24"/>
          <w:u w:val="none"/>
        </w:rPr>
      </w:pPr>
      <w:r>
        <w:rPr>
          <w:rFonts w:cs="Times New Roman"/>
          <w:i w:val="false"/>
          <w:iCs w:val="false"/>
          <w:sz w:val="24"/>
          <w:szCs w:val="24"/>
          <w:u w:val="none"/>
        </w:rPr>
        <w:t xml:space="preserve">2.7.1.4. представления документов и информации, отсутствие и (или) недостоверность которых не указывались при первоначальном отказе </w:t>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Normal"/>
        <w:ind w:firstLine="720" w:left="0" w:right="0"/>
        <w:jc w:val="both"/>
        <w:rPr>
          <w:rFonts w:ascii="Times New Roman" w:hAnsi="Times New Roman" w:cs="Times New Roman"/>
          <w:i w:val="false"/>
          <w:i w:val="false"/>
          <w:iCs w:val="false"/>
          <w:sz w:val="24"/>
          <w:szCs w:val="24"/>
          <w:u w:val="none"/>
        </w:rPr>
      </w:pPr>
      <w:r>
        <w:rPr>
          <w:rFonts w:cs="Times New Roman"/>
          <w:i w:val="false"/>
          <w:iCs w:val="false"/>
          <w:sz w:val="24"/>
          <w:szCs w:val="24"/>
          <w:u w:val="none"/>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Normal"/>
        <w:ind w:firstLine="720" w:left="0" w:right="0"/>
        <w:jc w:val="both"/>
        <w:rPr>
          <w:rFonts w:ascii="Times New Roman" w:hAnsi="Times New Roman" w:cs="Times New Roman"/>
          <w:i w:val="false"/>
          <w:i w:val="false"/>
          <w:iCs w:val="false"/>
          <w:sz w:val="24"/>
          <w:szCs w:val="24"/>
          <w:u w:val="none"/>
        </w:rPr>
      </w:pPr>
      <w:r>
        <w:rPr>
          <w:rFonts w:cs="Times New Roman"/>
          <w:i w:val="false"/>
          <w:iCs w:val="false"/>
          <w:sz w:val="24"/>
          <w:szCs w:val="24"/>
          <w:u w:val="none"/>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w:t>
        <w:br/>
        <w:t>в представленный ранее комплект документов;</w:t>
      </w:r>
    </w:p>
    <w:p>
      <w:pPr>
        <w:pStyle w:val="Normal"/>
        <w:ind w:firstLine="720" w:left="0" w:right="0"/>
        <w:jc w:val="both"/>
        <w:rPr>
          <w:rFonts w:ascii="Times New Roman" w:hAnsi="Times New Roman" w:cs="Times New Roman"/>
          <w:i w:val="false"/>
          <w:i w:val="false"/>
          <w:iCs w:val="false"/>
          <w:sz w:val="24"/>
          <w:szCs w:val="24"/>
          <w:u w:val="none"/>
        </w:rPr>
      </w:pPr>
      <w:r>
        <w:rPr>
          <w:rFonts w:cs="Times New Roman"/>
          <w:i w:val="false"/>
          <w:iCs w:val="false"/>
          <w:sz w:val="24"/>
          <w:szCs w:val="24"/>
          <w:u w:val="none"/>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Normal"/>
        <w:ind w:firstLine="720" w:left="0" w:right="0"/>
        <w:jc w:val="both"/>
        <w:rPr>
          <w:rFonts w:ascii="Times New Roman" w:hAnsi="Times New Roman" w:cs="Times New Roman"/>
          <w:i w:val="false"/>
          <w:i w:val="false"/>
          <w:iCs w:val="false"/>
          <w:sz w:val="24"/>
          <w:szCs w:val="24"/>
          <w:u w:val="none"/>
        </w:rPr>
      </w:pPr>
      <w:r>
        <w:rPr>
          <w:rFonts w:cs="Times New Roman"/>
          <w:i w:val="false"/>
          <w:iCs w:val="false"/>
          <w:sz w:val="24"/>
          <w:szCs w:val="24"/>
          <w:u w:val="none"/>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w:t>
        <w:br/>
        <w:t xml:space="preserve">в приеме документов, необходимых для предоставления муниципальной услуги, либо в предоставлении муниципальной услуги, о чем </w:t>
        <w:br/>
        <w:t xml:space="preserve">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w:t>
        <w:br/>
        <w:t>и муниципальных услуг», уведомляется заявитель, а также приносятся извинения за доставленные неудобства;</w:t>
      </w:r>
    </w:p>
    <w:p>
      <w:pPr>
        <w:pStyle w:val="Normal"/>
        <w:numPr>
          <w:ilvl w:val="0"/>
          <w:numId w:val="0"/>
        </w:numPr>
        <w:ind w:firstLine="709" w:left="0" w:right="0"/>
        <w:jc w:val="both"/>
        <w:rPr>
          <w:rFonts w:ascii="Times New Roman" w:hAnsi="Times New Roman" w:cs="Times New Roman"/>
          <w:i w:val="false"/>
          <w:i w:val="false"/>
          <w:iCs w:val="false"/>
          <w:sz w:val="24"/>
          <w:szCs w:val="24"/>
          <w:u w:val="none"/>
        </w:rPr>
      </w:pPr>
      <w:r>
        <w:rPr>
          <w:rFonts w:cs="Times New Roman"/>
          <w:i w:val="false"/>
          <w:iCs w:val="false"/>
          <w:sz w:val="24"/>
          <w:szCs w:val="24"/>
          <w:u w:val="none"/>
        </w:rPr>
        <w:t xml:space="preserve">2.7.1.5. предоставления на бумажном носителе документов </w:t>
        <w:br/>
        <w:t xml:space="preserve">и информации, электронные образы которых ранее были заверены </w:t>
        <w:br/>
        <w:t xml:space="preserve">в соответствии с пунктом 7.2 части 1 статьи 16 Федерального закона </w:t>
        <w:br/>
        <w:t>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pPr>
        <w:pStyle w:val="Normal"/>
        <w:ind w:firstLine="709" w:left="0" w:right="0"/>
        <w:jc w:val="both"/>
        <w:rPr>
          <w:rFonts w:ascii="Times New Roman" w:hAnsi="Times New Roman" w:cs="Times New Roman"/>
          <w:i w:val="false"/>
          <w:i w:val="false"/>
          <w:iCs w:val="false"/>
          <w:sz w:val="24"/>
          <w:szCs w:val="24"/>
          <w:u w:val="none"/>
        </w:rPr>
      </w:pPr>
      <w:r>
        <w:rPr>
          <w:rFonts w:cs="Times New Roman"/>
          <w:i w:val="false"/>
          <w:iCs w:val="false"/>
          <w:sz w:val="24"/>
          <w:szCs w:val="24"/>
          <w:u w:val="none"/>
        </w:rPr>
        <w:t>2.7.2.</w:t>
      </w:r>
      <w:r>
        <w:rPr>
          <w:rFonts w:cs="Times New Roman"/>
          <w:i w:val="false"/>
          <w:iCs w:val="false"/>
          <w:spacing w:val="-1"/>
          <w:sz w:val="24"/>
          <w:szCs w:val="24"/>
          <w:u w:val="none"/>
        </w:rPr>
        <w:t xml:space="preserve"> Заявление о выдаче градостроительного плана может быть подано заявителем (его уполномоченным представителем) посредством личного обращения в уполномоченный орган, в том числе через МФЦ, либо направлено в уполномоченный орган посредством почтового отправления. </w:t>
      </w:r>
    </w:p>
    <w:p>
      <w:pPr>
        <w:pStyle w:val="Normal"/>
        <w:ind w:firstLine="709" w:left="0" w:right="0"/>
        <w:jc w:val="both"/>
        <w:rPr>
          <w:rFonts w:ascii="Times New Roman" w:hAnsi="Times New Roman" w:cs="Times New Roman"/>
          <w:i w:val="false"/>
          <w:i w:val="false"/>
          <w:iCs w:val="false"/>
          <w:sz w:val="24"/>
          <w:szCs w:val="24"/>
          <w:u w:val="none"/>
        </w:rPr>
      </w:pPr>
      <w:r>
        <w:rPr>
          <w:rFonts w:cs="Times New Roman"/>
          <w:i w:val="false"/>
          <w:iCs w:val="false"/>
          <w:sz w:val="24"/>
          <w:szCs w:val="24"/>
          <w:u w:val="none"/>
        </w:rPr>
        <w:t xml:space="preserve">2.7.3. Заявление о выдаче градостроительного плана и документы, прилагаемые к такому заявлению, могут быть направлены заявителем </w:t>
        <w:br/>
        <w:t>в форме электронных документов, подписанных электронной подписью,</w:t>
        <w:br/>
        <w:t xml:space="preserve">посредством электронного носителя и (или) информационно-телекоммуникационной сети общего пользования, включая сеть Интернет, </w:t>
        <w:br/>
        <w:t xml:space="preserve">в соответствии с действующим законодательством, а также посредством Единого портала государственных и муниципальных услуг. </w:t>
      </w:r>
    </w:p>
    <w:p>
      <w:pPr>
        <w:pStyle w:val="Normal"/>
        <w:ind w:firstLine="709" w:left="0" w:right="0"/>
        <w:jc w:val="both"/>
        <w:rPr>
          <w:rFonts w:ascii="Times New Roman" w:hAnsi="Times New Roman" w:cs="Times New Roman"/>
          <w:i w:val="false"/>
          <w:i w:val="false"/>
          <w:iCs w:val="false"/>
          <w:sz w:val="24"/>
          <w:szCs w:val="24"/>
          <w:u w:val="none"/>
        </w:rPr>
      </w:pPr>
      <w:r>
        <w:rPr>
          <w:rFonts w:cs="Times New Roman"/>
          <w:i w:val="false"/>
          <w:iCs w:val="false"/>
          <w:sz w:val="24"/>
          <w:szCs w:val="24"/>
          <w:u w:val="none"/>
        </w:rPr>
        <w:t xml:space="preserve">Заявление о выдаче градостроительного плана и документы, прилагаемые к такому заявлению, также могут быть поданы заявителем </w:t>
        <w:br/>
        <w:t>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r>
        <w:rPr>
          <w:rStyle w:val="Style23"/>
          <w:rFonts w:cs="Times New Roman"/>
          <w:i w:val="false"/>
          <w:iCs w:val="false"/>
          <w:sz w:val="24"/>
          <w:szCs w:val="24"/>
          <w:u w:val="none"/>
        </w:rPr>
        <w:t xml:space="preserve"> </w:t>
      </w:r>
    </w:p>
    <w:p>
      <w:pPr>
        <w:pStyle w:val="Normal"/>
        <w:widowControl w:val="false"/>
        <w:numPr>
          <w:ilvl w:val="0"/>
          <w:numId w:val="0"/>
        </w:numPr>
        <w:ind w:firstLine="720" w:left="0" w:right="0"/>
        <w:jc w:val="both"/>
        <w:rPr>
          <w:rFonts w:ascii="Times New Roman" w:hAnsi="Times New Roman" w:cs="Times New Roman"/>
          <w:i w:val="false"/>
          <w:i w:val="false"/>
          <w:iCs w:val="false"/>
          <w:sz w:val="24"/>
          <w:szCs w:val="24"/>
          <w:u w:val="none"/>
        </w:rPr>
      </w:pPr>
      <w:r>
        <w:rPr>
          <w:rFonts w:cs="Times New Roman"/>
          <w:i w:val="false"/>
          <w:iCs w:val="false"/>
          <w:sz w:val="24"/>
          <w:szCs w:val="24"/>
          <w:u w:val="none"/>
        </w:rPr>
        <w:t>2.8. Исчерпывающий перечень оснований для отказа в приеме документов, необходимых для предоставления муниципальной услуги.</w:t>
      </w:r>
    </w:p>
    <w:p>
      <w:pPr>
        <w:pStyle w:val="Normal"/>
        <w:ind w:firstLine="709" w:left="0" w:right="0"/>
        <w:jc w:val="both"/>
        <w:rPr>
          <w:rFonts w:ascii="Times New Roman" w:hAnsi="Times New Roman" w:cs="Times New Roman"/>
          <w:i w:val="false"/>
          <w:i w:val="false"/>
          <w:iCs w:val="false"/>
          <w:spacing w:val="-1"/>
          <w:sz w:val="24"/>
          <w:szCs w:val="24"/>
          <w:u w:val="none"/>
        </w:rPr>
      </w:pPr>
      <w:r>
        <w:rPr>
          <w:rFonts w:cs="Times New Roman"/>
          <w:i w:val="false"/>
          <w:iCs w:val="false"/>
          <w:sz w:val="24"/>
          <w:szCs w:val="24"/>
          <w:u w:val="none"/>
        </w:rPr>
        <w:t xml:space="preserve">Заявителю направляется уведомление об отказе в приеме </w:t>
        <w:br/>
        <w:t xml:space="preserve">к рассмотрению заявления в случае, если при обращении </w:t>
        <w:br/>
        <w:t xml:space="preserve">за предоставлением муниципальной услуги в электронной форме </w:t>
        <w:br/>
        <w:t xml:space="preserve">в результате проверки квалифицированной подписи выявлено несоблюдение установленных </w:t>
      </w:r>
      <w:hyperlink r:id="rId17">
        <w:r>
          <w:rPr>
            <w:rStyle w:val="Hyperlink"/>
            <w:rFonts w:cs="Times New Roman"/>
            <w:i w:val="false"/>
            <w:iCs w:val="false"/>
            <w:sz w:val="24"/>
            <w:szCs w:val="24"/>
            <w:u w:val="none"/>
          </w:rPr>
          <w:t>статьей 11</w:t>
        </w:r>
      </w:hyperlink>
      <w:r>
        <w:rPr>
          <w:rFonts w:cs="Times New Roman"/>
          <w:i w:val="false"/>
          <w:iCs w:val="false"/>
          <w:sz w:val="24"/>
          <w:szCs w:val="24"/>
          <w:u w:val="none"/>
        </w:rPr>
        <w:t xml:space="preserve"> Федерального закона </w:t>
        <w:br/>
        <w:t>от 06.04.2011 № 63-ФЗ "Об электронной подписи" условий признания ее действительности.</w:t>
      </w:r>
    </w:p>
    <w:p>
      <w:pPr>
        <w:pStyle w:val="Normal"/>
        <w:ind w:firstLine="709" w:left="0" w:right="0"/>
        <w:jc w:val="both"/>
        <w:rPr>
          <w:rFonts w:ascii="Times New Roman" w:hAnsi="Times New Roman" w:cs="Times New Roman"/>
          <w:i w:val="false"/>
          <w:i w:val="false"/>
          <w:iCs w:val="false"/>
          <w:sz w:val="24"/>
          <w:szCs w:val="24"/>
          <w:u w:val="none"/>
        </w:rPr>
      </w:pPr>
      <w:r>
        <w:rPr>
          <w:rFonts w:cs="Times New Roman"/>
          <w:i w:val="false"/>
          <w:iCs w:val="false"/>
          <w:spacing w:val="-1"/>
          <w:sz w:val="24"/>
          <w:szCs w:val="24"/>
          <w:u w:val="none"/>
        </w:rPr>
        <w:t xml:space="preserve">2.9. </w:t>
      </w:r>
      <w:r>
        <w:rPr>
          <w:rFonts w:cs="Times New Roman"/>
          <w:i w:val="false"/>
          <w:iCs w:val="false"/>
          <w:sz w:val="24"/>
          <w:szCs w:val="24"/>
          <w:u w:val="none"/>
        </w:rPr>
        <w:t>Исчерпывающий перечень оснований для приостановления или отказа в предоставлении муниципальной услуги.</w:t>
      </w:r>
    </w:p>
    <w:p>
      <w:pPr>
        <w:pStyle w:val="Normal"/>
        <w:ind w:firstLine="709" w:left="0" w:right="0"/>
        <w:jc w:val="both"/>
        <w:rPr>
          <w:rFonts w:ascii="Times New Roman" w:hAnsi="Times New Roman" w:cs="Times New Roman"/>
          <w:i w:val="false"/>
          <w:i w:val="false"/>
          <w:iCs w:val="false"/>
          <w:sz w:val="24"/>
          <w:szCs w:val="24"/>
          <w:u w:val="none"/>
        </w:rPr>
      </w:pPr>
      <w:r>
        <w:rPr>
          <w:rFonts w:cs="Times New Roman"/>
          <w:i w:val="false"/>
          <w:iCs w:val="false"/>
          <w:sz w:val="24"/>
          <w:szCs w:val="24"/>
          <w:u w:val="none"/>
        </w:rPr>
        <w:t>2.9.1. Основания для приостановления муниципальной услуги отсутствуют.</w:t>
      </w:r>
    </w:p>
    <w:p>
      <w:pPr>
        <w:pStyle w:val="Normal"/>
        <w:ind w:firstLine="709" w:left="0" w:right="0"/>
        <w:jc w:val="both"/>
        <w:rPr>
          <w:rFonts w:ascii="Times New Roman" w:hAnsi="Times New Roman" w:cs="Times New Roman"/>
          <w:i w:val="false"/>
          <w:i w:val="false"/>
          <w:iCs w:val="false"/>
          <w:sz w:val="24"/>
          <w:szCs w:val="24"/>
          <w:u w:val="none"/>
        </w:rPr>
      </w:pPr>
      <w:r>
        <w:rPr>
          <w:rFonts w:cs="Times New Roman"/>
          <w:i w:val="false"/>
          <w:iCs w:val="false"/>
          <w:sz w:val="24"/>
          <w:szCs w:val="24"/>
          <w:u w:val="none"/>
        </w:rPr>
        <w:t>2.9.2. Основания для отказа в предоставлении муниципальной услуги:</w:t>
      </w:r>
    </w:p>
    <w:p>
      <w:pPr>
        <w:pStyle w:val="Normal"/>
        <w:ind w:firstLine="709" w:left="0" w:right="0"/>
        <w:jc w:val="both"/>
        <w:rPr>
          <w:rFonts w:ascii="Times New Roman" w:hAnsi="Times New Roman" w:cs="Times New Roman"/>
          <w:i w:val="false"/>
          <w:i w:val="false"/>
          <w:iCs w:val="false"/>
          <w:sz w:val="24"/>
          <w:szCs w:val="24"/>
          <w:u w:val="none"/>
        </w:rPr>
      </w:pPr>
      <w:r>
        <w:rPr>
          <w:rFonts w:cs="Times New Roman"/>
          <w:i w:val="false"/>
          <w:iCs w:val="false"/>
          <w:sz w:val="24"/>
          <w:szCs w:val="24"/>
          <w:u w:val="none"/>
        </w:rPr>
        <w:t xml:space="preserve">1) с заявлением о выдаче градостроительного плана земельного участка обратилось лицо, которое в соответствии с пунктом </w:t>
        <w:br/>
        <w:t xml:space="preserve">1.2 настоящего административного регламента не является заявителем; </w:t>
      </w:r>
    </w:p>
    <w:p>
      <w:pPr>
        <w:pStyle w:val="Normal"/>
        <w:ind w:firstLine="709" w:left="0" w:right="0"/>
        <w:jc w:val="both"/>
        <w:rPr>
          <w:rFonts w:ascii="Times New Roman" w:hAnsi="Times New Roman" w:cs="Times New Roman"/>
          <w:i w:val="false"/>
          <w:i w:val="false"/>
          <w:iCs w:val="false"/>
          <w:sz w:val="24"/>
          <w:szCs w:val="24"/>
          <w:u w:val="none"/>
        </w:rPr>
      </w:pPr>
      <w:r>
        <w:rPr>
          <w:rFonts w:cs="Times New Roman"/>
          <w:i w:val="false"/>
          <w:iCs w:val="false"/>
          <w:sz w:val="24"/>
          <w:szCs w:val="24"/>
          <w:u w:val="none"/>
        </w:rPr>
        <w:t>2) заявителем не представлены документы, указанные в пункте 2.6.1 настоящего административного регламента;</w:t>
      </w:r>
    </w:p>
    <w:p>
      <w:pPr>
        <w:pStyle w:val="Normal"/>
        <w:ind w:firstLine="709" w:left="0" w:right="0"/>
        <w:jc w:val="both"/>
        <w:rPr>
          <w:rFonts w:ascii="Times New Roman" w:hAnsi="Times New Roman" w:cs="Times New Roman"/>
          <w:i w:val="false"/>
          <w:i w:val="false"/>
          <w:iCs w:val="false"/>
          <w:sz w:val="24"/>
          <w:szCs w:val="24"/>
          <w:u w:val="none"/>
        </w:rPr>
      </w:pPr>
      <w:r>
        <w:rPr>
          <w:rFonts w:cs="Times New Roman"/>
          <w:i w:val="false"/>
          <w:iCs w:val="false"/>
          <w:sz w:val="24"/>
          <w:szCs w:val="24"/>
          <w:u w:val="none"/>
        </w:rPr>
        <w:t>3) отсутствие документации по планировке территории, в случае, если в соответствии с Градостроительным кодексом Российской Федерации размещение объекта капитального строительства допускается только при ее наличии;</w:t>
      </w:r>
    </w:p>
    <w:p>
      <w:pPr>
        <w:pStyle w:val="Normal"/>
        <w:ind w:firstLine="720" w:left="0" w:right="0"/>
        <w:jc w:val="both"/>
        <w:rPr>
          <w:rFonts w:ascii="Times New Roman" w:hAnsi="Times New Roman" w:cs="Times New Roman"/>
          <w:i w:val="false"/>
          <w:i w:val="false"/>
          <w:iCs w:val="false"/>
          <w:sz w:val="24"/>
          <w:szCs w:val="24"/>
          <w:u w:val="none"/>
        </w:rPr>
      </w:pPr>
      <w:r>
        <w:rPr>
          <w:rFonts w:cs="Times New Roman"/>
          <w:i w:val="false"/>
          <w:iCs w:val="false"/>
          <w:sz w:val="24"/>
          <w:szCs w:val="24"/>
          <w:u w:val="none"/>
        </w:rPr>
        <w:t xml:space="preserve">4)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Федерации или субъектом Российской Федерации), в случае обращения </w:t>
        <w:br/>
        <w:t xml:space="preserve">за выдачей градостроительного плана земельного участка, расположенного в границах территории, в отношении которой принято решение о комплексном развитии территории; </w:t>
      </w:r>
    </w:p>
    <w:p>
      <w:pPr>
        <w:pStyle w:val="Normal"/>
        <w:ind w:firstLine="709" w:left="0" w:right="0"/>
        <w:jc w:val="both"/>
        <w:rPr>
          <w:rFonts w:ascii="Times New Roman" w:hAnsi="Times New Roman" w:cs="Times New Roman"/>
          <w:i w:val="false"/>
          <w:i w:val="false"/>
          <w:iCs w:val="false"/>
          <w:sz w:val="24"/>
          <w:szCs w:val="24"/>
          <w:u w:val="none"/>
        </w:rPr>
      </w:pPr>
      <w:r>
        <w:rPr>
          <w:rFonts w:cs="Times New Roman"/>
          <w:i w:val="false"/>
          <w:iCs w:val="false"/>
          <w:sz w:val="24"/>
          <w:szCs w:val="24"/>
          <w:u w:val="none"/>
        </w:rPr>
        <w:t xml:space="preserve">5) отсутствие утвержденных проекта межевания территории и (или) схемы расположения земельного участка или земельных участков </w:t>
        <w:br/>
        <w:t>на кадастровом плане территории в случае, предусмотренном частью 1.1 статьи 57.3 Градостроительного кодекса Российской Федерации;</w:t>
      </w:r>
    </w:p>
    <w:p>
      <w:pPr>
        <w:pStyle w:val="Normal"/>
        <w:ind w:firstLine="709" w:left="0" w:right="0"/>
        <w:jc w:val="both"/>
        <w:rPr>
          <w:rFonts w:ascii="Times New Roman" w:hAnsi="Times New Roman" w:cs="Times New Roman"/>
          <w:i w:val="false"/>
          <w:i w:val="false"/>
          <w:iCs w:val="false"/>
          <w:sz w:val="24"/>
          <w:szCs w:val="24"/>
          <w:u w:val="none"/>
        </w:rPr>
      </w:pPr>
      <w:r>
        <w:rPr>
          <w:rFonts w:cs="Times New Roman"/>
          <w:i w:val="false"/>
          <w:iCs w:val="false"/>
          <w:sz w:val="24"/>
          <w:szCs w:val="24"/>
          <w:u w:val="none"/>
        </w:rPr>
        <w:t>6) образование земельного участка планируется осуществить</w:t>
        <w:br/>
        <w:t>в соответствии с земельным законодательством из земель</w:t>
        <w:br/>
        <w:t>и (или) земельных участков, которые не находятся в государственной</w:t>
        <w:br/>
        <w:t>или муниципальной собственности и (или) которые обременены правами третьих лиц, за исключением сервитута, публичного сервитута в случае, предусмотренном частью 1.1 статьи 57.3 Градостроительного кодекса Российской Федерации;</w:t>
      </w:r>
    </w:p>
    <w:p>
      <w:pPr>
        <w:pStyle w:val="Normal"/>
        <w:ind w:firstLine="709" w:left="0" w:right="0"/>
        <w:jc w:val="both"/>
        <w:rPr>
          <w:rFonts w:ascii="Times New Roman" w:hAnsi="Times New Roman" w:cs="Times New Roman"/>
          <w:i w:val="false"/>
          <w:i w:val="false"/>
          <w:iCs w:val="false"/>
          <w:sz w:val="24"/>
          <w:szCs w:val="24"/>
          <w:u w:val="none"/>
        </w:rPr>
      </w:pPr>
      <w:r>
        <w:rPr>
          <w:rFonts w:cs="Times New Roman"/>
          <w:i w:val="false"/>
          <w:iCs w:val="false"/>
          <w:sz w:val="24"/>
          <w:szCs w:val="24"/>
          <w:u w:val="none"/>
        </w:rPr>
        <w:t>7) образование земельного участка планируется осуществить в целях, не связанных с размещением объектов федерального значения, объектов регионального значения, объектов местного значения, в случае, предусмотренном частью 1.1 статьи 57.3 Градостроительного кодекса Российской Федерации;</w:t>
      </w:r>
    </w:p>
    <w:p>
      <w:pPr>
        <w:pStyle w:val="Normal"/>
        <w:ind w:firstLine="709" w:left="0" w:right="0"/>
        <w:jc w:val="both"/>
        <w:rPr>
          <w:rFonts w:ascii="Times New Roman" w:hAnsi="Times New Roman" w:cs="Times New Roman"/>
          <w:i w:val="false"/>
          <w:i w:val="false"/>
          <w:iCs w:val="false"/>
          <w:sz w:val="24"/>
          <w:szCs w:val="24"/>
          <w:u w:val="none"/>
        </w:rPr>
      </w:pPr>
      <w:r>
        <w:rPr>
          <w:rFonts w:cs="Times New Roman"/>
          <w:i w:val="false"/>
          <w:iCs w:val="false"/>
          <w:sz w:val="24"/>
          <w:szCs w:val="24"/>
          <w:u w:val="none"/>
        </w:rPr>
        <w:t>8) отсутствие утвержденных в соответствии с решением о комплексном развитии территории и (или) договором о комплексном развитии территории проекта планировки территории, а также проекта межевания территории и (или) схемы расположения земельного участка или земельных участков на кадастровом плане территории в случае, предусмотренном частью 1.2 статьи 57.3 Градостроительного кодекса Российской Федерации;</w:t>
      </w:r>
    </w:p>
    <w:p>
      <w:pPr>
        <w:pStyle w:val="Normal"/>
        <w:ind w:firstLine="709" w:left="0" w:right="0"/>
        <w:jc w:val="both"/>
        <w:rPr>
          <w:rFonts w:ascii="Times New Roman" w:hAnsi="Times New Roman" w:cs="Times New Roman"/>
          <w:i w:val="false"/>
          <w:i w:val="false"/>
          <w:iCs w:val="false"/>
          <w:sz w:val="24"/>
          <w:szCs w:val="24"/>
          <w:u w:val="none"/>
        </w:rPr>
      </w:pPr>
      <w:r>
        <w:rPr>
          <w:rFonts w:cs="Times New Roman"/>
          <w:i w:val="false"/>
          <w:iCs w:val="false"/>
          <w:sz w:val="24"/>
          <w:szCs w:val="24"/>
          <w:u w:val="none"/>
        </w:rPr>
        <w:t>9) образование земельного участка планируется осуществить в соответствии с земельным законодательством из земель и (или) земельных участков, которые не находятся в государственной или муниципальной собственности и (или) которые обременены правами третьих лиц, за исключением сервитута, публичного сервитута в случае, предусмотренном частью 1.2 статьи 57.3 Градостроительного кодекса Российской Федерации;</w:t>
      </w:r>
    </w:p>
    <w:p>
      <w:pPr>
        <w:pStyle w:val="Normal"/>
        <w:ind w:firstLine="709" w:left="0" w:right="0"/>
        <w:jc w:val="both"/>
        <w:rPr>
          <w:rFonts w:ascii="Times New Roman" w:hAnsi="Times New Roman" w:cs="Times New Roman"/>
          <w:i w:val="false"/>
          <w:i w:val="false"/>
          <w:iCs w:val="false"/>
          <w:sz w:val="24"/>
          <w:szCs w:val="24"/>
          <w:u w:val="none"/>
        </w:rPr>
      </w:pPr>
      <w:r>
        <w:rPr>
          <w:rFonts w:cs="Times New Roman"/>
          <w:i w:val="false"/>
          <w:iCs w:val="false"/>
          <w:sz w:val="24"/>
          <w:szCs w:val="24"/>
          <w:u w:val="none"/>
        </w:rPr>
        <w:t>10) образование земельного участка планируется осуществить в целях не связанных с реализацией решения о комплексном развитии территории и (или) договора о комплексном развитии территории, в случае, предусмотренном частью 1.2 статьи 57.3 Градостроительного кодекса Российской Федерации ;</w:t>
      </w:r>
    </w:p>
    <w:p>
      <w:pPr>
        <w:pStyle w:val="Normal"/>
        <w:ind w:firstLine="709" w:left="0" w:right="0"/>
        <w:jc w:val="both"/>
        <w:rPr>
          <w:rFonts w:ascii="Times New Roman" w:hAnsi="Times New Roman" w:cs="Times New Roman"/>
          <w:i w:val="false"/>
          <w:i w:val="false"/>
          <w:iCs w:val="false"/>
          <w:sz w:val="24"/>
          <w:szCs w:val="24"/>
          <w:u w:val="none"/>
        </w:rPr>
      </w:pPr>
      <w:r>
        <w:rPr>
          <w:rFonts w:cs="Times New Roman"/>
          <w:i w:val="false"/>
          <w:iCs w:val="false"/>
          <w:sz w:val="24"/>
          <w:szCs w:val="24"/>
          <w:u w:val="none"/>
        </w:rPr>
        <w:t>11) отсутствие одного из условий, предусмотренных в абзацах втором – четвертом пункта 2.4.2 настоящего административного регламента.</w:t>
      </w:r>
    </w:p>
    <w:p>
      <w:pPr>
        <w:pStyle w:val="Normal"/>
        <w:ind w:firstLine="709" w:left="0" w:right="0"/>
        <w:jc w:val="both"/>
        <w:rPr>
          <w:rFonts w:ascii="Times New Roman" w:hAnsi="Times New Roman" w:cs="Times New Roman"/>
          <w:i w:val="false"/>
          <w:i w:val="false"/>
          <w:iCs w:val="false"/>
          <w:sz w:val="24"/>
          <w:szCs w:val="24"/>
          <w:u w:val="none"/>
        </w:rPr>
      </w:pPr>
      <w:r>
        <w:rPr>
          <w:rFonts w:cs="Times New Roman"/>
          <w:i w:val="false"/>
          <w:iCs w:val="false"/>
          <w:sz w:val="24"/>
          <w:szCs w:val="24"/>
          <w:u w:val="none"/>
        </w:rPr>
        <w:t xml:space="preserve">2.10. Муниципальная услуга предоставляется без взимания платы. </w:t>
      </w:r>
    </w:p>
    <w:p>
      <w:pPr>
        <w:pStyle w:val="Normal"/>
        <w:ind w:firstLine="709" w:left="0" w:right="0"/>
        <w:jc w:val="both"/>
        <w:rPr>
          <w:rFonts w:ascii="Times New Roman" w:hAnsi="Times New Roman" w:cs="Times New Roman"/>
          <w:i w:val="false"/>
          <w:i w:val="false"/>
          <w:iCs w:val="false"/>
          <w:sz w:val="24"/>
          <w:szCs w:val="24"/>
          <w:u w:val="none"/>
        </w:rPr>
      </w:pPr>
      <w:r>
        <w:rPr>
          <w:rFonts w:cs="Times New Roman"/>
          <w:i w:val="false"/>
          <w:iCs w:val="false"/>
          <w:sz w:val="24"/>
          <w:szCs w:val="24"/>
          <w:u w:val="none"/>
        </w:rPr>
        <w:t>2.11.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pPr>
        <w:pStyle w:val="Normal"/>
        <w:ind w:firstLine="709" w:left="0" w:right="0"/>
        <w:jc w:val="both"/>
        <w:rPr>
          <w:rFonts w:ascii="Times New Roman" w:hAnsi="Times New Roman" w:cs="Times New Roman"/>
          <w:i w:val="false"/>
          <w:i w:val="false"/>
          <w:iCs w:val="false"/>
          <w:sz w:val="24"/>
          <w:szCs w:val="24"/>
          <w:u w:val="none"/>
        </w:rPr>
      </w:pPr>
      <w:r>
        <w:rPr>
          <w:rFonts w:cs="Times New Roman"/>
          <w:i w:val="false"/>
          <w:iCs w:val="false"/>
          <w:sz w:val="24"/>
          <w:szCs w:val="24"/>
          <w:u w:val="none"/>
        </w:rPr>
        <w:t xml:space="preserve">Максимальный срок ожидания в очереди при подаче </w:t>
        <w:br/>
        <w:t>заявления о предоставлении муниципальной услуги и при получении результата предоставления такой услуги не должен превышать 15 минут.</w:t>
      </w:r>
    </w:p>
    <w:p>
      <w:pPr>
        <w:pStyle w:val="Normal"/>
        <w:ind w:firstLine="709" w:left="0" w:right="0"/>
        <w:jc w:val="both"/>
        <w:rPr>
          <w:rFonts w:ascii="Times New Roman" w:hAnsi="Times New Roman" w:cs="Times New Roman"/>
          <w:i w:val="false"/>
          <w:i w:val="false"/>
          <w:iCs w:val="false"/>
          <w:sz w:val="24"/>
          <w:szCs w:val="24"/>
          <w:u w:val="none"/>
        </w:rPr>
      </w:pPr>
      <w:r>
        <w:rPr>
          <w:rFonts w:cs="Times New Roman"/>
          <w:i w:val="false"/>
          <w:iCs w:val="false"/>
          <w:sz w:val="24"/>
          <w:szCs w:val="24"/>
          <w:u w:val="none"/>
        </w:rPr>
        <w:t>2.12. Срок регистрации заявления и прилагаемых к нему документов составляет:</w:t>
      </w:r>
    </w:p>
    <w:p>
      <w:pPr>
        <w:pStyle w:val="EndnoteText"/>
        <w:ind w:firstLine="708" w:left="0" w:right="0"/>
        <w:jc w:val="both"/>
        <w:rPr>
          <w:rFonts w:ascii="Times New Roman" w:hAnsi="Times New Roman" w:cs="Times New Roman"/>
          <w:i w:val="false"/>
          <w:i w:val="false"/>
          <w:iCs w:val="false"/>
          <w:sz w:val="24"/>
          <w:szCs w:val="24"/>
          <w:u w:val="none"/>
        </w:rPr>
      </w:pPr>
      <w:r>
        <w:rPr>
          <w:rFonts w:cs="Times New Roman"/>
          <w:i w:val="false"/>
          <w:iCs w:val="false"/>
          <w:sz w:val="24"/>
          <w:szCs w:val="24"/>
          <w:u w:val="none"/>
        </w:rPr>
        <w:t>- на личном приеме граждан  – не более 15 минут;</w:t>
      </w:r>
    </w:p>
    <w:p>
      <w:pPr>
        <w:pStyle w:val="EndnoteText"/>
        <w:ind w:firstLine="708" w:left="0" w:right="0"/>
        <w:jc w:val="both"/>
        <w:rPr>
          <w:rFonts w:ascii="Times New Roman" w:hAnsi="Times New Roman" w:cs="Times New Roman"/>
          <w:i w:val="false"/>
          <w:i w:val="false"/>
          <w:iCs w:val="false"/>
          <w:sz w:val="24"/>
          <w:szCs w:val="24"/>
          <w:u w:val="none"/>
        </w:rPr>
      </w:pPr>
      <w:r>
        <w:rPr>
          <w:rFonts w:cs="Times New Roman"/>
          <w:i w:val="false"/>
          <w:iCs w:val="false"/>
          <w:sz w:val="24"/>
          <w:szCs w:val="24"/>
          <w:u w:val="none"/>
        </w:rPr>
        <w:t xml:space="preserve">- при поступлении заявления и документов по почте, электронной почте, </w:t>
      </w:r>
      <w:r>
        <w:rPr>
          <w:rFonts w:cs="Times New Roman"/>
          <w:i w:val="false"/>
          <w:iCs w:val="false"/>
          <w:sz w:val="24"/>
          <w:szCs w:val="24"/>
          <w:u w:val="none"/>
          <w:lang w:val="ru-RU"/>
        </w:rPr>
        <w:t>посредством</w:t>
      </w:r>
      <w:r>
        <w:rPr>
          <w:rFonts w:cs="Times New Roman"/>
          <w:i w:val="false"/>
          <w:iCs w:val="false"/>
          <w:sz w:val="24"/>
          <w:szCs w:val="24"/>
          <w:u w:val="none"/>
        </w:rPr>
        <w:t xml:space="preserve"> Един</w:t>
      </w:r>
      <w:r>
        <w:rPr>
          <w:rFonts w:cs="Times New Roman"/>
          <w:i w:val="false"/>
          <w:iCs w:val="false"/>
          <w:sz w:val="24"/>
          <w:szCs w:val="24"/>
          <w:u w:val="none"/>
          <w:lang w:val="ru-RU"/>
        </w:rPr>
        <w:t xml:space="preserve">ого </w:t>
      </w:r>
      <w:r>
        <w:rPr>
          <w:rFonts w:cs="Times New Roman"/>
          <w:i w:val="false"/>
          <w:iCs w:val="false"/>
          <w:sz w:val="24"/>
          <w:szCs w:val="24"/>
          <w:u w:val="none"/>
        </w:rPr>
        <w:t>портал</w:t>
      </w:r>
      <w:r>
        <w:rPr>
          <w:rFonts w:cs="Times New Roman"/>
          <w:i w:val="false"/>
          <w:iCs w:val="false"/>
          <w:sz w:val="24"/>
          <w:szCs w:val="24"/>
          <w:u w:val="none"/>
          <w:lang w:val="ru-RU"/>
        </w:rPr>
        <w:t>а</w:t>
      </w:r>
      <w:r>
        <w:rPr>
          <w:rFonts w:cs="Times New Roman"/>
          <w:i w:val="false"/>
          <w:iCs w:val="false"/>
          <w:sz w:val="24"/>
          <w:szCs w:val="24"/>
          <w:u w:val="none"/>
        </w:rPr>
        <w:t xml:space="preserve"> государственных и муниципальных услуг или через МФЦ – 1 рабочий день.</w:t>
      </w:r>
    </w:p>
    <w:p>
      <w:pPr>
        <w:pStyle w:val="Normal"/>
        <w:tabs>
          <w:tab w:val="clear" w:pos="708"/>
          <w:tab w:val="left" w:pos="1120" w:leader="none"/>
        </w:tabs>
        <w:ind w:firstLine="709" w:left="0" w:right="0"/>
        <w:jc w:val="both"/>
        <w:rPr>
          <w:rFonts w:ascii="Times New Roman" w:hAnsi="Times New Roman" w:cs="Times New Roman"/>
          <w:i w:val="false"/>
          <w:i w:val="false"/>
          <w:iCs w:val="false"/>
          <w:sz w:val="24"/>
          <w:szCs w:val="24"/>
          <w:u w:val="none"/>
        </w:rPr>
      </w:pPr>
      <w:r>
        <w:rPr>
          <w:rFonts w:cs="Times New Roman"/>
          <w:i w:val="false"/>
          <w:iCs w:val="false"/>
          <w:sz w:val="24"/>
          <w:szCs w:val="24"/>
          <w:u w:val="none"/>
        </w:rPr>
        <w:t xml:space="preserve">2.13. 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w:t>
        <w:br/>
        <w:t>с законодательством Российской Федерации о социальной защите инвалидов.</w:t>
      </w:r>
    </w:p>
    <w:p>
      <w:pPr>
        <w:pStyle w:val="Normal"/>
        <w:ind w:firstLine="709" w:left="0" w:right="-16"/>
        <w:jc w:val="both"/>
        <w:rPr>
          <w:rFonts w:ascii="Times New Roman" w:hAnsi="Times New Roman" w:cs="Times New Roman"/>
          <w:i w:val="false"/>
          <w:i w:val="false"/>
          <w:iCs w:val="false"/>
          <w:sz w:val="24"/>
          <w:szCs w:val="24"/>
          <w:u w:val="none"/>
        </w:rPr>
      </w:pPr>
      <w:r>
        <w:rPr>
          <w:rFonts w:cs="Times New Roman"/>
          <w:i w:val="false"/>
          <w:iCs w:val="false"/>
          <w:sz w:val="24"/>
          <w:szCs w:val="24"/>
          <w:u w:val="none"/>
        </w:rPr>
        <w:t>2.13.1. Требования к помещениям, в которых предоставляется муниципальная услуга.</w:t>
      </w:r>
    </w:p>
    <w:p>
      <w:pPr>
        <w:pStyle w:val="Normal"/>
        <w:ind w:firstLine="709" w:left="0" w:right="-16"/>
        <w:jc w:val="both"/>
        <w:rPr>
          <w:rFonts w:ascii="Times New Roman" w:hAnsi="Times New Roman" w:cs="Times New Roman"/>
          <w:i w:val="false"/>
          <w:i w:val="false"/>
          <w:iCs w:val="false"/>
          <w:sz w:val="24"/>
          <w:szCs w:val="24"/>
          <w:u w:val="none"/>
        </w:rPr>
      </w:pPr>
      <w:r>
        <w:rPr>
          <w:rFonts w:cs="Times New Roman"/>
          <w:i w:val="false"/>
          <w:iCs w:val="false"/>
          <w:sz w:val="24"/>
          <w:szCs w:val="24"/>
          <w:u w:val="none"/>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pPr>
        <w:pStyle w:val="ConsPlusNormal"/>
        <w:ind w:firstLine="709" w:left="0" w:right="0"/>
        <w:jc w:val="both"/>
        <w:rPr>
          <w:rFonts w:ascii="Times New Roman" w:hAnsi="Times New Roman" w:cs="Times New Roman"/>
          <w:i w:val="false"/>
          <w:i w:val="false"/>
          <w:iCs w:val="false"/>
          <w:sz w:val="24"/>
          <w:szCs w:val="24"/>
          <w:u w:val="none"/>
        </w:rPr>
      </w:pPr>
      <w:r>
        <w:rPr>
          <w:rFonts w:cs="Times New Roman" w:ascii="Times New Roman" w:hAnsi="Times New Roman"/>
          <w:i w:val="false"/>
          <w:iCs w:val="false"/>
          <w:sz w:val="24"/>
          <w:szCs w:val="24"/>
          <w:u w:val="none"/>
        </w:rPr>
        <w:t>Помещения уполномоченного органа должны соответствовать</w:t>
      </w:r>
      <w:r>
        <w:rPr>
          <w:rFonts w:eastAsia="Times New Roman" w:cs="Times New Roman" w:ascii="Times New Roman" w:hAnsi="Times New Roman"/>
          <w:i w:val="false"/>
          <w:iCs w:val="false"/>
          <w:sz w:val="24"/>
          <w:szCs w:val="24"/>
          <w:highlight w:val="lightGray"/>
          <w:u w:val="none"/>
        </w:rPr>
        <w:t xml:space="preserve"> </w:t>
      </w:r>
      <w:r>
        <w:rPr>
          <w:rFonts w:eastAsia="Times New Roman" w:cs="Times New Roman" w:ascii="Times New Roman" w:hAnsi="Times New Roman"/>
          <w:i w:val="false"/>
          <w:iCs w:val="false"/>
          <w:sz w:val="24"/>
          <w:szCs w:val="24"/>
          <w:u w:val="none"/>
        </w:rPr>
        <w:t xml:space="preserve">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Российской Федерации от 02.12.2020 № 40, </w:t>
      </w:r>
      <w:r>
        <w:rPr>
          <w:rFonts w:cs="Times New Roman" w:ascii="Times New Roman" w:hAnsi="Times New Roman"/>
          <w:i w:val="false"/>
          <w:iCs w:val="false"/>
          <w:sz w:val="24"/>
          <w:szCs w:val="24"/>
          <w:u w:val="none"/>
        </w:rPr>
        <w:t>и быть оборудованы средствами пожаротушения.</w:t>
      </w:r>
    </w:p>
    <w:p>
      <w:pPr>
        <w:pStyle w:val="ConsPlusNormal"/>
        <w:ind w:firstLine="709" w:left="0" w:right="0"/>
        <w:jc w:val="both"/>
        <w:rPr>
          <w:rFonts w:ascii="Times New Roman" w:hAnsi="Times New Roman" w:cs="Times New Roman"/>
          <w:i w:val="false"/>
          <w:i w:val="false"/>
          <w:iCs w:val="false"/>
          <w:sz w:val="24"/>
          <w:szCs w:val="24"/>
          <w:u w:val="none"/>
        </w:rPr>
      </w:pPr>
      <w:r>
        <w:rPr>
          <w:rFonts w:cs="Times New Roman" w:ascii="Times New Roman" w:hAnsi="Times New Roman"/>
          <w:i w:val="false"/>
          <w:iCs w:val="false"/>
          <w:sz w:val="24"/>
          <w:szCs w:val="24"/>
          <w:u w:val="none"/>
        </w:rPr>
        <w:t>Вход и выход из помещений оборудуются соответствующими указателями.</w:t>
      </w:r>
    </w:p>
    <w:p>
      <w:pPr>
        <w:pStyle w:val="ConsPlusNormal"/>
        <w:ind w:firstLine="709" w:left="0" w:right="0"/>
        <w:jc w:val="both"/>
        <w:rPr>
          <w:rFonts w:ascii="Times New Roman" w:hAnsi="Times New Roman" w:cs="Times New Roman"/>
          <w:i w:val="false"/>
          <w:i w:val="false"/>
          <w:iCs w:val="false"/>
          <w:sz w:val="24"/>
          <w:szCs w:val="24"/>
          <w:u w:val="none"/>
        </w:rPr>
      </w:pPr>
      <w:r>
        <w:rPr>
          <w:rFonts w:cs="Times New Roman" w:ascii="Times New Roman" w:hAnsi="Times New Roman"/>
          <w:i w:val="false"/>
          <w:iCs w:val="false"/>
          <w:sz w:val="24"/>
          <w:szCs w:val="24"/>
          <w:u w:val="none"/>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pPr>
        <w:pStyle w:val="ConsPlusNormal"/>
        <w:ind w:firstLine="709" w:left="0" w:right="0"/>
        <w:jc w:val="both"/>
        <w:rPr>
          <w:rFonts w:ascii="Times New Roman" w:hAnsi="Times New Roman" w:cs="Times New Roman"/>
          <w:i w:val="false"/>
          <w:i w:val="false"/>
          <w:iCs w:val="false"/>
          <w:sz w:val="24"/>
          <w:szCs w:val="24"/>
          <w:u w:val="none"/>
        </w:rPr>
      </w:pPr>
      <w:r>
        <w:rPr>
          <w:rFonts w:cs="Times New Roman" w:ascii="Times New Roman" w:hAnsi="Times New Roman"/>
          <w:i w:val="false"/>
          <w:iCs w:val="false"/>
          <w:sz w:val="24"/>
          <w:szCs w:val="24"/>
          <w:u w:val="none"/>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pPr>
        <w:pStyle w:val="ConsPlusNormal"/>
        <w:ind w:firstLine="709" w:left="0" w:right="0"/>
        <w:jc w:val="both"/>
        <w:rPr>
          <w:rFonts w:ascii="Times New Roman" w:hAnsi="Times New Roman" w:cs="Times New Roman"/>
          <w:i w:val="false"/>
          <w:i w:val="false"/>
          <w:iCs w:val="false"/>
          <w:sz w:val="24"/>
          <w:szCs w:val="24"/>
          <w:u w:val="none"/>
        </w:rPr>
      </w:pPr>
      <w:r>
        <w:rPr>
          <w:rFonts w:cs="Times New Roman" w:ascii="Times New Roman" w:hAnsi="Times New Roman"/>
          <w:i w:val="false"/>
          <w:iCs w:val="false"/>
          <w:sz w:val="24"/>
          <w:szCs w:val="24"/>
          <w:u w:val="none"/>
        </w:rPr>
        <w:t>2.13.2. Требования к местам ожидания.</w:t>
      </w:r>
    </w:p>
    <w:p>
      <w:pPr>
        <w:pStyle w:val="ConsPlusNormal"/>
        <w:ind w:firstLine="709" w:left="0" w:right="0"/>
        <w:jc w:val="both"/>
        <w:rPr>
          <w:rFonts w:ascii="Times New Roman" w:hAnsi="Times New Roman" w:cs="Times New Roman"/>
          <w:i w:val="false"/>
          <w:i w:val="false"/>
          <w:iCs w:val="false"/>
          <w:sz w:val="24"/>
          <w:szCs w:val="24"/>
          <w:u w:val="none"/>
        </w:rPr>
      </w:pPr>
      <w:r>
        <w:rPr>
          <w:rFonts w:cs="Times New Roman" w:ascii="Times New Roman" w:hAnsi="Times New Roman"/>
          <w:i w:val="false"/>
          <w:iCs w:val="false"/>
          <w:sz w:val="24"/>
          <w:szCs w:val="24"/>
          <w:u w:val="none"/>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pPr>
        <w:pStyle w:val="ConsPlusNormal"/>
        <w:ind w:firstLine="709" w:left="0" w:right="0"/>
        <w:jc w:val="both"/>
        <w:rPr>
          <w:rFonts w:ascii="Times New Roman" w:hAnsi="Times New Roman" w:cs="Times New Roman"/>
          <w:i w:val="false"/>
          <w:i w:val="false"/>
          <w:iCs w:val="false"/>
          <w:sz w:val="24"/>
          <w:szCs w:val="24"/>
          <w:u w:val="none"/>
        </w:rPr>
      </w:pPr>
      <w:r>
        <w:rPr>
          <w:rFonts w:cs="Times New Roman" w:ascii="Times New Roman" w:hAnsi="Times New Roman"/>
          <w:i w:val="false"/>
          <w:iCs w:val="false"/>
          <w:sz w:val="24"/>
          <w:szCs w:val="24"/>
          <w:u w:val="none"/>
        </w:rPr>
        <w:t>Места ожидания должны быть оборудованы стульями, кресельными секциями, скамьями.</w:t>
      </w:r>
    </w:p>
    <w:p>
      <w:pPr>
        <w:pStyle w:val="ConsPlusNormal"/>
        <w:ind w:firstLine="709" w:left="0" w:right="0"/>
        <w:jc w:val="both"/>
        <w:rPr>
          <w:rFonts w:ascii="Times New Roman" w:hAnsi="Times New Roman" w:cs="Times New Roman"/>
          <w:i w:val="false"/>
          <w:i w:val="false"/>
          <w:iCs w:val="false"/>
          <w:sz w:val="24"/>
          <w:szCs w:val="24"/>
          <w:u w:val="none"/>
        </w:rPr>
      </w:pPr>
      <w:r>
        <w:rPr>
          <w:rFonts w:cs="Times New Roman" w:ascii="Times New Roman" w:hAnsi="Times New Roman"/>
          <w:i w:val="false"/>
          <w:iCs w:val="false"/>
          <w:sz w:val="24"/>
          <w:szCs w:val="24"/>
          <w:u w:val="none"/>
        </w:rPr>
        <w:t>2.13.3. Требования к местам приема заявителей.</w:t>
      </w:r>
    </w:p>
    <w:p>
      <w:pPr>
        <w:pStyle w:val="ConsPlusNormal"/>
        <w:ind w:firstLine="709" w:left="0" w:right="0"/>
        <w:jc w:val="both"/>
        <w:rPr>
          <w:rFonts w:ascii="Times New Roman" w:hAnsi="Times New Roman" w:cs="Times New Roman"/>
          <w:i w:val="false"/>
          <w:i w:val="false"/>
          <w:iCs w:val="false"/>
          <w:sz w:val="24"/>
          <w:szCs w:val="24"/>
          <w:u w:val="none"/>
        </w:rPr>
      </w:pPr>
      <w:r>
        <w:rPr>
          <w:rFonts w:cs="Times New Roman" w:ascii="Times New Roman" w:hAnsi="Times New Roman"/>
          <w:i w:val="false"/>
          <w:iCs w:val="false"/>
          <w:sz w:val="24"/>
          <w:szCs w:val="24"/>
          <w:u w:val="none"/>
        </w:rPr>
        <w:t>Прием заявителей осуществляется в специально выделенных для этих целей помещениях.</w:t>
      </w:r>
    </w:p>
    <w:p>
      <w:pPr>
        <w:pStyle w:val="ConsPlusNormal"/>
        <w:ind w:firstLine="709" w:left="0" w:right="0"/>
        <w:jc w:val="both"/>
        <w:rPr>
          <w:rFonts w:ascii="Times New Roman" w:hAnsi="Times New Roman" w:cs="Times New Roman"/>
          <w:i w:val="false"/>
          <w:i w:val="false"/>
          <w:iCs w:val="false"/>
          <w:sz w:val="24"/>
          <w:szCs w:val="24"/>
          <w:u w:val="none"/>
        </w:rPr>
      </w:pPr>
      <w:r>
        <w:rPr>
          <w:rFonts w:cs="Times New Roman" w:ascii="Times New Roman" w:hAnsi="Times New Roman"/>
          <w:i w:val="false"/>
          <w:iCs w:val="false"/>
          <w:sz w:val="24"/>
          <w:szCs w:val="24"/>
          <w:u w:val="none"/>
        </w:rPr>
        <w:t xml:space="preserve">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w:t>
        <w:br/>
        <w:t>и копирующим устройствам.</w:t>
      </w:r>
    </w:p>
    <w:p>
      <w:pPr>
        <w:pStyle w:val="ConsPlusNormal"/>
        <w:ind w:firstLine="709" w:left="0" w:right="0"/>
        <w:jc w:val="both"/>
        <w:rPr>
          <w:rFonts w:ascii="Times New Roman" w:hAnsi="Times New Roman" w:cs="Times New Roman"/>
          <w:i w:val="false"/>
          <w:i w:val="false"/>
          <w:iCs w:val="false"/>
          <w:sz w:val="24"/>
          <w:szCs w:val="24"/>
          <w:u w:val="none"/>
        </w:rPr>
      </w:pPr>
      <w:r>
        <w:rPr>
          <w:rFonts w:cs="Times New Roman" w:ascii="Times New Roman" w:hAnsi="Times New Roman"/>
          <w:i w:val="false"/>
          <w:iCs w:val="false"/>
          <w:sz w:val="24"/>
          <w:szCs w:val="24"/>
          <w:u w:val="none"/>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pPr>
        <w:pStyle w:val="ConsPlusNormal"/>
        <w:ind w:firstLine="709" w:left="0" w:right="0"/>
        <w:jc w:val="both"/>
        <w:rPr>
          <w:rFonts w:ascii="Times New Roman" w:hAnsi="Times New Roman" w:cs="Times New Roman"/>
          <w:i w:val="false"/>
          <w:i w:val="false"/>
          <w:iCs w:val="false"/>
          <w:sz w:val="24"/>
          <w:szCs w:val="24"/>
          <w:u w:val="none"/>
        </w:rPr>
      </w:pPr>
      <w:r>
        <w:rPr>
          <w:rFonts w:cs="Times New Roman" w:ascii="Times New Roman" w:hAnsi="Times New Roman"/>
          <w:i w:val="false"/>
          <w:iCs w:val="false"/>
          <w:sz w:val="24"/>
          <w:szCs w:val="24"/>
          <w:u w:val="none"/>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pPr>
        <w:pStyle w:val="ConsPlusNormal"/>
        <w:ind w:firstLine="709" w:left="0" w:right="0"/>
        <w:jc w:val="both"/>
        <w:rPr>
          <w:rFonts w:ascii="Times New Roman" w:hAnsi="Times New Roman" w:cs="Times New Roman"/>
          <w:i w:val="false"/>
          <w:i w:val="false"/>
          <w:iCs w:val="false"/>
          <w:sz w:val="24"/>
          <w:szCs w:val="24"/>
          <w:u w:val="none"/>
        </w:rPr>
      </w:pPr>
      <w:r>
        <w:rPr>
          <w:rFonts w:cs="Times New Roman" w:ascii="Times New Roman" w:hAnsi="Times New Roman"/>
          <w:i w:val="false"/>
          <w:iCs w:val="false"/>
          <w:sz w:val="24"/>
          <w:szCs w:val="24"/>
          <w:u w:val="none"/>
        </w:rPr>
        <w:t>2.13.4. Требования к информационным стендам.</w:t>
      </w:r>
    </w:p>
    <w:p>
      <w:pPr>
        <w:pStyle w:val="ConsPlusNormal"/>
        <w:ind w:firstLine="709" w:left="0" w:right="0"/>
        <w:jc w:val="both"/>
        <w:rPr>
          <w:rFonts w:ascii="Times New Roman" w:hAnsi="Times New Roman" w:cs="Times New Roman"/>
          <w:i w:val="false"/>
          <w:i w:val="false"/>
          <w:iCs w:val="false"/>
          <w:sz w:val="24"/>
          <w:szCs w:val="24"/>
          <w:u w:val="none"/>
        </w:rPr>
      </w:pPr>
      <w:r>
        <w:rPr>
          <w:rFonts w:cs="Times New Roman" w:ascii="Times New Roman" w:hAnsi="Times New Roman"/>
          <w:i w:val="false"/>
          <w:iCs w:val="false"/>
          <w:sz w:val="24"/>
          <w:szCs w:val="24"/>
          <w:u w:val="none"/>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pPr>
        <w:pStyle w:val="ConsPlusNormal"/>
        <w:ind w:firstLine="709" w:left="0" w:right="0"/>
        <w:jc w:val="both"/>
        <w:rPr>
          <w:rFonts w:ascii="Times New Roman" w:hAnsi="Times New Roman" w:cs="Times New Roman"/>
          <w:i w:val="false"/>
          <w:i w:val="false"/>
          <w:iCs w:val="false"/>
          <w:sz w:val="24"/>
          <w:szCs w:val="24"/>
          <w:u w:val="none"/>
        </w:rPr>
      </w:pPr>
      <w:r>
        <w:rPr>
          <w:rFonts w:cs="Times New Roman" w:ascii="Times New Roman" w:hAnsi="Times New Roman"/>
          <w:i w:val="false"/>
          <w:iCs w:val="false"/>
          <w:sz w:val="24"/>
          <w:szCs w:val="24"/>
          <w:u w:val="none"/>
        </w:rPr>
        <w:t>На информационных стендах, официальном сайте уполномоченного органа размещаются следующие информационные материалы:</w:t>
      </w:r>
    </w:p>
    <w:p>
      <w:pPr>
        <w:pStyle w:val="ConsPlusNormal"/>
        <w:ind w:firstLine="709" w:left="0" w:right="0"/>
        <w:jc w:val="both"/>
        <w:rPr>
          <w:rFonts w:ascii="Times New Roman" w:hAnsi="Times New Roman" w:cs="Times New Roman"/>
          <w:i w:val="false"/>
          <w:i w:val="false"/>
          <w:iCs w:val="false"/>
          <w:sz w:val="24"/>
          <w:szCs w:val="24"/>
          <w:u w:val="none"/>
        </w:rPr>
      </w:pPr>
      <w:r>
        <w:rPr>
          <w:rFonts w:cs="Times New Roman" w:ascii="Times New Roman" w:hAnsi="Times New Roman"/>
          <w:i w:val="false"/>
          <w:iCs w:val="false"/>
          <w:sz w:val="24"/>
          <w:szCs w:val="24"/>
          <w:u w:val="none"/>
        </w:rPr>
        <w:t>извлечения из законодательных и нормативных правовых актов, содержащих нормы, регулирующие деятельность по исполнению муниципальной услуги;</w:t>
      </w:r>
    </w:p>
    <w:p>
      <w:pPr>
        <w:pStyle w:val="ConsPlusNormal"/>
        <w:ind w:firstLine="709" w:left="0" w:right="0"/>
        <w:jc w:val="both"/>
        <w:rPr>
          <w:rFonts w:ascii="Times New Roman" w:hAnsi="Times New Roman" w:cs="Times New Roman"/>
          <w:i w:val="false"/>
          <w:i w:val="false"/>
          <w:iCs w:val="false"/>
          <w:sz w:val="24"/>
          <w:szCs w:val="24"/>
          <w:u w:val="none"/>
        </w:rPr>
      </w:pPr>
      <w:r>
        <w:rPr>
          <w:rFonts w:cs="Times New Roman" w:ascii="Times New Roman" w:hAnsi="Times New Roman"/>
          <w:i w:val="false"/>
          <w:iCs w:val="false"/>
          <w:sz w:val="24"/>
          <w:szCs w:val="24"/>
          <w:u w:val="none"/>
        </w:rPr>
        <w:t>текст настоящего Административного регламента;</w:t>
      </w:r>
    </w:p>
    <w:p>
      <w:pPr>
        <w:pStyle w:val="ConsPlusNormal"/>
        <w:ind w:firstLine="709" w:left="0" w:right="0"/>
        <w:jc w:val="both"/>
        <w:rPr>
          <w:rFonts w:ascii="Times New Roman" w:hAnsi="Times New Roman" w:cs="Times New Roman"/>
          <w:i w:val="false"/>
          <w:i w:val="false"/>
          <w:iCs w:val="false"/>
          <w:sz w:val="24"/>
          <w:szCs w:val="24"/>
          <w:u w:val="none"/>
        </w:rPr>
      </w:pPr>
      <w:r>
        <w:rPr>
          <w:rFonts w:cs="Times New Roman" w:ascii="Times New Roman" w:hAnsi="Times New Roman"/>
          <w:i w:val="false"/>
          <w:iCs w:val="false"/>
          <w:sz w:val="24"/>
          <w:szCs w:val="24"/>
          <w:u w:val="none"/>
        </w:rPr>
        <w:t>информация о порядке исполнения муниципальной услуги;</w:t>
      </w:r>
    </w:p>
    <w:p>
      <w:pPr>
        <w:pStyle w:val="ConsPlusNormal"/>
        <w:ind w:firstLine="709" w:left="0" w:right="0"/>
        <w:jc w:val="both"/>
        <w:rPr>
          <w:rFonts w:ascii="Times New Roman" w:hAnsi="Times New Roman" w:cs="Times New Roman"/>
          <w:i w:val="false"/>
          <w:i w:val="false"/>
          <w:iCs w:val="false"/>
          <w:sz w:val="24"/>
          <w:szCs w:val="24"/>
          <w:u w:val="none"/>
        </w:rPr>
      </w:pPr>
      <w:r>
        <w:rPr>
          <w:rFonts w:cs="Times New Roman" w:ascii="Times New Roman" w:hAnsi="Times New Roman"/>
          <w:i w:val="false"/>
          <w:iCs w:val="false"/>
          <w:sz w:val="24"/>
          <w:szCs w:val="24"/>
          <w:u w:val="none"/>
        </w:rPr>
        <w:t>перечень документов, необходимых для предоставления муниципальной услуги;</w:t>
      </w:r>
    </w:p>
    <w:p>
      <w:pPr>
        <w:pStyle w:val="ConsPlusNormal"/>
        <w:ind w:firstLine="709" w:left="0" w:right="0"/>
        <w:jc w:val="both"/>
        <w:rPr>
          <w:rFonts w:ascii="Times New Roman" w:hAnsi="Times New Roman" w:cs="Times New Roman"/>
          <w:i w:val="false"/>
          <w:i w:val="false"/>
          <w:iCs w:val="false"/>
          <w:sz w:val="24"/>
          <w:szCs w:val="24"/>
          <w:u w:val="none"/>
        </w:rPr>
      </w:pPr>
      <w:r>
        <w:rPr>
          <w:rFonts w:cs="Times New Roman" w:ascii="Times New Roman" w:hAnsi="Times New Roman"/>
          <w:i w:val="false"/>
          <w:iCs w:val="false"/>
          <w:sz w:val="24"/>
          <w:szCs w:val="24"/>
          <w:u w:val="none"/>
        </w:rPr>
        <w:t>формы и образцы документов для заполнения.</w:t>
      </w:r>
    </w:p>
    <w:p>
      <w:pPr>
        <w:pStyle w:val="ConsPlusNonformat"/>
        <w:ind w:firstLine="709" w:left="0" w:right="-16"/>
        <w:jc w:val="both"/>
        <w:rPr>
          <w:rFonts w:ascii="Times New Roman" w:hAnsi="Times New Roman" w:cs="Times New Roman"/>
          <w:i w:val="false"/>
          <w:i w:val="false"/>
          <w:iCs w:val="false"/>
          <w:sz w:val="24"/>
          <w:szCs w:val="24"/>
          <w:u w:val="none"/>
        </w:rPr>
      </w:pPr>
      <w:r>
        <w:rPr>
          <w:rFonts w:cs="Times New Roman" w:ascii="Times New Roman" w:hAnsi="Times New Roman"/>
          <w:i w:val="false"/>
          <w:iCs w:val="false"/>
          <w:sz w:val="24"/>
          <w:szCs w:val="24"/>
          <w:u w:val="none"/>
        </w:rPr>
        <w:t>сведения о месте нахождения и графике работы уполномоченного органа и МФЦ;</w:t>
      </w:r>
    </w:p>
    <w:p>
      <w:pPr>
        <w:pStyle w:val="Normal"/>
        <w:widowControl w:val="false"/>
        <w:ind w:firstLine="709" w:left="0" w:right="-16"/>
        <w:jc w:val="both"/>
        <w:rPr>
          <w:rFonts w:ascii="Times New Roman" w:hAnsi="Times New Roman" w:cs="Times New Roman"/>
          <w:i w:val="false"/>
          <w:i w:val="false"/>
          <w:iCs w:val="false"/>
          <w:sz w:val="24"/>
          <w:szCs w:val="24"/>
          <w:u w:val="none"/>
        </w:rPr>
      </w:pPr>
      <w:r>
        <w:rPr>
          <w:rFonts w:cs="Times New Roman"/>
          <w:i w:val="false"/>
          <w:iCs w:val="false"/>
          <w:sz w:val="24"/>
          <w:szCs w:val="24"/>
          <w:u w:val="none"/>
        </w:rPr>
        <w:t>справочные телефоны;</w:t>
      </w:r>
    </w:p>
    <w:p>
      <w:pPr>
        <w:pStyle w:val="Normal"/>
        <w:widowControl w:val="false"/>
        <w:ind w:firstLine="709" w:left="0" w:right="-16"/>
        <w:jc w:val="both"/>
        <w:rPr>
          <w:rFonts w:ascii="Times New Roman" w:hAnsi="Times New Roman" w:cs="Times New Roman"/>
          <w:i w:val="false"/>
          <w:i w:val="false"/>
          <w:iCs w:val="false"/>
          <w:sz w:val="24"/>
          <w:szCs w:val="24"/>
          <w:u w:val="none"/>
        </w:rPr>
      </w:pPr>
      <w:r>
        <w:rPr>
          <w:rFonts w:cs="Times New Roman"/>
          <w:i w:val="false"/>
          <w:iCs w:val="false"/>
          <w:sz w:val="24"/>
          <w:szCs w:val="24"/>
          <w:u w:val="none"/>
        </w:rPr>
        <w:t>адреса электронной почты и адреса Интернет-сайтов;</w:t>
      </w:r>
    </w:p>
    <w:p>
      <w:pPr>
        <w:pStyle w:val="Normal"/>
        <w:widowControl w:val="false"/>
        <w:ind w:firstLine="709" w:left="0" w:right="-16"/>
        <w:jc w:val="both"/>
        <w:rPr>
          <w:rFonts w:ascii="Times New Roman" w:hAnsi="Times New Roman" w:cs="Times New Roman"/>
          <w:i w:val="false"/>
          <w:i w:val="false"/>
          <w:iCs w:val="false"/>
          <w:sz w:val="24"/>
          <w:szCs w:val="24"/>
          <w:u w:val="none"/>
        </w:rPr>
      </w:pPr>
      <w:r>
        <w:rPr>
          <w:rFonts w:cs="Times New Roman"/>
          <w:i w:val="false"/>
          <w:iCs w:val="false"/>
          <w:sz w:val="24"/>
          <w:szCs w:val="24"/>
          <w:u w:val="none"/>
        </w:rPr>
        <w:t>информация о месте личного приема, а также об установленных для личного приема днях и часах.</w:t>
      </w:r>
    </w:p>
    <w:p>
      <w:pPr>
        <w:pStyle w:val="ConsPlusNormal"/>
        <w:ind w:firstLine="709" w:left="0" w:right="0"/>
        <w:jc w:val="both"/>
        <w:rPr>
          <w:rFonts w:ascii="Times New Roman" w:hAnsi="Times New Roman" w:cs="Times New Roman"/>
          <w:i w:val="false"/>
          <w:i w:val="false"/>
          <w:iCs w:val="false"/>
          <w:sz w:val="24"/>
          <w:szCs w:val="24"/>
          <w:u w:val="none"/>
        </w:rPr>
      </w:pPr>
      <w:r>
        <w:rPr>
          <w:rFonts w:cs="Times New Roman" w:ascii="Times New Roman" w:hAnsi="Times New Roman"/>
          <w:i w:val="false"/>
          <w:iCs w:val="false"/>
          <w:sz w:val="24"/>
          <w:szCs w:val="24"/>
          <w:u w:val="none"/>
        </w:rPr>
        <w:t>При изменении информации по исполнению муниципальной услуги осуществляется ее периодическое обновление.</w:t>
      </w:r>
    </w:p>
    <w:p>
      <w:pPr>
        <w:pStyle w:val="ConsPlusNormal"/>
        <w:ind w:firstLine="709" w:left="0" w:right="0"/>
        <w:jc w:val="both"/>
        <w:rPr>
          <w:rFonts w:ascii="Times New Roman" w:hAnsi="Times New Roman" w:cs="Times New Roman"/>
          <w:i w:val="false"/>
          <w:i w:val="false"/>
          <w:iCs w:val="false"/>
          <w:sz w:val="24"/>
          <w:szCs w:val="24"/>
          <w:u w:val="none"/>
        </w:rPr>
      </w:pPr>
      <w:r>
        <w:rPr>
          <w:rFonts w:cs="Times New Roman" w:ascii="Times New Roman" w:hAnsi="Times New Roman"/>
          <w:i w:val="false"/>
          <w:iCs w:val="false"/>
          <w:sz w:val="24"/>
          <w:szCs w:val="24"/>
          <w:u w:val="none"/>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на Едином портале государственных и муниципальных услуг (</w:t>
      </w:r>
      <w:hyperlink r:id="rId18">
        <w:r>
          <w:rPr>
            <w:rStyle w:val="Hyperlink"/>
            <w:rFonts w:cs="Times New Roman" w:ascii="Times New Roman" w:hAnsi="Times New Roman"/>
            <w:i w:val="false"/>
            <w:iCs w:val="false"/>
            <w:color w:val="000000"/>
            <w:sz w:val="24"/>
            <w:szCs w:val="24"/>
            <w:u w:val="none"/>
          </w:rPr>
          <w:t>www.gosuslugi.ru</w:t>
        </w:r>
      </w:hyperlink>
      <w:r>
        <w:rPr>
          <w:rFonts w:cs="Times New Roman" w:ascii="Times New Roman" w:hAnsi="Times New Roman"/>
          <w:i w:val="false"/>
          <w:iCs w:val="false"/>
          <w:sz w:val="24"/>
          <w:szCs w:val="24"/>
          <w:u w:val="none"/>
        </w:rPr>
        <w:t>) и на официальном сайте уполномоченного органа (</w:t>
      </w:r>
      <w:hyperlink r:id="rId19">
        <w:r>
          <w:rPr>
            <w:rStyle w:val="Hyperlink"/>
            <w:rFonts w:cs="Times New Roman" w:ascii="Times New Roman" w:hAnsi="Times New Roman"/>
            <w:i w:val="false"/>
            <w:iCs w:val="false"/>
            <w:color w:val="000000"/>
            <w:sz w:val="24"/>
            <w:szCs w:val="24"/>
            <w:u w:val="none"/>
          </w:rPr>
          <w:t>www.admzhirn.ru</w:t>
        </w:r>
      </w:hyperlink>
      <w:r>
        <w:rPr>
          <w:rFonts w:cs="Times New Roman" w:ascii="Times New Roman" w:hAnsi="Times New Roman"/>
          <w:i w:val="false"/>
          <w:iCs w:val="false"/>
          <w:sz w:val="24"/>
          <w:szCs w:val="24"/>
          <w:u w:val="none"/>
        </w:rPr>
        <w:t>).</w:t>
      </w:r>
    </w:p>
    <w:p>
      <w:pPr>
        <w:pStyle w:val="ConsPlusNormal"/>
        <w:ind w:firstLine="709" w:left="0" w:right="0"/>
        <w:jc w:val="both"/>
        <w:rPr>
          <w:rFonts w:ascii="Times New Roman" w:hAnsi="Times New Roman" w:cs="Times New Roman"/>
          <w:i w:val="false"/>
          <w:i w:val="false"/>
          <w:iCs w:val="false"/>
          <w:sz w:val="24"/>
          <w:szCs w:val="24"/>
          <w:u w:val="none"/>
        </w:rPr>
      </w:pPr>
      <w:r>
        <w:rPr>
          <w:rFonts w:cs="Times New Roman" w:ascii="Times New Roman" w:hAnsi="Times New Roman"/>
          <w:i w:val="false"/>
          <w:iCs w:val="false"/>
          <w:sz w:val="24"/>
          <w:szCs w:val="24"/>
          <w:u w:val="none"/>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pPr>
        <w:pStyle w:val="ConsPlusNormal"/>
        <w:ind w:firstLine="709" w:left="0" w:right="0"/>
        <w:jc w:val="both"/>
        <w:rPr>
          <w:rFonts w:ascii="Times New Roman" w:hAnsi="Times New Roman" w:cs="Times New Roman"/>
          <w:i w:val="false"/>
          <w:i w:val="false"/>
          <w:iCs w:val="false"/>
          <w:sz w:val="24"/>
          <w:szCs w:val="24"/>
          <w:u w:val="none"/>
        </w:rPr>
      </w:pPr>
      <w:r>
        <w:rPr>
          <w:rFonts w:cs="Times New Roman" w:ascii="Times New Roman" w:hAnsi="Times New Roman"/>
          <w:i w:val="false"/>
          <w:iCs w:val="false"/>
          <w:sz w:val="24"/>
          <w:szCs w:val="24"/>
          <w:u w:val="none"/>
        </w:rPr>
        <w:t>2.13.5. Требования к обеспечению доступности предоставления муниципальной услуги для инвалидов.</w:t>
      </w:r>
    </w:p>
    <w:p>
      <w:pPr>
        <w:pStyle w:val="Normal"/>
        <w:ind w:firstLine="709" w:left="0" w:right="0"/>
        <w:jc w:val="both"/>
        <w:rPr>
          <w:rFonts w:ascii="Times New Roman" w:hAnsi="Times New Roman" w:cs="Times New Roman"/>
          <w:i w:val="false"/>
          <w:i w:val="false"/>
          <w:iCs w:val="false"/>
          <w:sz w:val="24"/>
          <w:szCs w:val="24"/>
          <w:u w:val="none"/>
        </w:rPr>
      </w:pPr>
      <w:r>
        <w:rPr>
          <w:rFonts w:cs="Times New Roman"/>
          <w:i w:val="false"/>
          <w:iCs w:val="false"/>
          <w:sz w:val="24"/>
          <w:szCs w:val="24"/>
          <w:u w:val="none"/>
        </w:rPr>
        <w:t>В целях обеспечения условий доступности для инвалидов муниципальной услуги должно быть обеспечено:</w:t>
      </w:r>
    </w:p>
    <w:p>
      <w:pPr>
        <w:pStyle w:val="Normal"/>
        <w:ind w:firstLine="709" w:left="0" w:right="0"/>
        <w:jc w:val="both"/>
        <w:rPr>
          <w:rFonts w:ascii="Times New Roman" w:hAnsi="Times New Roman" w:cs="Times New Roman"/>
          <w:i w:val="false"/>
          <w:i w:val="false"/>
          <w:iCs w:val="false"/>
          <w:sz w:val="24"/>
          <w:szCs w:val="24"/>
          <w:u w:val="none"/>
        </w:rPr>
      </w:pPr>
      <w:r>
        <w:rPr>
          <w:rFonts w:cs="Times New Roman"/>
          <w:i w:val="false"/>
          <w:iCs w:val="false"/>
          <w:sz w:val="24"/>
          <w:szCs w:val="24"/>
          <w:u w:val="none"/>
        </w:rPr>
        <w:t xml:space="preserve">- оказание специалистами помощи инвалидам в посадке </w:t>
        <w:br/>
        <w:t xml:space="preserve">в транспортное средство и высадке из него перед входом в помещения, </w:t>
        <w:br/>
        <w:t xml:space="preserve">в которых предоставляется муниципальная услуга, в том числе </w:t>
        <w:br/>
        <w:t>с использованием кресла-коляски;</w:t>
      </w:r>
    </w:p>
    <w:p>
      <w:pPr>
        <w:pStyle w:val="Normal"/>
        <w:ind w:firstLine="709" w:left="0" w:right="0"/>
        <w:jc w:val="both"/>
        <w:rPr>
          <w:rFonts w:ascii="Times New Roman" w:hAnsi="Times New Roman" w:cs="Times New Roman"/>
          <w:i w:val="false"/>
          <w:i w:val="false"/>
          <w:iCs w:val="false"/>
          <w:sz w:val="24"/>
          <w:szCs w:val="24"/>
          <w:u w:val="none"/>
        </w:rPr>
      </w:pPr>
      <w:r>
        <w:rPr>
          <w:rFonts w:cs="Times New Roman"/>
          <w:i w:val="false"/>
          <w:iCs w:val="false"/>
          <w:sz w:val="24"/>
          <w:szCs w:val="24"/>
          <w:u w:val="none"/>
        </w:rPr>
        <w:t>- беспрепятственный вход инвалидов в помещение и выход из него;</w:t>
      </w:r>
    </w:p>
    <w:p>
      <w:pPr>
        <w:pStyle w:val="Normal"/>
        <w:ind w:firstLine="709" w:left="0" w:right="0"/>
        <w:jc w:val="both"/>
        <w:rPr>
          <w:rFonts w:ascii="Times New Roman" w:hAnsi="Times New Roman" w:cs="Times New Roman"/>
          <w:i w:val="false"/>
          <w:i w:val="false"/>
          <w:iCs w:val="false"/>
          <w:sz w:val="24"/>
          <w:szCs w:val="24"/>
          <w:u w:val="none"/>
        </w:rPr>
      </w:pPr>
      <w:r>
        <w:rPr>
          <w:rFonts w:cs="Times New Roman"/>
          <w:i w:val="false"/>
          <w:iCs w:val="false"/>
          <w:sz w:val="24"/>
          <w:szCs w:val="24"/>
          <w:u w:val="none"/>
        </w:rPr>
        <w:t xml:space="preserve">- возможность самостоятельного передвижения инвалидов </w:t>
        <w:br/>
        <w:t>по территории организации, помещения, в которых оказывается муниципальная услуга;</w:t>
      </w:r>
    </w:p>
    <w:p>
      <w:pPr>
        <w:pStyle w:val="Normal"/>
        <w:ind w:firstLine="709" w:left="0" w:right="0"/>
        <w:jc w:val="both"/>
        <w:rPr>
          <w:rFonts w:ascii="Times New Roman" w:hAnsi="Times New Roman" w:cs="Times New Roman"/>
          <w:i w:val="false"/>
          <w:i w:val="false"/>
          <w:iCs w:val="false"/>
          <w:sz w:val="24"/>
          <w:szCs w:val="24"/>
          <w:u w:val="none"/>
        </w:rPr>
      </w:pPr>
      <w:r>
        <w:rPr>
          <w:rFonts w:cs="Times New Roman"/>
          <w:i w:val="false"/>
          <w:iCs w:val="false"/>
          <w:sz w:val="24"/>
          <w:szCs w:val="24"/>
          <w:u w:val="none"/>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pPr>
        <w:pStyle w:val="Normal"/>
        <w:ind w:firstLine="709" w:left="0" w:right="0"/>
        <w:jc w:val="both"/>
        <w:rPr>
          <w:rFonts w:ascii="Times New Roman" w:hAnsi="Times New Roman" w:cs="Times New Roman"/>
          <w:i w:val="false"/>
          <w:i w:val="false"/>
          <w:iCs w:val="false"/>
          <w:sz w:val="24"/>
          <w:szCs w:val="24"/>
          <w:u w:val="none"/>
        </w:rPr>
      </w:pPr>
      <w:r>
        <w:rPr>
          <w:rFonts w:cs="Times New Roman"/>
          <w:i w:val="false"/>
          <w:iCs w:val="false"/>
          <w:sz w:val="24"/>
          <w:szCs w:val="24"/>
          <w:u w:val="none"/>
        </w:rPr>
        <w:t xml:space="preserve">- надлежащее размещение оборудования и носителей информации, необходимых для обеспечения беспрепятственного доступа инвалидов </w:t>
        <w:br/>
        <w:t>в помещения и к услугам, с учетом ограничений их жизнедеятельности;</w:t>
      </w:r>
    </w:p>
    <w:p>
      <w:pPr>
        <w:pStyle w:val="Normal"/>
        <w:ind w:firstLine="709" w:left="0" w:right="0"/>
        <w:jc w:val="both"/>
        <w:rPr>
          <w:rFonts w:ascii="Times New Roman" w:hAnsi="Times New Roman" w:cs="Times New Roman"/>
          <w:i w:val="false"/>
          <w:i w:val="false"/>
          <w:iCs w:val="false"/>
          <w:sz w:val="24"/>
          <w:szCs w:val="24"/>
          <w:u w:val="none"/>
        </w:rPr>
      </w:pPr>
      <w:r>
        <w:rPr>
          <w:rFonts w:cs="Times New Roman"/>
          <w:i w:val="false"/>
          <w:iCs w:val="false"/>
          <w:sz w:val="24"/>
          <w:szCs w:val="24"/>
          <w:u w:val="none"/>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Normal"/>
        <w:ind w:firstLine="709" w:left="0" w:right="0"/>
        <w:jc w:val="both"/>
        <w:rPr>
          <w:rFonts w:ascii="Times New Roman" w:hAnsi="Times New Roman" w:cs="Times New Roman"/>
          <w:i w:val="false"/>
          <w:i w:val="false"/>
          <w:iCs w:val="false"/>
          <w:sz w:val="24"/>
          <w:szCs w:val="24"/>
          <w:u w:val="none"/>
        </w:rPr>
      </w:pPr>
      <w:r>
        <w:rPr>
          <w:rFonts w:cs="Times New Roman"/>
          <w:i w:val="false"/>
          <w:iCs w:val="false"/>
          <w:sz w:val="24"/>
          <w:szCs w:val="24"/>
          <w:u w:val="none"/>
        </w:rPr>
        <w:t>- допуск сурдопереводчика и тифлосурдопереводчика;</w:t>
      </w:r>
    </w:p>
    <w:p>
      <w:pPr>
        <w:pStyle w:val="Normal"/>
        <w:ind w:firstLine="709" w:left="0" w:right="0"/>
        <w:jc w:val="both"/>
        <w:rPr>
          <w:rFonts w:ascii="Times New Roman" w:hAnsi="Times New Roman" w:cs="Times New Roman"/>
          <w:i w:val="false"/>
          <w:i w:val="false"/>
          <w:iCs w:val="false"/>
          <w:sz w:val="24"/>
          <w:szCs w:val="24"/>
          <w:u w:val="none"/>
        </w:rPr>
      </w:pPr>
      <w:r>
        <w:rPr>
          <w:rFonts w:cs="Times New Roman"/>
          <w:i w:val="false"/>
          <w:iCs w:val="false"/>
          <w:sz w:val="24"/>
          <w:szCs w:val="24"/>
          <w:u w:val="none"/>
        </w:rPr>
        <w:t xml:space="preserve">- допуск собаки-проводника при наличии документа, подтверждающего ее специальное обучение и выданного по форме </w:t>
        <w:br/>
        <w:t xml:space="preserve">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w:t>
        <w:br/>
        <w:t>в сфере социальной защиты населения;</w:t>
      </w:r>
    </w:p>
    <w:p>
      <w:pPr>
        <w:pStyle w:val="Normal"/>
        <w:ind w:firstLine="709" w:left="0" w:right="0"/>
        <w:jc w:val="both"/>
        <w:rPr>
          <w:rFonts w:ascii="Times New Roman" w:hAnsi="Times New Roman" w:cs="Times New Roman"/>
          <w:i w:val="false"/>
          <w:i w:val="false"/>
          <w:iCs w:val="false"/>
          <w:sz w:val="24"/>
          <w:szCs w:val="24"/>
          <w:u w:val="none"/>
        </w:rPr>
      </w:pPr>
      <w:r>
        <w:rPr>
          <w:rFonts w:cs="Times New Roman"/>
          <w:i w:val="false"/>
          <w:iCs w:val="false"/>
          <w:sz w:val="24"/>
          <w:szCs w:val="24"/>
          <w:u w:val="none"/>
        </w:rPr>
        <w:t>- предоставление при необходимости услуги по месту жительства инвалида или в дистанционном режиме;</w:t>
      </w:r>
    </w:p>
    <w:p>
      <w:pPr>
        <w:pStyle w:val="Normal"/>
        <w:ind w:firstLine="709" w:left="0" w:right="0"/>
        <w:jc w:val="both"/>
        <w:rPr>
          <w:rFonts w:ascii="Times New Roman" w:hAnsi="Times New Roman" w:cs="Times New Roman"/>
          <w:i w:val="false"/>
          <w:i w:val="false"/>
          <w:iCs w:val="false"/>
          <w:sz w:val="24"/>
          <w:szCs w:val="24"/>
          <w:u w:val="none"/>
        </w:rPr>
      </w:pPr>
      <w:r>
        <w:rPr>
          <w:rFonts w:cs="Times New Roman"/>
          <w:i w:val="false"/>
          <w:iCs w:val="false"/>
          <w:sz w:val="24"/>
          <w:szCs w:val="24"/>
          <w:u w:val="none"/>
        </w:rPr>
        <w:t xml:space="preserve">- оказание специалистами иной необходимой помощи инвалидам </w:t>
        <w:br/>
        <w:t xml:space="preserve">в преодолении барьеров, препятствующих получению ими услуг наравне </w:t>
        <w:br/>
        <w:t>с другими лицами.</w:t>
      </w:r>
    </w:p>
    <w:p>
      <w:pPr>
        <w:pStyle w:val="ConsPlusNonformat"/>
        <w:ind w:firstLine="709" w:left="0" w:right="-16"/>
        <w:jc w:val="both"/>
        <w:rPr>
          <w:rFonts w:ascii="Times New Roman" w:hAnsi="Times New Roman" w:cs="Times New Roman"/>
          <w:i w:val="false"/>
          <w:i w:val="false"/>
          <w:iCs w:val="false"/>
          <w:sz w:val="24"/>
          <w:szCs w:val="24"/>
          <w:u w:val="none"/>
        </w:rPr>
      </w:pPr>
      <w:r>
        <w:rPr>
          <w:rFonts w:cs="Times New Roman" w:ascii="Times New Roman" w:hAnsi="Times New Roman"/>
          <w:i w:val="false"/>
          <w:iCs w:val="false"/>
          <w:sz w:val="24"/>
          <w:szCs w:val="24"/>
          <w:u w:val="none"/>
        </w:rPr>
        <w:t xml:space="preserve">2.14.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w:t>
        <w:br/>
        <w:t xml:space="preserve">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Pr>
          <w:rFonts w:cs="Times New Roman" w:ascii="Times New Roman" w:hAnsi="Times New Roman"/>
          <w:bCs/>
          <w:i w:val="false"/>
          <w:iCs w:val="false"/>
          <w:sz w:val="24"/>
          <w:szCs w:val="24"/>
          <w:u w:val="none"/>
        </w:rPr>
        <w:t xml:space="preserve">уполномоченного органа </w:t>
      </w:r>
      <w:r>
        <w:rPr>
          <w:rFonts w:cs="Times New Roman" w:ascii="Times New Roman" w:hAnsi="Times New Roman"/>
          <w:i w:val="false"/>
          <w:iCs w:val="false"/>
          <w:sz w:val="24"/>
          <w:szCs w:val="24"/>
          <w:u w:val="none"/>
        </w:rPr>
        <w:t>и должностных лиц</w:t>
      </w:r>
      <w:r>
        <w:rPr>
          <w:rFonts w:cs="Times New Roman" w:ascii="Times New Roman" w:hAnsi="Times New Roman"/>
          <w:bCs/>
          <w:i w:val="false"/>
          <w:iCs w:val="false"/>
          <w:sz w:val="24"/>
          <w:szCs w:val="24"/>
          <w:u w:val="none"/>
        </w:rPr>
        <w:t xml:space="preserve"> уполномоченного органа</w:t>
      </w:r>
      <w:r>
        <w:rPr>
          <w:rFonts w:cs="Times New Roman" w:ascii="Times New Roman" w:hAnsi="Times New Roman"/>
          <w:i w:val="false"/>
          <w:iCs w:val="false"/>
          <w:sz w:val="24"/>
          <w:szCs w:val="24"/>
          <w:u w:val="none"/>
        </w:rPr>
        <w:t xml:space="preserve">. </w:t>
      </w:r>
    </w:p>
    <w:p>
      <w:pPr>
        <w:pStyle w:val="Normal"/>
        <w:spacing w:lineRule="auto" w:line="216"/>
        <w:ind w:firstLine="709" w:left="0" w:right="0"/>
        <w:jc w:val="both"/>
        <w:rPr>
          <w:rFonts w:ascii="Times New Roman" w:hAnsi="Times New Roman" w:cs="Times New Roman"/>
          <w:i w:val="false"/>
          <w:i w:val="false"/>
          <w:iCs w:val="false"/>
          <w:sz w:val="24"/>
          <w:szCs w:val="24"/>
          <w:u w:val="none"/>
        </w:rPr>
      </w:pPr>
      <w:r>
        <w:rPr>
          <w:rFonts w:cs="Times New Roman"/>
          <w:i w:val="false"/>
          <w:iCs w:val="false"/>
          <w:sz w:val="24"/>
          <w:szCs w:val="24"/>
          <w:u w:val="none"/>
        </w:rPr>
        <w:t>2.15. Иные требования, в том числе учитывающие особенности предоставления муниципальных услуг в электронной форме и МФЦ.</w:t>
      </w:r>
    </w:p>
    <w:p>
      <w:pPr>
        <w:pStyle w:val="Normal"/>
        <w:ind w:firstLine="720" w:left="0" w:right="0"/>
        <w:jc w:val="both"/>
        <w:rPr>
          <w:rFonts w:ascii="Times New Roman" w:hAnsi="Times New Roman" w:cs="Times New Roman"/>
          <w:i w:val="false"/>
          <w:i w:val="false"/>
          <w:iCs w:val="false"/>
          <w:strike/>
          <w:sz w:val="24"/>
          <w:szCs w:val="24"/>
          <w:u w:val="none"/>
        </w:rPr>
      </w:pPr>
      <w:r>
        <w:rPr>
          <w:rFonts w:cs="Times New Roman"/>
          <w:i w:val="false"/>
          <w:iCs w:val="false"/>
          <w:sz w:val="24"/>
          <w:szCs w:val="24"/>
          <w:u w:val="none"/>
        </w:rPr>
        <w:t>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p>
    <w:p>
      <w:pPr>
        <w:pStyle w:val="Normal"/>
        <w:jc w:val="center"/>
        <w:rPr>
          <w:rFonts w:ascii="Times New Roman" w:hAnsi="Times New Roman" w:cs="Times New Roman"/>
          <w:i w:val="false"/>
          <w:i w:val="false"/>
          <w:iCs w:val="false"/>
          <w:strike/>
          <w:sz w:val="24"/>
          <w:szCs w:val="24"/>
          <w:u w:val="none"/>
        </w:rPr>
      </w:pPr>
      <w:r>
        <w:rPr>
          <w:rFonts w:cs="Times New Roman"/>
          <w:i w:val="false"/>
          <w:iCs w:val="false"/>
          <w:strike/>
          <w:sz w:val="24"/>
          <w:szCs w:val="24"/>
          <w:u w:val="none"/>
        </w:rPr>
      </w:r>
    </w:p>
    <w:p>
      <w:pPr>
        <w:pStyle w:val="Normal"/>
        <w:jc w:val="center"/>
        <w:rPr>
          <w:rFonts w:ascii="Times New Roman" w:hAnsi="Times New Roman" w:cs="Times New Roman"/>
          <w:i w:val="false"/>
          <w:i w:val="false"/>
          <w:iCs w:val="false"/>
          <w:sz w:val="24"/>
          <w:szCs w:val="24"/>
          <w:u w:val="none"/>
        </w:rPr>
      </w:pPr>
      <w:r>
        <w:rPr>
          <w:rFonts w:cs="Times New Roman"/>
          <w:i w:val="false"/>
          <w:iCs w:val="false"/>
          <w:sz w:val="24"/>
          <w:szCs w:val="24"/>
          <w:u w:val="none"/>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pPr>
        <w:pStyle w:val="Normal"/>
        <w:jc w:val="center"/>
        <w:rPr>
          <w:rFonts w:ascii="Times New Roman" w:hAnsi="Times New Roman" w:cs="Times New Roman"/>
          <w:i w:val="false"/>
          <w:i w:val="false"/>
          <w:iCs w:val="false"/>
          <w:sz w:val="24"/>
          <w:szCs w:val="24"/>
          <w:u w:val="none"/>
        </w:rPr>
      </w:pPr>
      <w:r>
        <w:rPr>
          <w:rFonts w:cs="Times New Roman"/>
          <w:i w:val="false"/>
          <w:iCs w:val="false"/>
          <w:sz w:val="24"/>
          <w:szCs w:val="24"/>
          <w:u w:val="none"/>
        </w:rPr>
      </w:r>
    </w:p>
    <w:p>
      <w:pPr>
        <w:pStyle w:val="Normal"/>
        <w:numPr>
          <w:ilvl w:val="0"/>
          <w:numId w:val="0"/>
        </w:numPr>
        <w:ind w:firstLine="720" w:left="0" w:right="0"/>
        <w:jc w:val="both"/>
        <w:rPr>
          <w:rFonts w:ascii="Times New Roman" w:hAnsi="Times New Roman" w:cs="Times New Roman"/>
          <w:i w:val="false"/>
          <w:i w:val="false"/>
          <w:iCs w:val="false"/>
          <w:sz w:val="24"/>
          <w:szCs w:val="24"/>
          <w:u w:val="none"/>
        </w:rPr>
      </w:pPr>
      <w:r>
        <w:rPr>
          <w:rFonts w:cs="Times New Roman"/>
          <w:i w:val="false"/>
          <w:iCs w:val="false"/>
          <w:sz w:val="24"/>
          <w:szCs w:val="24"/>
          <w:u w:val="none"/>
        </w:rPr>
        <w:t>3.1. Предоставление муниципальной услуги включает в себя следующие административные процедуры:</w:t>
      </w:r>
    </w:p>
    <w:p>
      <w:pPr>
        <w:pStyle w:val="Normal"/>
        <w:numPr>
          <w:ilvl w:val="0"/>
          <w:numId w:val="0"/>
        </w:numPr>
        <w:ind w:firstLine="709" w:left="0" w:right="0"/>
        <w:jc w:val="both"/>
        <w:rPr>
          <w:rFonts w:ascii="Times New Roman" w:hAnsi="Times New Roman" w:cs="Times New Roman"/>
          <w:i w:val="false"/>
          <w:i w:val="false"/>
          <w:iCs w:val="false"/>
          <w:sz w:val="24"/>
          <w:szCs w:val="24"/>
          <w:u w:val="none"/>
        </w:rPr>
      </w:pPr>
      <w:r>
        <w:rPr>
          <w:rFonts w:cs="Times New Roman"/>
          <w:i w:val="false"/>
          <w:iCs w:val="false"/>
          <w:sz w:val="24"/>
          <w:szCs w:val="24"/>
          <w:u w:val="none"/>
        </w:rPr>
        <w:t xml:space="preserve">а) прием и регистрация заявления о выдаче градостроительного плана (отказ в приеме к рассмотрению заявления </w:t>
        <w:br/>
        <w:t>о выдаче градостроительного плана);</w:t>
      </w:r>
    </w:p>
    <w:p>
      <w:pPr>
        <w:pStyle w:val="Normal"/>
        <w:numPr>
          <w:ilvl w:val="0"/>
          <w:numId w:val="0"/>
        </w:numPr>
        <w:ind w:firstLine="720" w:left="0" w:right="0"/>
        <w:jc w:val="both"/>
        <w:rPr>
          <w:rFonts w:ascii="Times New Roman" w:hAnsi="Times New Roman" w:cs="Times New Roman"/>
          <w:i w:val="false"/>
          <w:i w:val="false"/>
          <w:iCs w:val="false"/>
          <w:sz w:val="24"/>
          <w:szCs w:val="24"/>
          <w:u w:val="none"/>
        </w:rPr>
      </w:pPr>
      <w:r>
        <w:rPr>
          <w:rFonts w:cs="Times New Roman"/>
          <w:i w:val="false"/>
          <w:iCs w:val="false"/>
          <w:sz w:val="24"/>
          <w:szCs w:val="24"/>
          <w:u w:val="none"/>
        </w:rPr>
        <w:t xml:space="preserve">б) направление запросов в органы (организации), участвующие </w:t>
        <w:br/>
        <w:t>в предоставлении муниципальной услуги;</w:t>
      </w:r>
    </w:p>
    <w:p>
      <w:pPr>
        <w:pStyle w:val="Normal"/>
        <w:widowControl w:val="false"/>
        <w:ind w:firstLine="720" w:left="0" w:right="0"/>
        <w:jc w:val="both"/>
        <w:rPr>
          <w:rFonts w:ascii="Times New Roman" w:hAnsi="Times New Roman" w:cs="Times New Roman"/>
          <w:i w:val="false"/>
          <w:i w:val="false"/>
          <w:iCs w:val="false"/>
          <w:sz w:val="24"/>
          <w:szCs w:val="24"/>
          <w:u w:val="none"/>
        </w:rPr>
      </w:pPr>
      <w:r>
        <w:rPr>
          <w:rFonts w:cs="Times New Roman"/>
          <w:i w:val="false"/>
          <w:iCs w:val="false"/>
          <w:sz w:val="24"/>
          <w:szCs w:val="24"/>
          <w:u w:val="none"/>
        </w:rPr>
        <w:t>в) рассмотрение документов, в том числе полученных по запросам; подготовка проекта градостроительного плана земельного участка (письма об отказе в выдаче градостроительного плана земельного участка);</w:t>
      </w:r>
    </w:p>
    <w:p>
      <w:pPr>
        <w:pStyle w:val="Normal"/>
        <w:widowControl w:val="false"/>
        <w:ind w:firstLine="720" w:left="0" w:right="0"/>
        <w:jc w:val="both"/>
        <w:rPr>
          <w:rFonts w:ascii="Times New Roman" w:hAnsi="Times New Roman" w:cs="Times New Roman"/>
          <w:i w:val="false"/>
          <w:i w:val="false"/>
          <w:iCs w:val="false"/>
          <w:sz w:val="24"/>
          <w:szCs w:val="24"/>
          <w:u w:val="none"/>
          <w:lang w:eastAsia="en-US"/>
        </w:rPr>
      </w:pPr>
      <w:r>
        <w:rPr>
          <w:rFonts w:cs="Times New Roman"/>
          <w:i w:val="false"/>
          <w:iCs w:val="false"/>
          <w:sz w:val="24"/>
          <w:szCs w:val="24"/>
          <w:u w:val="none"/>
        </w:rPr>
        <w:t>г) подписание проекта градостроительного плана земельного участка (письма об отказе в выдаче градостроительного плана земельного участка); выдача (направление) градостроительного плана земельного участка (письма об отказе в выдаче градостроительного плана земельного участка);</w:t>
      </w:r>
    </w:p>
    <w:p>
      <w:pPr>
        <w:pStyle w:val="Normal"/>
        <w:widowControl w:val="false"/>
        <w:ind w:firstLine="720" w:left="0" w:right="0"/>
        <w:jc w:val="both"/>
        <w:rPr>
          <w:rFonts w:ascii="Times New Roman" w:hAnsi="Times New Roman" w:cs="Times New Roman"/>
          <w:i w:val="false"/>
          <w:i w:val="false"/>
          <w:iCs w:val="false"/>
          <w:sz w:val="24"/>
          <w:szCs w:val="24"/>
          <w:u w:val="none"/>
          <w:lang w:eastAsia="en-US"/>
        </w:rPr>
      </w:pPr>
      <w:r>
        <w:rPr>
          <w:rFonts w:cs="Times New Roman"/>
          <w:i w:val="false"/>
          <w:iCs w:val="false"/>
          <w:sz w:val="24"/>
          <w:szCs w:val="24"/>
          <w:u w:val="none"/>
          <w:lang w:eastAsia="en-US"/>
        </w:rPr>
        <w:t xml:space="preserve">3.2. </w:t>
      </w:r>
      <w:r>
        <w:rPr>
          <w:rFonts w:cs="Times New Roman"/>
          <w:i w:val="false"/>
          <w:iCs w:val="false"/>
          <w:sz w:val="24"/>
          <w:szCs w:val="24"/>
          <w:u w:val="none"/>
        </w:rPr>
        <w:t xml:space="preserve">Прием и регистрация заявления о выдаче градостроительного плана (отказ в приеме к рассмотрению заявления </w:t>
        <w:br/>
        <w:t>о выдаче градостроительного плана):</w:t>
      </w:r>
    </w:p>
    <w:p>
      <w:pPr>
        <w:pStyle w:val="Normal"/>
        <w:widowControl w:val="false"/>
        <w:ind w:firstLine="720" w:left="0" w:right="0"/>
        <w:jc w:val="both"/>
        <w:rPr>
          <w:rFonts w:ascii="Times New Roman" w:hAnsi="Times New Roman" w:cs="Times New Roman"/>
          <w:i w:val="false"/>
          <w:i w:val="false"/>
          <w:iCs w:val="false"/>
          <w:sz w:val="24"/>
          <w:szCs w:val="24"/>
          <w:u w:val="none"/>
        </w:rPr>
      </w:pPr>
      <w:r>
        <w:rPr>
          <w:rFonts w:cs="Times New Roman"/>
          <w:i w:val="false"/>
          <w:iCs w:val="false"/>
          <w:sz w:val="24"/>
          <w:szCs w:val="24"/>
          <w:u w:val="none"/>
          <w:lang w:eastAsia="en-US"/>
        </w:rPr>
        <w:t>3.2.1.</w:t>
      </w:r>
      <w:r>
        <w:rPr>
          <w:rFonts w:cs="Times New Roman"/>
          <w:i w:val="false"/>
          <w:iCs w:val="false"/>
          <w:sz w:val="24"/>
          <w:szCs w:val="24"/>
          <w:u w:val="none"/>
        </w:rPr>
        <w:t xml:space="preserve"> Основанием для начала административной процедуры является поступление в уполномоченный орган либо в МФЦ заявления о выдаче градостроительного плана и прилагаемых к нему документов </w:t>
        <w:br/>
        <w:t xml:space="preserve">(далее – документы). </w:t>
      </w:r>
    </w:p>
    <w:p>
      <w:pPr>
        <w:pStyle w:val="Normal"/>
        <w:ind w:firstLine="708" w:left="0" w:right="0"/>
        <w:jc w:val="both"/>
        <w:rPr>
          <w:rFonts w:ascii="Times New Roman" w:hAnsi="Times New Roman" w:cs="Times New Roman"/>
          <w:i w:val="false"/>
          <w:i w:val="false"/>
          <w:iCs w:val="false"/>
          <w:sz w:val="24"/>
          <w:szCs w:val="24"/>
          <w:u w:val="none"/>
        </w:rPr>
      </w:pPr>
      <w:r>
        <w:rPr>
          <w:rFonts w:cs="Times New Roman"/>
          <w:i w:val="false"/>
          <w:iCs w:val="false"/>
          <w:sz w:val="24"/>
          <w:szCs w:val="24"/>
          <w:u w:val="none"/>
        </w:rPr>
        <w:t>3.2.2. Прием документов осуществляет специалист уполномоченного органа либо специалист МФЦ.</w:t>
      </w:r>
    </w:p>
    <w:p>
      <w:pPr>
        <w:pStyle w:val="Normal"/>
        <w:ind w:firstLine="708" w:left="0" w:right="0"/>
        <w:jc w:val="both"/>
        <w:rPr>
          <w:rFonts w:ascii="Times New Roman" w:hAnsi="Times New Roman" w:cs="Times New Roman"/>
          <w:i w:val="false"/>
          <w:i w:val="false"/>
          <w:iCs w:val="false"/>
          <w:sz w:val="24"/>
          <w:szCs w:val="24"/>
          <w:u w:val="none"/>
        </w:rPr>
      </w:pPr>
      <w:r>
        <w:rPr>
          <w:rFonts w:cs="Times New Roman"/>
          <w:i w:val="false"/>
          <w:iCs w:val="false"/>
          <w:sz w:val="24"/>
          <w:szCs w:val="24"/>
          <w:u w:val="none"/>
        </w:rPr>
        <w:t>Специалист МФЦ передает в уполномоченный орган документы, полученные от заявителя, в день их получения.</w:t>
      </w:r>
    </w:p>
    <w:p>
      <w:pPr>
        <w:pStyle w:val="Normal"/>
        <w:ind w:firstLine="720" w:left="0" w:right="0"/>
        <w:jc w:val="both"/>
        <w:rPr>
          <w:rFonts w:ascii="Times New Roman" w:hAnsi="Times New Roman" w:cs="Times New Roman"/>
          <w:i w:val="false"/>
          <w:i w:val="false"/>
          <w:iCs w:val="false"/>
          <w:sz w:val="24"/>
          <w:szCs w:val="24"/>
          <w:u w:val="none"/>
        </w:rPr>
      </w:pPr>
      <w:r>
        <w:rPr>
          <w:rFonts w:cs="Times New Roman"/>
          <w:i w:val="false"/>
          <w:iCs w:val="false"/>
          <w:sz w:val="24"/>
          <w:szCs w:val="24"/>
          <w:u w:val="none"/>
        </w:rPr>
        <w:t>3.2.3. В случае предъявления заявителем подлинников документов копии этих документов заверяются специалистом уполномоченного органа или специалистом МФЦ, осуществляющим прием документов, а подлинники документов возвращаются заявителю.</w:t>
      </w:r>
      <w:r>
        <w:rPr>
          <w:rFonts w:cs="Times New Roman"/>
          <w:i w:val="false"/>
          <w:iCs w:val="false"/>
          <w:strike/>
          <w:sz w:val="24"/>
          <w:szCs w:val="24"/>
          <w:u w:val="none"/>
        </w:rPr>
        <w:t xml:space="preserve"> </w:t>
      </w:r>
    </w:p>
    <w:p>
      <w:pPr>
        <w:pStyle w:val="Normal"/>
        <w:widowControl w:val="false"/>
        <w:ind w:firstLine="720" w:left="0" w:right="0"/>
        <w:jc w:val="both"/>
        <w:rPr>
          <w:rFonts w:ascii="Times New Roman" w:hAnsi="Times New Roman" w:cs="Times New Roman"/>
          <w:i w:val="false"/>
          <w:i w:val="false"/>
          <w:iCs w:val="false"/>
          <w:sz w:val="24"/>
          <w:szCs w:val="24"/>
          <w:u w:val="none"/>
        </w:rPr>
      </w:pPr>
      <w:r>
        <w:rPr>
          <w:rFonts w:cs="Times New Roman"/>
          <w:i w:val="false"/>
          <w:iCs w:val="false"/>
          <w:sz w:val="24"/>
          <w:szCs w:val="24"/>
          <w:u w:val="none"/>
        </w:rPr>
        <w:t>В случае поступления в уполномоченный орган документов в электронном виде, специалист уполномоченного органа осуществляет распечатку документов на бумажном носителе.</w:t>
      </w:r>
    </w:p>
    <w:p>
      <w:pPr>
        <w:pStyle w:val="Normal"/>
        <w:ind w:firstLine="709" w:left="0" w:right="0"/>
        <w:jc w:val="both"/>
        <w:rPr>
          <w:rFonts w:ascii="Times New Roman" w:hAnsi="Times New Roman" w:cs="Times New Roman"/>
          <w:i w:val="false"/>
          <w:i w:val="false"/>
          <w:iCs w:val="false"/>
          <w:sz w:val="24"/>
          <w:szCs w:val="24"/>
          <w:u w:val="none"/>
        </w:rPr>
      </w:pPr>
      <w:r>
        <w:rPr>
          <w:rFonts w:cs="Times New Roman"/>
          <w:i w:val="false"/>
          <w:iCs w:val="false"/>
          <w:sz w:val="24"/>
          <w:szCs w:val="24"/>
          <w:u w:val="none"/>
        </w:rPr>
        <w:t>3.2.4. Получение документов подтверждается уполномоченным органом путем выдачи (направления) заявителю расписки в получении документов.</w:t>
      </w:r>
    </w:p>
    <w:p>
      <w:pPr>
        <w:pStyle w:val="Normal"/>
        <w:ind w:firstLine="720" w:left="0" w:right="0"/>
        <w:jc w:val="both"/>
        <w:rPr>
          <w:rFonts w:ascii="Times New Roman" w:hAnsi="Times New Roman" w:cs="Times New Roman"/>
          <w:i w:val="false"/>
          <w:i w:val="false"/>
          <w:iCs w:val="false"/>
          <w:sz w:val="24"/>
          <w:szCs w:val="24"/>
          <w:u w:val="none"/>
        </w:rPr>
      </w:pPr>
      <w:r>
        <w:rPr>
          <w:rFonts w:cs="Times New Roman"/>
          <w:i w:val="false"/>
          <w:iCs w:val="false"/>
          <w:sz w:val="24"/>
          <w:szCs w:val="24"/>
          <w:u w:val="none"/>
        </w:rPr>
        <w:t>В случае представления документов через МФЦ расписка выдается указанным МФЦ.</w:t>
      </w:r>
    </w:p>
    <w:p>
      <w:pPr>
        <w:pStyle w:val="Normal"/>
        <w:widowControl w:val="false"/>
        <w:ind w:firstLine="720" w:left="0" w:right="0"/>
        <w:jc w:val="both"/>
        <w:rPr>
          <w:rFonts w:ascii="Times New Roman" w:hAnsi="Times New Roman" w:cs="Times New Roman"/>
          <w:i w:val="false"/>
          <w:i w:val="false"/>
          <w:iCs w:val="false"/>
          <w:sz w:val="24"/>
          <w:szCs w:val="24"/>
          <w:u w:val="none"/>
        </w:rPr>
      </w:pPr>
      <w:r>
        <w:rPr>
          <w:rFonts w:cs="Times New Roman"/>
          <w:i w:val="false"/>
          <w:iCs w:val="false"/>
          <w:sz w:val="24"/>
          <w:szCs w:val="24"/>
          <w:u w:val="none"/>
        </w:rPr>
        <w:t>3.2.5. После выдачи (направления) заявителю расписки в получении документов или поступления таких документов из МФЦ специалист уполномоченного органа осуществляет их регистрацию.</w:t>
      </w:r>
    </w:p>
    <w:p>
      <w:pPr>
        <w:pStyle w:val="Normal"/>
        <w:ind w:firstLine="709" w:left="0" w:right="-16"/>
        <w:jc w:val="both"/>
        <w:rPr>
          <w:rFonts w:ascii="Times New Roman" w:hAnsi="Times New Roman" w:cs="Times New Roman"/>
          <w:i w:val="false"/>
          <w:i w:val="false"/>
          <w:iCs w:val="false"/>
          <w:sz w:val="24"/>
          <w:szCs w:val="24"/>
          <w:u w:val="none"/>
        </w:rPr>
      </w:pPr>
      <w:r>
        <w:rPr>
          <w:rFonts w:cs="Times New Roman"/>
          <w:i w:val="false"/>
          <w:iCs w:val="false"/>
          <w:sz w:val="24"/>
          <w:szCs w:val="24"/>
          <w:u w:val="none"/>
        </w:rPr>
        <w:t xml:space="preserve">В случае представления документов через МФЦ срок предоставления муниципальной услуги исчисляется со дня регистрации документов </w:t>
        <w:br/>
        <w:t>в МФЦ.</w:t>
      </w:r>
    </w:p>
    <w:p>
      <w:pPr>
        <w:pStyle w:val="Normal"/>
        <w:ind w:firstLine="720" w:left="0" w:right="0"/>
        <w:jc w:val="both"/>
        <w:rPr>
          <w:rFonts w:ascii="Times New Roman" w:hAnsi="Times New Roman" w:cs="Times New Roman"/>
          <w:i w:val="false"/>
          <w:i w:val="false"/>
          <w:iCs w:val="false"/>
          <w:sz w:val="24"/>
          <w:szCs w:val="24"/>
          <w:u w:val="none"/>
        </w:rPr>
      </w:pPr>
      <w:r>
        <w:rPr>
          <w:rFonts w:cs="Times New Roman"/>
          <w:i w:val="false"/>
          <w:iCs w:val="false"/>
          <w:sz w:val="24"/>
          <w:szCs w:val="24"/>
          <w:u w:val="none"/>
        </w:rPr>
        <w:t xml:space="preserve">3.2.6. При поступлении заявления в электронной форме специалист уполномоченного органа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20">
        <w:r>
          <w:rPr>
            <w:rStyle w:val="Hyperlink"/>
            <w:rFonts w:cs="Times New Roman"/>
            <w:i w:val="false"/>
            <w:iCs w:val="false"/>
            <w:sz w:val="24"/>
            <w:szCs w:val="24"/>
            <w:u w:val="none"/>
          </w:rPr>
          <w:t>статье 11</w:t>
        </w:r>
      </w:hyperlink>
      <w:r>
        <w:rPr>
          <w:rFonts w:cs="Times New Roman"/>
          <w:i w:val="false"/>
          <w:iCs w:val="false"/>
          <w:sz w:val="24"/>
          <w:szCs w:val="24"/>
          <w:u w:val="none"/>
        </w:rPr>
        <w:t xml:space="preserve"> Федерального закона от 06.04.2011</w:t>
        <w:br/>
        <w:t>№ 63-ФЗ «Об электронной подписи».</w:t>
      </w:r>
    </w:p>
    <w:p>
      <w:pPr>
        <w:pStyle w:val="Normal"/>
        <w:widowControl w:val="false"/>
        <w:ind w:firstLine="720" w:left="0" w:right="0"/>
        <w:jc w:val="both"/>
        <w:rPr>
          <w:rFonts w:ascii="Times New Roman" w:hAnsi="Times New Roman" w:cs="Times New Roman"/>
          <w:i w:val="false"/>
          <w:i w:val="false"/>
          <w:iCs w:val="false"/>
          <w:color w:val="000000"/>
          <w:sz w:val="24"/>
          <w:szCs w:val="24"/>
          <w:u w:val="none"/>
        </w:rPr>
      </w:pPr>
      <w:r>
        <w:rPr>
          <w:rFonts w:cs="Times New Roman"/>
          <w:i w:val="false"/>
          <w:iCs w:val="false"/>
          <w:sz w:val="24"/>
          <w:szCs w:val="24"/>
          <w:u w:val="none"/>
        </w:rPr>
        <w:t xml:space="preserve">В случае если в результате проверки квалифицированной подписи будет выявлено несоблюдение установленных условий признания </w:t>
        <w:br/>
        <w:t xml:space="preserve">ее действительности, уполномоченный орган в течение трех дней со дня завершения проведения такой проверки принимает решение об отказе </w:t>
        <w:br/>
        <w:t xml:space="preserve">в приеме к рассмотрению заявления и направляет заявителю уведомление об этом в электронной форме с указанием пунктов </w:t>
      </w:r>
      <w:hyperlink r:id="rId21">
        <w:r>
          <w:rPr>
            <w:rStyle w:val="Hyperlink"/>
            <w:rFonts w:cs="Times New Roman"/>
            <w:i w:val="false"/>
            <w:iCs w:val="false"/>
            <w:sz w:val="24"/>
            <w:szCs w:val="24"/>
            <w:u w:val="none"/>
          </w:rPr>
          <w:t>статьи 11</w:t>
        </w:r>
      </w:hyperlink>
      <w:r>
        <w:rPr>
          <w:rFonts w:cs="Times New Roman"/>
          <w:i w:val="false"/>
          <w:iCs w:val="false"/>
          <w:sz w:val="24"/>
          <w:szCs w:val="24"/>
          <w:u w:val="none"/>
        </w:rPr>
        <w:t xml:space="preserve"> Федерального закона от 06.04.2011№ 63-ФЗ «Об электронной подписи», которые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Едином портале государственных и муниципальных услуг.</w:t>
      </w:r>
    </w:p>
    <w:p>
      <w:pPr>
        <w:pStyle w:val="Normal"/>
        <w:widowControl w:val="false"/>
        <w:tabs>
          <w:tab w:val="clear" w:pos="708"/>
          <w:tab w:val="left" w:pos="0" w:leader="none"/>
          <w:tab w:val="left" w:pos="1134" w:leader="none"/>
        </w:tabs>
        <w:ind w:firstLine="709" w:left="0" w:right="0"/>
        <w:jc w:val="both"/>
        <w:rPr>
          <w:rFonts w:ascii="Times New Roman" w:hAnsi="Times New Roman" w:cs="Times New Roman"/>
          <w:i w:val="false"/>
          <w:i w:val="false"/>
          <w:iCs w:val="false"/>
          <w:sz w:val="24"/>
          <w:szCs w:val="24"/>
          <w:u w:val="none"/>
        </w:rPr>
      </w:pPr>
      <w:r>
        <w:rPr>
          <w:rFonts w:cs="Times New Roman"/>
          <w:i w:val="false"/>
          <w:iCs w:val="false"/>
          <w:color w:val="000000"/>
          <w:sz w:val="24"/>
          <w:szCs w:val="24"/>
          <w:u w:val="none"/>
        </w:rPr>
        <w:t>3.2.7. Получение документов через Единый портал государственных и муниципальных услуг подтверждается путем направления заявителю автоматически сформированного уведомления о приеме и регистрации документов.</w:t>
      </w:r>
    </w:p>
    <w:p>
      <w:pPr>
        <w:pStyle w:val="Normal"/>
        <w:ind w:firstLine="709" w:left="0" w:right="0"/>
        <w:jc w:val="both"/>
        <w:rPr>
          <w:rFonts w:ascii="Times New Roman" w:hAnsi="Times New Roman" w:cs="Times New Roman"/>
          <w:i w:val="false"/>
          <w:i w:val="false"/>
          <w:iCs w:val="false"/>
          <w:sz w:val="24"/>
          <w:szCs w:val="24"/>
          <w:u w:val="none"/>
        </w:rPr>
      </w:pPr>
      <w:r>
        <w:rPr>
          <w:rFonts w:cs="Times New Roman"/>
          <w:i w:val="false"/>
          <w:iCs w:val="false"/>
          <w:sz w:val="24"/>
          <w:szCs w:val="24"/>
          <w:u w:val="none"/>
        </w:rPr>
        <w:t>3.2.8. Максимальный срок выполнения административной процедуры:</w:t>
      </w:r>
    </w:p>
    <w:p>
      <w:pPr>
        <w:pStyle w:val="Normal"/>
        <w:ind w:firstLine="720" w:left="0" w:right="0"/>
        <w:jc w:val="both"/>
        <w:rPr>
          <w:rFonts w:ascii="Times New Roman" w:hAnsi="Times New Roman" w:cs="Times New Roman"/>
          <w:i w:val="false"/>
          <w:i w:val="false"/>
          <w:iCs w:val="false"/>
          <w:sz w:val="24"/>
          <w:szCs w:val="24"/>
          <w:u w:val="none"/>
        </w:rPr>
      </w:pPr>
      <w:r>
        <w:rPr>
          <w:rFonts w:cs="Times New Roman"/>
          <w:i w:val="false"/>
          <w:iCs w:val="false"/>
          <w:sz w:val="24"/>
          <w:szCs w:val="24"/>
          <w:u w:val="none"/>
        </w:rPr>
        <w:t>- при личном приеме – не более 15 минут.</w:t>
      </w:r>
    </w:p>
    <w:p>
      <w:pPr>
        <w:pStyle w:val="Normal"/>
        <w:ind w:firstLine="709" w:left="0" w:right="0"/>
        <w:jc w:val="both"/>
        <w:rPr>
          <w:rFonts w:ascii="Times New Roman" w:hAnsi="Times New Roman" w:cs="Times New Roman"/>
          <w:i w:val="false"/>
          <w:i w:val="false"/>
          <w:iCs w:val="false"/>
          <w:sz w:val="24"/>
          <w:szCs w:val="24"/>
          <w:u w:val="none"/>
        </w:rPr>
      </w:pPr>
      <w:r>
        <w:rPr>
          <w:rFonts w:cs="Times New Roman"/>
          <w:i w:val="false"/>
          <w:iCs w:val="false"/>
          <w:sz w:val="24"/>
          <w:szCs w:val="24"/>
          <w:u w:val="none"/>
        </w:rPr>
        <w:t>- при поступлении заявления и документов по почте, электронной почте, посредством Единого портала государственных и муниципальных услуг или через МФЦ – 1 рабочий день.</w:t>
      </w:r>
    </w:p>
    <w:p>
      <w:pPr>
        <w:pStyle w:val="Normal"/>
        <w:ind w:firstLine="709" w:left="0" w:right="0"/>
        <w:jc w:val="both"/>
        <w:rPr>
          <w:rFonts w:ascii="Times New Roman" w:hAnsi="Times New Roman" w:cs="Times New Roman"/>
          <w:i w:val="false"/>
          <w:i w:val="false"/>
          <w:iCs w:val="false"/>
          <w:sz w:val="24"/>
          <w:szCs w:val="24"/>
          <w:u w:val="none"/>
        </w:rPr>
      </w:pPr>
      <w:r>
        <w:rPr>
          <w:rFonts w:cs="Times New Roman"/>
          <w:i w:val="false"/>
          <w:iCs w:val="false"/>
          <w:sz w:val="24"/>
          <w:szCs w:val="24"/>
          <w:u w:val="none"/>
        </w:rPr>
        <w:t>Уведомление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w:t>
      </w:r>
    </w:p>
    <w:p>
      <w:pPr>
        <w:pStyle w:val="Normal"/>
        <w:ind w:firstLine="720" w:left="0" w:right="0"/>
        <w:jc w:val="both"/>
        <w:rPr>
          <w:rFonts w:ascii="Times New Roman" w:hAnsi="Times New Roman" w:cs="Times New Roman"/>
          <w:i w:val="false"/>
          <w:i w:val="false"/>
          <w:iCs w:val="false"/>
          <w:sz w:val="24"/>
          <w:szCs w:val="24"/>
          <w:u w:val="none"/>
        </w:rPr>
      </w:pPr>
      <w:r>
        <w:rPr>
          <w:rFonts w:cs="Times New Roman"/>
          <w:i w:val="false"/>
          <w:iCs w:val="false"/>
          <w:sz w:val="24"/>
          <w:szCs w:val="24"/>
          <w:u w:val="none"/>
        </w:rPr>
        <w:t>3.2.9. Результатом выполнения административной процедуры является:</w:t>
      </w:r>
    </w:p>
    <w:p>
      <w:pPr>
        <w:pStyle w:val="Normal"/>
        <w:suppressAutoHyphens w:val="true"/>
        <w:ind w:firstLine="708" w:left="0" w:right="0"/>
        <w:jc w:val="both"/>
        <w:rPr>
          <w:rFonts w:ascii="Times New Roman" w:hAnsi="Times New Roman" w:cs="Times New Roman"/>
          <w:i w:val="false"/>
          <w:i w:val="false"/>
          <w:iCs w:val="false"/>
          <w:sz w:val="24"/>
          <w:szCs w:val="24"/>
          <w:u w:val="none"/>
        </w:rPr>
      </w:pPr>
      <w:r>
        <w:rPr>
          <w:rFonts w:cs="Times New Roman"/>
          <w:i w:val="false"/>
          <w:iCs w:val="false"/>
          <w:sz w:val="24"/>
          <w:szCs w:val="24"/>
          <w:u w:val="none"/>
        </w:rPr>
        <w:t xml:space="preserve">- прием и регистрация документов, выдача (направление </w:t>
        <w:br/>
        <w:t>в электронном виде) расписки в получении документов;</w:t>
      </w:r>
    </w:p>
    <w:p>
      <w:pPr>
        <w:pStyle w:val="Normal"/>
        <w:suppressAutoHyphens w:val="true"/>
        <w:ind w:firstLine="708" w:left="0" w:right="0"/>
        <w:jc w:val="both"/>
        <w:rPr>
          <w:rFonts w:ascii="Times New Roman" w:hAnsi="Times New Roman" w:cs="Times New Roman"/>
          <w:i w:val="false"/>
          <w:i w:val="false"/>
          <w:iCs w:val="false"/>
          <w:sz w:val="24"/>
          <w:szCs w:val="24"/>
          <w:u w:val="none"/>
        </w:rPr>
      </w:pPr>
      <w:r>
        <w:rPr>
          <w:rFonts w:cs="Times New Roman"/>
          <w:i w:val="false"/>
          <w:iCs w:val="false"/>
          <w:sz w:val="24"/>
          <w:szCs w:val="24"/>
          <w:u w:val="none"/>
        </w:rPr>
        <w:t>- направление уведомления об отказе в приеме к рассмотрению документов.</w:t>
      </w:r>
      <w:r>
        <w:rPr>
          <w:rFonts w:cs="Times New Roman"/>
          <w:i w:val="false"/>
          <w:iCs w:val="false"/>
          <w:color w:val="00B050"/>
          <w:sz w:val="24"/>
          <w:szCs w:val="24"/>
          <w:u w:val="none"/>
        </w:rPr>
        <w:t xml:space="preserve"> </w:t>
      </w:r>
    </w:p>
    <w:p>
      <w:pPr>
        <w:pStyle w:val="Normal"/>
        <w:widowControl w:val="false"/>
        <w:numPr>
          <w:ilvl w:val="0"/>
          <w:numId w:val="0"/>
        </w:numPr>
        <w:ind w:firstLine="720" w:left="0" w:right="0"/>
        <w:jc w:val="both"/>
        <w:rPr>
          <w:rFonts w:ascii="Times New Roman" w:hAnsi="Times New Roman" w:cs="Times New Roman"/>
          <w:i w:val="false"/>
          <w:i w:val="false"/>
          <w:iCs w:val="false"/>
          <w:sz w:val="24"/>
          <w:szCs w:val="24"/>
          <w:u w:val="none"/>
        </w:rPr>
      </w:pPr>
      <w:r>
        <w:rPr>
          <w:rFonts w:cs="Times New Roman"/>
          <w:i w:val="false"/>
          <w:iCs w:val="false"/>
          <w:sz w:val="24"/>
          <w:szCs w:val="24"/>
          <w:u w:val="none"/>
        </w:rPr>
        <w:t xml:space="preserve">3.3. Направление запросов в органы (организации), участвующие </w:t>
        <w:br/>
        <w:t>в предоставлении муниципальной услуги.</w:t>
      </w:r>
    </w:p>
    <w:p>
      <w:pPr>
        <w:pStyle w:val="Normal"/>
        <w:ind w:firstLine="720" w:left="0" w:right="0"/>
        <w:jc w:val="both"/>
        <w:rPr>
          <w:rFonts w:ascii="Times New Roman" w:hAnsi="Times New Roman" w:cs="Times New Roman"/>
          <w:i w:val="false"/>
          <w:i w:val="false"/>
          <w:iCs w:val="false"/>
          <w:sz w:val="24"/>
          <w:szCs w:val="24"/>
          <w:u w:val="none"/>
        </w:rPr>
      </w:pPr>
      <w:r>
        <w:rPr>
          <w:rFonts w:cs="Times New Roman"/>
          <w:i w:val="false"/>
          <w:iCs w:val="false"/>
          <w:sz w:val="24"/>
          <w:szCs w:val="24"/>
          <w:u w:val="none"/>
        </w:rPr>
        <w:t>3.3.1. Основанием для начала выполнения административной процедуры является получение зарегистрированных в установленном порядке документов.</w:t>
      </w:r>
    </w:p>
    <w:p>
      <w:pPr>
        <w:pStyle w:val="Normal"/>
        <w:ind w:firstLine="720" w:left="0" w:right="0"/>
        <w:jc w:val="both"/>
        <w:rPr>
          <w:rFonts w:ascii="Times New Roman" w:hAnsi="Times New Roman" w:cs="Times New Roman"/>
          <w:i w:val="false"/>
          <w:i w:val="false"/>
          <w:iCs w:val="false"/>
          <w:sz w:val="24"/>
          <w:szCs w:val="24"/>
          <w:u w:val="none"/>
        </w:rPr>
      </w:pPr>
      <w:r>
        <w:rPr>
          <w:rFonts w:cs="Times New Roman"/>
          <w:i w:val="false"/>
          <w:iCs w:val="false"/>
          <w:sz w:val="24"/>
          <w:szCs w:val="24"/>
          <w:u w:val="none"/>
        </w:rPr>
        <w:t>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специалист уполномоченного органа переходит к исполнению следующей административной процедуры, предусмотренной пунктом 3.4 настоящего административного регламента.</w:t>
      </w:r>
    </w:p>
    <w:p>
      <w:pPr>
        <w:pStyle w:val="Normal"/>
        <w:numPr>
          <w:ilvl w:val="0"/>
          <w:numId w:val="0"/>
        </w:numPr>
        <w:ind w:firstLine="720" w:left="0" w:right="0"/>
        <w:jc w:val="both"/>
        <w:rPr>
          <w:rFonts w:ascii="Times New Roman" w:hAnsi="Times New Roman" w:cs="Times New Roman"/>
          <w:i w:val="false"/>
          <w:i w:val="false"/>
          <w:iCs w:val="false"/>
          <w:sz w:val="24"/>
          <w:szCs w:val="24"/>
          <w:u w:val="none"/>
          <w:lang w:eastAsia="en-US"/>
        </w:rPr>
      </w:pPr>
      <w:r>
        <w:rPr>
          <w:rFonts w:cs="Times New Roman"/>
          <w:i w:val="false"/>
          <w:iCs w:val="false"/>
          <w:sz w:val="24"/>
          <w:szCs w:val="24"/>
          <w:u w:val="none"/>
        </w:rPr>
        <w:t xml:space="preserve">3.3.2. Если документы (информация), предусмотренные пунктом 2.6.2 настоящего административного регламента, не были представлены заявителем по собственной инициативе специалист уполномоченного органа </w:t>
      </w:r>
      <w:r>
        <w:rPr>
          <w:rFonts w:cs="Times New Roman"/>
          <w:i w:val="false"/>
          <w:iCs w:val="false"/>
          <w:sz w:val="24"/>
          <w:szCs w:val="24"/>
          <w:u w:val="none"/>
          <w:lang w:eastAsia="en-US"/>
        </w:rPr>
        <w:t>осуществляет направление запросов:</w:t>
      </w:r>
    </w:p>
    <w:p>
      <w:pPr>
        <w:pStyle w:val="Normal"/>
        <w:numPr>
          <w:ilvl w:val="0"/>
          <w:numId w:val="0"/>
        </w:numPr>
        <w:ind w:firstLine="720" w:left="0" w:right="0"/>
        <w:jc w:val="both"/>
        <w:rPr>
          <w:rFonts w:ascii="Times New Roman" w:hAnsi="Times New Roman" w:cs="Times New Roman"/>
          <w:i w:val="false"/>
          <w:i w:val="false"/>
          <w:iCs w:val="false"/>
          <w:sz w:val="24"/>
          <w:szCs w:val="24"/>
          <w:u w:val="none"/>
        </w:rPr>
      </w:pPr>
      <w:r>
        <w:rPr>
          <w:rFonts w:cs="Times New Roman"/>
          <w:i w:val="false"/>
          <w:iCs w:val="false"/>
          <w:sz w:val="24"/>
          <w:szCs w:val="24"/>
          <w:u w:val="none"/>
          <w:lang w:eastAsia="en-US"/>
        </w:rPr>
        <w:t xml:space="preserve">- в орган государственной власти, осуществляющий </w:t>
      </w:r>
      <w:r>
        <w:rPr>
          <w:rFonts w:cs="Times New Roman"/>
          <w:i w:val="false"/>
          <w:iCs w:val="false"/>
          <w:sz w:val="24"/>
          <w:szCs w:val="24"/>
          <w:u w:val="none"/>
        </w:rPr>
        <w:t>ведение Единого государственного реестра недвижимости, о правообладателе земельного участка;</w:t>
      </w:r>
    </w:p>
    <w:p>
      <w:pPr>
        <w:pStyle w:val="Normal"/>
        <w:numPr>
          <w:ilvl w:val="0"/>
          <w:numId w:val="0"/>
        </w:numPr>
        <w:ind w:firstLine="720" w:left="0" w:right="0"/>
        <w:jc w:val="both"/>
        <w:rPr>
          <w:rFonts w:ascii="Times New Roman" w:hAnsi="Times New Roman" w:cs="Times New Roman"/>
          <w:i w:val="false"/>
          <w:i w:val="false"/>
          <w:iCs w:val="false"/>
          <w:sz w:val="24"/>
          <w:szCs w:val="24"/>
          <w:u w:val="none"/>
        </w:rPr>
      </w:pPr>
      <w:r>
        <w:rPr>
          <w:rFonts w:cs="Times New Roman"/>
          <w:i w:val="false"/>
          <w:iCs w:val="false"/>
          <w:sz w:val="24"/>
          <w:szCs w:val="24"/>
          <w:u w:val="none"/>
        </w:rPr>
        <w:t>- в налоговый орган о предоставлении выписки из ЕГРЮЛ или ЕГРИП о заявителе;</w:t>
      </w:r>
    </w:p>
    <w:p>
      <w:pPr>
        <w:pStyle w:val="Normal"/>
        <w:ind w:firstLine="708" w:left="0" w:right="0"/>
        <w:jc w:val="both"/>
        <w:rPr>
          <w:rFonts w:ascii="Times New Roman" w:hAnsi="Times New Roman" w:cs="Times New Roman"/>
          <w:i w:val="false"/>
          <w:i w:val="false"/>
          <w:iCs w:val="false"/>
          <w:sz w:val="24"/>
          <w:szCs w:val="24"/>
          <w:u w:val="none"/>
        </w:rPr>
      </w:pPr>
      <w:r>
        <w:rPr>
          <w:rFonts w:cs="Times New Roman"/>
          <w:i w:val="false"/>
          <w:iCs w:val="false"/>
          <w:sz w:val="24"/>
          <w:szCs w:val="24"/>
          <w:u w:val="none"/>
        </w:rPr>
        <w:t>- правообладателям сетей инженерно-технического обеспечения (за исключением сетей электроснабжения) о представлении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pPr>
        <w:pStyle w:val="Normal"/>
        <w:numPr>
          <w:ilvl w:val="0"/>
          <w:numId w:val="0"/>
        </w:numPr>
        <w:ind w:firstLine="720" w:left="0" w:right="0"/>
        <w:jc w:val="both"/>
        <w:rPr>
          <w:rFonts w:ascii="Times New Roman" w:hAnsi="Times New Roman" w:cs="Times New Roman"/>
          <w:i w:val="false"/>
          <w:i w:val="false"/>
          <w:iCs w:val="false"/>
          <w:sz w:val="24"/>
          <w:szCs w:val="24"/>
          <w:u w:val="none"/>
        </w:rPr>
      </w:pPr>
      <w:r>
        <w:rPr>
          <w:rFonts w:cs="Times New Roman"/>
          <w:i w:val="false"/>
          <w:iCs w:val="false"/>
          <w:sz w:val="24"/>
          <w:szCs w:val="24"/>
          <w:u w:val="none"/>
        </w:rPr>
        <w:t>- в органы государственной власти в области сохранения, использования, популяризации и государственной охраны объектов культурного наследия о предоставлении сведений о наличии (отсутствии) в границах земельного участка объектов культурного наследия, о границах территорий таких объектов;</w:t>
      </w:r>
    </w:p>
    <w:p>
      <w:pPr>
        <w:pStyle w:val="Normal"/>
        <w:numPr>
          <w:ilvl w:val="0"/>
          <w:numId w:val="0"/>
        </w:numPr>
        <w:ind w:firstLine="720" w:left="0" w:right="0"/>
        <w:jc w:val="both"/>
        <w:rPr>
          <w:rFonts w:ascii="Times New Roman" w:hAnsi="Times New Roman" w:cs="Times New Roman"/>
          <w:i w:val="false"/>
          <w:i w:val="false"/>
          <w:iCs w:val="false"/>
          <w:sz w:val="24"/>
          <w:szCs w:val="24"/>
          <w:u w:val="none"/>
        </w:rPr>
      </w:pPr>
      <w:r>
        <w:rPr>
          <w:rFonts w:cs="Times New Roman"/>
          <w:i w:val="false"/>
          <w:iCs w:val="false"/>
          <w:sz w:val="24"/>
          <w:szCs w:val="24"/>
          <w:u w:val="none"/>
        </w:rPr>
        <w:t>- в орган, уполномоченный на подготовку и обеспечение утверждения документации по планировке территории:</w:t>
      </w:r>
    </w:p>
    <w:p>
      <w:pPr>
        <w:pStyle w:val="Normal"/>
        <w:numPr>
          <w:ilvl w:val="0"/>
          <w:numId w:val="0"/>
        </w:numPr>
        <w:ind w:firstLine="720" w:left="0" w:right="0"/>
        <w:jc w:val="both"/>
        <w:rPr>
          <w:rFonts w:ascii="Times New Roman" w:hAnsi="Times New Roman" w:cs="Times New Roman"/>
          <w:i w:val="false"/>
          <w:i w:val="false"/>
          <w:iCs w:val="false"/>
          <w:sz w:val="24"/>
          <w:szCs w:val="24"/>
          <w:u w:val="none"/>
        </w:rPr>
      </w:pPr>
      <w:r>
        <w:rPr>
          <w:rFonts w:cs="Times New Roman"/>
          <w:i w:val="false"/>
          <w:iCs w:val="false"/>
          <w:sz w:val="24"/>
          <w:szCs w:val="24"/>
          <w:u w:val="none"/>
        </w:rPr>
        <w:t xml:space="preserve">о наличии (отсутствии) утвержденной документации по планировке территории, в случае выдачи градостроительного плана земельного участка для архитектурно-строительного проектирования, получения разрешения на строительство объекта капитального строительства, размещение которого, в соответствии с Градостроительным кодексом Российской Федерации, не допускается при отсутствии документации </w:t>
        <w:br/>
        <w:t>по планировке территории;</w:t>
      </w:r>
    </w:p>
    <w:p>
      <w:pPr>
        <w:pStyle w:val="Normal"/>
        <w:ind w:firstLine="720" w:left="0" w:right="0"/>
        <w:jc w:val="both"/>
        <w:rPr>
          <w:rFonts w:ascii="Times New Roman" w:hAnsi="Times New Roman" w:cs="Times New Roman"/>
          <w:i w:val="false"/>
          <w:i w:val="false"/>
          <w:iCs w:val="false"/>
          <w:sz w:val="24"/>
          <w:szCs w:val="24"/>
          <w:u w:val="none"/>
        </w:rPr>
      </w:pPr>
      <w:r>
        <w:rPr>
          <w:rFonts w:cs="Times New Roman"/>
          <w:i w:val="false"/>
          <w:iCs w:val="false"/>
          <w:sz w:val="24"/>
          <w:szCs w:val="24"/>
          <w:u w:val="none"/>
        </w:rPr>
        <w:t xml:space="preserve">о наличии (отсутствии)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Федерации или субъектом Российской Федерации), в случае обращения за выдачей градостроительного плана земельного участка, расположенного в границах территории, в отношении которой принято решение о комплексном развитии территории; </w:t>
      </w:r>
    </w:p>
    <w:p>
      <w:pPr>
        <w:pStyle w:val="Normal"/>
        <w:numPr>
          <w:ilvl w:val="0"/>
          <w:numId w:val="0"/>
        </w:numPr>
        <w:ind w:firstLine="720" w:left="0" w:right="0"/>
        <w:jc w:val="both"/>
        <w:rPr>
          <w:rFonts w:ascii="Times New Roman" w:hAnsi="Times New Roman" w:cs="Times New Roman"/>
          <w:i w:val="false"/>
          <w:i w:val="false"/>
          <w:iCs w:val="false"/>
          <w:sz w:val="24"/>
          <w:szCs w:val="24"/>
          <w:u w:val="none"/>
        </w:rPr>
      </w:pPr>
      <w:r>
        <w:rPr>
          <w:rFonts w:cs="Times New Roman"/>
          <w:i w:val="false"/>
          <w:iCs w:val="false"/>
          <w:sz w:val="24"/>
          <w:szCs w:val="24"/>
          <w:u w:val="none"/>
        </w:rPr>
        <w:t>- в органы, уполномоченные на подготовку и обеспечение утверждения проекта межевания территории и (или) схемы расположения земельного участка или земельных участков на кадастровом плане территории, о наличии (отсутствии) утвержденных проекта межевания территории и (или) схемы расположения земельного участка</w:t>
        <w:br/>
        <w:t>или земельных участков на кадастровом плане территории в случае,  предусмотренном частью 1.1 статьи 57.3 Градостроительного кодекса Российской Федерации.</w:t>
      </w:r>
    </w:p>
    <w:p>
      <w:pPr>
        <w:pStyle w:val="Normal"/>
        <w:widowControl w:val="false"/>
        <w:ind w:firstLine="720" w:left="0" w:right="0"/>
        <w:jc w:val="both"/>
        <w:rPr>
          <w:rFonts w:ascii="Times New Roman" w:hAnsi="Times New Roman" w:cs="Times New Roman"/>
          <w:i w:val="false"/>
          <w:i w:val="false"/>
          <w:iCs w:val="false"/>
          <w:sz w:val="24"/>
          <w:szCs w:val="24"/>
          <w:u w:val="none"/>
        </w:rPr>
      </w:pPr>
      <w:r>
        <w:rPr>
          <w:rFonts w:cs="Times New Roman"/>
          <w:i w:val="false"/>
          <w:iCs w:val="false"/>
          <w:sz w:val="24"/>
          <w:szCs w:val="24"/>
          <w:u w:val="none"/>
        </w:rPr>
        <w:t>3.3.3. Максимальный срок выполнения административной процедуры – 7 рабочих дней со дня поступления документов специалисту уполномоченного органа.</w:t>
      </w:r>
    </w:p>
    <w:p>
      <w:pPr>
        <w:pStyle w:val="Normal"/>
        <w:widowControl w:val="false"/>
        <w:ind w:firstLine="720" w:left="0" w:right="0"/>
        <w:jc w:val="both"/>
        <w:rPr>
          <w:rFonts w:ascii="Times New Roman" w:hAnsi="Times New Roman" w:cs="Times New Roman"/>
          <w:i w:val="false"/>
          <w:i w:val="false"/>
          <w:iCs w:val="false"/>
          <w:sz w:val="24"/>
          <w:szCs w:val="24"/>
          <w:u w:val="none"/>
        </w:rPr>
      </w:pPr>
      <w:r>
        <w:rPr>
          <w:rFonts w:cs="Times New Roman"/>
          <w:i w:val="false"/>
          <w:iCs w:val="false"/>
          <w:sz w:val="24"/>
          <w:szCs w:val="24"/>
          <w:u w:val="none"/>
        </w:rPr>
        <w:t>Срок выполнения административной процедуры при направлении запросов правообладателям сетей инженерно-технического обеспечения (за исключением сетей электроснабжения) – 2 рабочих со дня поступления документов специалисту уполномоченного органа.</w:t>
      </w:r>
    </w:p>
    <w:p>
      <w:pPr>
        <w:pStyle w:val="Normal"/>
        <w:widowControl w:val="false"/>
        <w:ind w:firstLine="720" w:left="0" w:right="0"/>
        <w:jc w:val="both"/>
        <w:rPr>
          <w:rFonts w:ascii="Times New Roman" w:hAnsi="Times New Roman" w:cs="Times New Roman"/>
          <w:i w:val="false"/>
          <w:i w:val="false"/>
          <w:iCs w:val="false"/>
          <w:sz w:val="24"/>
          <w:szCs w:val="24"/>
          <w:u w:val="none"/>
          <w:lang w:eastAsia="en-US"/>
        </w:rPr>
      </w:pPr>
      <w:r>
        <w:rPr>
          <w:rFonts w:cs="Times New Roman"/>
          <w:i w:val="false"/>
          <w:iCs w:val="false"/>
          <w:sz w:val="24"/>
          <w:szCs w:val="24"/>
          <w:u w:val="none"/>
        </w:rPr>
        <w:t xml:space="preserve">3.3.4. Результатом выполнения административной процедуры является направление запросов в организации, участвующие </w:t>
        <w:br/>
        <w:t>в предоставлении муниципальной услуги.</w:t>
      </w:r>
    </w:p>
    <w:p>
      <w:pPr>
        <w:pStyle w:val="Normal"/>
        <w:widowControl w:val="false"/>
        <w:ind w:firstLine="720" w:left="0" w:right="0"/>
        <w:jc w:val="both"/>
        <w:rPr>
          <w:rFonts w:ascii="Times New Roman" w:hAnsi="Times New Roman" w:cs="Times New Roman"/>
          <w:i w:val="false"/>
          <w:i w:val="false"/>
          <w:iCs w:val="false"/>
          <w:sz w:val="24"/>
          <w:szCs w:val="24"/>
          <w:u w:val="none"/>
        </w:rPr>
      </w:pPr>
      <w:r>
        <w:rPr>
          <w:rFonts w:cs="Times New Roman"/>
          <w:i w:val="false"/>
          <w:iCs w:val="false"/>
          <w:sz w:val="24"/>
          <w:szCs w:val="24"/>
          <w:u w:val="none"/>
          <w:lang w:eastAsia="en-US"/>
        </w:rPr>
        <w:t>3.4. Р</w:t>
      </w:r>
      <w:r>
        <w:rPr>
          <w:rFonts w:cs="Times New Roman"/>
          <w:i w:val="false"/>
          <w:iCs w:val="false"/>
          <w:sz w:val="24"/>
          <w:szCs w:val="24"/>
          <w:u w:val="none"/>
        </w:rPr>
        <w:t>ассмотрение документов, в том числе полученных по запросам; подготовка проекта градостроительного плана земельного участка (письма об отказе в выдаче градостроительного плана земельного участка).</w:t>
      </w:r>
    </w:p>
    <w:p>
      <w:pPr>
        <w:pStyle w:val="Normal"/>
        <w:ind w:firstLine="720" w:left="0" w:right="0"/>
        <w:jc w:val="both"/>
        <w:rPr>
          <w:rFonts w:ascii="Times New Roman" w:hAnsi="Times New Roman" w:cs="Times New Roman"/>
          <w:i w:val="false"/>
          <w:i w:val="false"/>
          <w:iCs w:val="false"/>
          <w:sz w:val="24"/>
          <w:szCs w:val="24"/>
          <w:u w:val="none"/>
        </w:rPr>
      </w:pPr>
      <w:r>
        <w:rPr>
          <w:rFonts w:cs="Times New Roman"/>
          <w:i w:val="false"/>
          <w:iCs w:val="false"/>
          <w:sz w:val="24"/>
          <w:szCs w:val="24"/>
          <w:u w:val="none"/>
        </w:rPr>
        <w:t>3.4.1. Основанием для начала административной процедуры является получение специалистом уполномоченного органа всех документов (информации), необходимых для предоставления муниципальной услуги.</w:t>
      </w:r>
    </w:p>
    <w:p>
      <w:pPr>
        <w:pStyle w:val="Normal"/>
        <w:ind w:firstLine="720" w:left="0" w:right="0"/>
        <w:jc w:val="both"/>
        <w:rPr>
          <w:rFonts w:ascii="Times New Roman" w:hAnsi="Times New Roman" w:cs="Times New Roman"/>
          <w:i w:val="false"/>
          <w:i w:val="false"/>
          <w:iCs w:val="false"/>
          <w:sz w:val="24"/>
          <w:szCs w:val="24"/>
          <w:u w:val="none"/>
        </w:rPr>
      </w:pPr>
      <w:r>
        <w:rPr>
          <w:rFonts w:cs="Times New Roman"/>
          <w:i w:val="false"/>
          <w:iCs w:val="false"/>
          <w:sz w:val="24"/>
          <w:szCs w:val="24"/>
          <w:u w:val="none"/>
        </w:rPr>
        <w:t>3.4.2. Специалист уполномоченного органа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пунктом 2.9.2 настоящего административного регламента.</w:t>
      </w:r>
    </w:p>
    <w:p>
      <w:pPr>
        <w:pStyle w:val="Normal"/>
        <w:ind w:firstLine="720" w:left="0" w:right="0"/>
        <w:jc w:val="both"/>
        <w:rPr>
          <w:rFonts w:ascii="Times New Roman" w:hAnsi="Times New Roman" w:cs="Times New Roman"/>
          <w:i w:val="false"/>
          <w:i w:val="false"/>
          <w:iCs w:val="false"/>
          <w:sz w:val="24"/>
          <w:szCs w:val="24"/>
          <w:u w:val="none"/>
        </w:rPr>
      </w:pPr>
      <w:r>
        <w:rPr>
          <w:rFonts w:cs="Times New Roman"/>
          <w:i w:val="false"/>
          <w:iCs w:val="false"/>
          <w:sz w:val="24"/>
          <w:szCs w:val="24"/>
          <w:u w:val="none"/>
        </w:rPr>
        <w:t>3.4.3. По результатам рассмотрения документов специалист уполномоченного органа подготавливает (в 3 экземплярах) проект градостроительного плана земельного участка или письмо об отказе в его выдаче.</w:t>
      </w:r>
    </w:p>
    <w:p>
      <w:pPr>
        <w:pStyle w:val="Normal"/>
        <w:ind w:firstLine="720" w:left="0" w:right="0"/>
        <w:jc w:val="both"/>
        <w:rPr>
          <w:rFonts w:ascii="Times New Roman" w:hAnsi="Times New Roman" w:cs="Times New Roman"/>
          <w:i w:val="false"/>
          <w:i w:val="false"/>
          <w:iCs w:val="false"/>
          <w:sz w:val="24"/>
          <w:szCs w:val="24"/>
          <w:u w:val="none"/>
        </w:rPr>
      </w:pPr>
      <w:r>
        <w:rPr>
          <w:rFonts w:cs="Times New Roman"/>
          <w:i w:val="false"/>
          <w:iCs w:val="false"/>
          <w:sz w:val="24"/>
          <w:szCs w:val="24"/>
          <w:u w:val="none"/>
        </w:rPr>
        <w:t xml:space="preserve">Письмо об отказе в выдаче градостроительного плана земельного участка должно быть обоснованным и содержать все основания отказа в предоставлении муниципальной услуги, предусмотренные </w:t>
      </w:r>
      <w:hyperlink r:id="rId22">
        <w:r>
          <w:rPr>
            <w:rStyle w:val="Hyperlink"/>
            <w:rFonts w:cs="Times New Roman"/>
            <w:i w:val="false"/>
            <w:iCs w:val="false"/>
            <w:sz w:val="24"/>
            <w:szCs w:val="24"/>
            <w:u w:val="none"/>
          </w:rPr>
          <w:t>пунктом 2.</w:t>
        </w:r>
      </w:hyperlink>
      <w:r>
        <w:rPr>
          <w:rFonts w:cs="Times New Roman"/>
          <w:i w:val="false"/>
          <w:iCs w:val="false"/>
          <w:sz w:val="24"/>
          <w:szCs w:val="24"/>
          <w:u w:val="none"/>
        </w:rPr>
        <w:t>9.2 настоящего административного регламента.</w:t>
      </w:r>
    </w:p>
    <w:p>
      <w:pPr>
        <w:pStyle w:val="FootnoteText"/>
        <w:ind w:firstLine="709" w:left="0" w:right="0"/>
        <w:jc w:val="both"/>
        <w:rPr>
          <w:rFonts w:ascii="Times New Roman" w:hAnsi="Times New Roman" w:cs="Times New Roman"/>
          <w:i w:val="false"/>
          <w:i w:val="false"/>
          <w:iCs w:val="false"/>
          <w:sz w:val="24"/>
          <w:szCs w:val="24"/>
          <w:u w:val="none"/>
        </w:rPr>
      </w:pPr>
      <w:r>
        <w:rPr>
          <w:rFonts w:cs="Times New Roman"/>
          <w:i w:val="false"/>
          <w:iCs w:val="false"/>
          <w:sz w:val="24"/>
          <w:szCs w:val="24"/>
          <w:u w:val="none"/>
        </w:rPr>
        <w:t>3.4.4. Максимальный срок исполнения административной процедуры – 2 рабочих дня</w:t>
      </w:r>
      <w:r>
        <w:rPr>
          <w:rFonts w:cs="Times New Roman"/>
          <w:i w:val="false"/>
          <w:iCs w:val="false"/>
          <w:sz w:val="24"/>
          <w:szCs w:val="24"/>
          <w:u w:val="none"/>
          <w:lang w:val="ru-RU"/>
        </w:rPr>
        <w:t xml:space="preserve"> </w:t>
      </w:r>
      <w:r>
        <w:rPr>
          <w:rFonts w:cs="Times New Roman"/>
          <w:i w:val="false"/>
          <w:iCs w:val="false"/>
          <w:sz w:val="24"/>
          <w:szCs w:val="24"/>
          <w:u w:val="none"/>
        </w:rPr>
        <w:t>с</w:t>
      </w:r>
      <w:r>
        <w:rPr>
          <w:rFonts w:cs="Times New Roman"/>
          <w:i w:val="false"/>
          <w:iCs w:val="false"/>
          <w:sz w:val="24"/>
          <w:szCs w:val="24"/>
          <w:u w:val="none"/>
          <w:lang w:val="ru-RU"/>
        </w:rPr>
        <w:t>о дня</w:t>
      </w:r>
      <w:r>
        <w:rPr>
          <w:rFonts w:cs="Times New Roman"/>
          <w:i w:val="false"/>
          <w:iCs w:val="false"/>
          <w:sz w:val="24"/>
          <w:szCs w:val="24"/>
          <w:u w:val="none"/>
        </w:rPr>
        <w:t xml:space="preserve"> получения специалистом уполномоченного органа документов, в том числе представленных в порядке межведомственного взаимодействия.</w:t>
      </w:r>
    </w:p>
    <w:p>
      <w:pPr>
        <w:pStyle w:val="FootnoteText"/>
        <w:ind w:firstLine="709" w:left="0" w:right="0"/>
        <w:jc w:val="both"/>
        <w:rPr>
          <w:rFonts w:ascii="Times New Roman" w:hAnsi="Times New Roman" w:cs="Times New Roman"/>
          <w:i w:val="false"/>
          <w:i w:val="false"/>
          <w:iCs w:val="false"/>
          <w:sz w:val="24"/>
          <w:szCs w:val="24"/>
          <w:u w:val="none"/>
        </w:rPr>
      </w:pPr>
      <w:r>
        <w:rPr>
          <w:rFonts w:cs="Times New Roman"/>
          <w:i w:val="false"/>
          <w:iCs w:val="false"/>
          <w:sz w:val="24"/>
          <w:szCs w:val="24"/>
          <w:u w:val="none"/>
        </w:rPr>
        <w:t xml:space="preserve">В случае если заявителем самостоятельно представлены документы, предусмотренные пунктом 2.6 административного регламента, максимальный срок исполнения административной процедуры составляет 5 рабочих дней </w:t>
      </w:r>
      <w:r>
        <w:rPr>
          <w:rFonts w:cs="Times New Roman"/>
          <w:i w:val="false"/>
          <w:iCs w:val="false"/>
          <w:sz w:val="24"/>
          <w:szCs w:val="24"/>
          <w:u w:val="none"/>
          <w:lang w:val="ru-RU"/>
        </w:rPr>
        <w:t>со дня</w:t>
      </w:r>
      <w:r>
        <w:rPr>
          <w:rFonts w:cs="Times New Roman"/>
          <w:i w:val="false"/>
          <w:iCs w:val="false"/>
          <w:sz w:val="24"/>
          <w:szCs w:val="24"/>
          <w:u w:val="none"/>
        </w:rPr>
        <w:t xml:space="preserve"> получения специалистом уполномоченного органа документов</w:t>
      </w:r>
      <w:r>
        <w:rPr>
          <w:rFonts w:cs="Times New Roman"/>
          <w:i w:val="false"/>
          <w:iCs w:val="false"/>
          <w:sz w:val="24"/>
          <w:szCs w:val="24"/>
          <w:u w:val="none"/>
          <w:lang w:val="ru-RU"/>
        </w:rPr>
        <w:t>.</w:t>
      </w:r>
    </w:p>
    <w:p>
      <w:pPr>
        <w:pStyle w:val="Normal"/>
        <w:ind w:firstLine="720" w:left="0" w:right="0"/>
        <w:jc w:val="both"/>
        <w:rPr>
          <w:rFonts w:ascii="Times New Roman" w:hAnsi="Times New Roman" w:cs="Times New Roman"/>
          <w:i w:val="false"/>
          <w:i w:val="false"/>
          <w:iCs w:val="false"/>
          <w:sz w:val="24"/>
          <w:szCs w:val="24"/>
          <w:u w:val="none"/>
        </w:rPr>
      </w:pPr>
      <w:r>
        <w:rPr>
          <w:rFonts w:cs="Times New Roman"/>
          <w:i w:val="false"/>
          <w:iCs w:val="false"/>
          <w:sz w:val="24"/>
          <w:szCs w:val="24"/>
          <w:u w:val="none"/>
        </w:rPr>
        <w:t>3.4.5. Результатом выполнения административной процедуры является подготовка проекта градостроительного плана земельного участка (письма об отказе в выдаче градостроительного плана земельного участка).</w:t>
      </w:r>
    </w:p>
    <w:p>
      <w:pPr>
        <w:pStyle w:val="Normal"/>
        <w:widowControl w:val="false"/>
        <w:tabs>
          <w:tab w:val="clear" w:pos="708"/>
          <w:tab w:val="left" w:pos="1440" w:leader="none"/>
        </w:tabs>
        <w:ind w:firstLine="720" w:left="0" w:right="0"/>
        <w:jc w:val="both"/>
        <w:rPr>
          <w:rFonts w:ascii="Times New Roman" w:hAnsi="Times New Roman" w:cs="Times New Roman"/>
          <w:i w:val="false"/>
          <w:i w:val="false"/>
          <w:iCs w:val="false"/>
          <w:sz w:val="24"/>
          <w:szCs w:val="24"/>
          <w:u w:val="none"/>
        </w:rPr>
      </w:pPr>
      <w:r>
        <w:rPr>
          <w:rFonts w:cs="Times New Roman"/>
          <w:i w:val="false"/>
          <w:iCs w:val="false"/>
          <w:sz w:val="24"/>
          <w:szCs w:val="24"/>
          <w:u w:val="none"/>
        </w:rPr>
        <w:t>3.5. Подписание проекта градостроительного плана земельного участка (письма об отказе в выдаче градостроительного плана земельного участка); выдача (направление) градостроительного плана земельного участка (письма об отказе в выдаче градостроительного плана земельного участка).</w:t>
      </w:r>
    </w:p>
    <w:p>
      <w:pPr>
        <w:pStyle w:val="Normal"/>
        <w:ind w:firstLine="720" w:left="0" w:right="0"/>
        <w:jc w:val="both"/>
        <w:rPr>
          <w:rFonts w:ascii="Times New Roman" w:hAnsi="Times New Roman" w:cs="Times New Roman"/>
          <w:i w:val="false"/>
          <w:i w:val="false"/>
          <w:iCs w:val="false"/>
          <w:sz w:val="24"/>
          <w:szCs w:val="24"/>
          <w:u w:val="none"/>
        </w:rPr>
      </w:pPr>
      <w:r>
        <w:rPr>
          <w:rFonts w:cs="Times New Roman"/>
          <w:i w:val="false"/>
          <w:iCs w:val="false"/>
          <w:sz w:val="24"/>
          <w:szCs w:val="24"/>
          <w:u w:val="none"/>
        </w:rPr>
        <w:t>3.5.1. Основанием для начала выполнения административной процедуры является получение руководителем уполномоченного органа или уполномоченным им должностным лицом проекта градостроительного плана земельного участка в 3 экземплярах (письма об отказе в выдаче градостроительного плана земельного участка).</w:t>
      </w:r>
    </w:p>
    <w:p>
      <w:pPr>
        <w:pStyle w:val="Normal"/>
        <w:tabs>
          <w:tab w:val="clear" w:pos="708"/>
          <w:tab w:val="left" w:pos="567" w:leader="none"/>
        </w:tabs>
        <w:ind w:firstLine="720" w:left="0" w:right="0"/>
        <w:jc w:val="both"/>
        <w:rPr>
          <w:rFonts w:ascii="Times New Roman" w:hAnsi="Times New Roman" w:cs="Times New Roman"/>
          <w:i w:val="false"/>
          <w:i w:val="false"/>
          <w:iCs w:val="false"/>
          <w:sz w:val="24"/>
          <w:szCs w:val="24"/>
          <w:u w:val="none"/>
        </w:rPr>
      </w:pPr>
      <w:r>
        <w:rPr>
          <w:rFonts w:cs="Times New Roman"/>
          <w:i w:val="false"/>
          <w:iCs w:val="false"/>
          <w:sz w:val="24"/>
          <w:szCs w:val="24"/>
          <w:u w:val="none"/>
        </w:rPr>
        <w:t>3.5.2. Руководитель уполномоченного органа или уполномоченное им должностное лицо рассматривает полученные документы.</w:t>
      </w:r>
    </w:p>
    <w:p>
      <w:pPr>
        <w:pStyle w:val="Normal"/>
        <w:tabs>
          <w:tab w:val="clear" w:pos="708"/>
          <w:tab w:val="left" w:pos="567" w:leader="none"/>
        </w:tabs>
        <w:ind w:firstLine="720" w:left="0" w:right="0"/>
        <w:jc w:val="both"/>
        <w:rPr>
          <w:rFonts w:ascii="Times New Roman" w:hAnsi="Times New Roman" w:cs="Times New Roman"/>
          <w:i w:val="false"/>
          <w:i w:val="false"/>
          <w:iCs w:val="false"/>
          <w:sz w:val="24"/>
          <w:szCs w:val="24"/>
          <w:u w:val="none"/>
        </w:rPr>
      </w:pPr>
      <w:r>
        <w:rPr>
          <w:rFonts w:cs="Times New Roman"/>
          <w:i w:val="false"/>
          <w:iCs w:val="false"/>
          <w:sz w:val="24"/>
          <w:szCs w:val="24"/>
          <w:u w:val="none"/>
        </w:rPr>
        <w:t>По результатам рассмотрения, в случае отсутствия замечаний, руководитель уполномоченного органа или уполномоченное им должностное лицо подписывает градостроительный план земельного участка в 3 экземплярах (письмо об отказе в выдаче градостроительного плана земельного участка).</w:t>
      </w:r>
    </w:p>
    <w:p>
      <w:pPr>
        <w:pStyle w:val="Normal"/>
        <w:tabs>
          <w:tab w:val="clear" w:pos="708"/>
          <w:tab w:val="left" w:pos="567" w:leader="none"/>
        </w:tabs>
        <w:ind w:firstLine="720" w:left="0" w:right="0"/>
        <w:jc w:val="both"/>
        <w:rPr>
          <w:rFonts w:ascii="Times New Roman" w:hAnsi="Times New Roman" w:cs="Times New Roman"/>
          <w:i w:val="false"/>
          <w:i w:val="false"/>
          <w:iCs w:val="false"/>
          <w:sz w:val="24"/>
          <w:szCs w:val="24"/>
          <w:u w:val="none"/>
          <w:lang w:eastAsia="en-US"/>
        </w:rPr>
      </w:pPr>
      <w:r>
        <w:rPr>
          <w:rFonts w:cs="Times New Roman"/>
          <w:i w:val="false"/>
          <w:iCs w:val="false"/>
          <w:sz w:val="24"/>
          <w:szCs w:val="24"/>
          <w:u w:val="none"/>
        </w:rPr>
        <w:t xml:space="preserve">3.5.3. Подписанный градостроительный план земельного участка </w:t>
        <w:br/>
        <w:t>в 3 экземплярах (письмо об отказе в выдаче градостроительного плана земельного участка) регистрируется специалистом уполномоченного органа в порядке, установленном действующим законодательством.</w:t>
      </w:r>
    </w:p>
    <w:p>
      <w:pPr>
        <w:pStyle w:val="Normal"/>
        <w:widowControl w:val="false"/>
        <w:ind w:firstLine="720" w:left="0" w:right="0"/>
        <w:jc w:val="both"/>
        <w:rPr>
          <w:rFonts w:ascii="Times New Roman" w:hAnsi="Times New Roman" w:cs="Times New Roman"/>
          <w:i w:val="false"/>
          <w:i w:val="false"/>
          <w:iCs w:val="false"/>
          <w:sz w:val="24"/>
          <w:szCs w:val="24"/>
          <w:u w:val="none"/>
        </w:rPr>
      </w:pPr>
      <w:r>
        <w:rPr>
          <w:rFonts w:cs="Times New Roman"/>
          <w:i w:val="false"/>
          <w:iCs w:val="false"/>
          <w:sz w:val="24"/>
          <w:szCs w:val="24"/>
          <w:u w:val="none"/>
          <w:lang w:eastAsia="en-US"/>
        </w:rPr>
        <w:t xml:space="preserve">3.5.4. Специалист уполномоченного органа вручает </w:t>
      </w:r>
      <w:r>
        <w:rPr>
          <w:rFonts w:cs="Times New Roman"/>
          <w:i w:val="false"/>
          <w:iCs w:val="false"/>
          <w:sz w:val="24"/>
          <w:szCs w:val="24"/>
          <w:u w:val="none"/>
        </w:rPr>
        <w:t>под подпись заявителю (его уполномоченному представителю) либо направляет заказным письмом</w:t>
      </w:r>
      <w:r>
        <w:rPr>
          <w:rFonts w:cs="Times New Roman"/>
          <w:i w:val="false"/>
          <w:iCs w:val="false"/>
          <w:sz w:val="24"/>
          <w:szCs w:val="24"/>
          <w:u w:val="none"/>
          <w:lang w:eastAsia="en-US"/>
        </w:rPr>
        <w:t xml:space="preserve"> с уведомлением градостроительный план земельного участка в 2 экземплярах, либо </w:t>
      </w:r>
      <w:r>
        <w:rPr>
          <w:rFonts w:cs="Times New Roman"/>
          <w:i w:val="false"/>
          <w:iCs w:val="false"/>
          <w:sz w:val="24"/>
          <w:szCs w:val="24"/>
          <w:u w:val="none"/>
        </w:rPr>
        <w:t xml:space="preserve">письмо об отказе в выдаче градостроительного плана земельного участка. </w:t>
      </w:r>
    </w:p>
    <w:p>
      <w:pPr>
        <w:pStyle w:val="Normal"/>
        <w:widowControl w:val="false"/>
        <w:ind w:firstLine="720" w:left="0" w:right="0"/>
        <w:jc w:val="both"/>
        <w:rPr>
          <w:rFonts w:ascii="Times New Roman" w:hAnsi="Times New Roman" w:cs="Times New Roman"/>
          <w:i w:val="false"/>
          <w:i w:val="false"/>
          <w:iCs w:val="false"/>
          <w:sz w:val="24"/>
          <w:szCs w:val="24"/>
          <w:u w:val="none"/>
        </w:rPr>
      </w:pPr>
      <w:r>
        <w:rPr>
          <w:rFonts w:cs="Times New Roman"/>
          <w:i w:val="false"/>
          <w:iCs w:val="false"/>
          <w:sz w:val="24"/>
          <w:szCs w:val="24"/>
          <w:u w:val="none"/>
        </w:rPr>
        <w:t>Градостроительный план земельного участка выдается в форме электронного документа, подписанного квалифицированной подписью, если это указано в заявлении о выдаче градостроительного плана, и направляется заявителю посредством использования электронной почты или Единого портала государственных и муниципальных услуг.</w:t>
      </w:r>
    </w:p>
    <w:p>
      <w:pPr>
        <w:pStyle w:val="Normal"/>
        <w:widowControl w:val="false"/>
        <w:ind w:firstLine="720" w:left="0" w:right="0"/>
        <w:jc w:val="both"/>
        <w:rPr>
          <w:rFonts w:ascii="Times New Roman" w:hAnsi="Times New Roman" w:cs="Times New Roman"/>
          <w:i w:val="false"/>
          <w:i w:val="false"/>
          <w:iCs w:val="false"/>
          <w:sz w:val="24"/>
          <w:szCs w:val="24"/>
          <w:u w:val="none"/>
        </w:rPr>
      </w:pPr>
      <w:r>
        <w:rPr>
          <w:rFonts w:cs="Times New Roman"/>
          <w:i w:val="false"/>
          <w:iCs w:val="false"/>
          <w:sz w:val="24"/>
          <w:szCs w:val="24"/>
          <w:u w:val="none"/>
        </w:rPr>
        <w:t xml:space="preserve">Обязательным приложением к градостроительному плану земельного участка в случае его выдачи в электронной форме являются материалы и результаты ранее проведенных инженерных изысканий, содержащиеся в информационной системе обеспечения градостроительной деятельности, при условии, что указанные материалы и результаты </w:t>
        <w:br/>
        <w:t>не содержат сведений, отнесенных федеральными законами к категории ограниченного доступа.</w:t>
      </w:r>
    </w:p>
    <w:p>
      <w:pPr>
        <w:pStyle w:val="Normal"/>
        <w:ind w:firstLine="720" w:left="0" w:right="0"/>
        <w:jc w:val="both"/>
        <w:rPr>
          <w:rFonts w:ascii="Times New Roman" w:hAnsi="Times New Roman" w:cs="Times New Roman"/>
          <w:i w:val="false"/>
          <w:i w:val="false"/>
          <w:iCs w:val="false"/>
          <w:sz w:val="24"/>
          <w:szCs w:val="24"/>
          <w:u w:val="none"/>
        </w:rPr>
      </w:pPr>
      <w:r>
        <w:rPr>
          <w:rFonts w:cs="Times New Roman"/>
          <w:i w:val="false"/>
          <w:iCs w:val="false"/>
          <w:sz w:val="24"/>
          <w:szCs w:val="24"/>
          <w:u w:val="none"/>
        </w:rPr>
        <w:t>3.5.5. В случае представления заявления через МФЦ градостроительный план земельного участка (письмо об отказе в выдаче градостроительного плана земельного участка) направляется в МФЦ, если иной способ получения не указан заявителем.</w:t>
      </w:r>
    </w:p>
    <w:p>
      <w:pPr>
        <w:pStyle w:val="Normal"/>
        <w:widowControl w:val="false"/>
        <w:tabs>
          <w:tab w:val="clear" w:pos="708"/>
          <w:tab w:val="left" w:pos="1440" w:leader="none"/>
        </w:tabs>
        <w:ind w:firstLine="720" w:left="0" w:right="0"/>
        <w:jc w:val="both"/>
        <w:rPr>
          <w:rFonts w:ascii="Times New Roman" w:hAnsi="Times New Roman" w:cs="Times New Roman"/>
          <w:i w:val="false"/>
          <w:i w:val="false"/>
          <w:iCs w:val="false"/>
          <w:sz w:val="24"/>
          <w:szCs w:val="24"/>
          <w:u w:val="none"/>
        </w:rPr>
      </w:pPr>
      <w:r>
        <w:rPr>
          <w:rFonts w:cs="Times New Roman"/>
          <w:i w:val="false"/>
          <w:iCs w:val="false"/>
          <w:sz w:val="24"/>
          <w:szCs w:val="24"/>
          <w:u w:val="none"/>
        </w:rPr>
        <w:t>3.5.6. Максимальный срок выполнения административной процедуры - 1 рабочий день.</w:t>
      </w:r>
    </w:p>
    <w:p>
      <w:pPr>
        <w:pStyle w:val="Normal"/>
        <w:widowControl w:val="false"/>
        <w:tabs>
          <w:tab w:val="clear" w:pos="708"/>
          <w:tab w:val="left" w:pos="1440" w:leader="none"/>
        </w:tabs>
        <w:ind w:firstLine="720" w:left="0" w:right="0"/>
        <w:jc w:val="both"/>
        <w:rPr>
          <w:rFonts w:ascii="Times New Roman" w:hAnsi="Times New Roman" w:cs="Times New Roman"/>
          <w:i w:val="false"/>
          <w:i w:val="false"/>
          <w:iCs w:val="false"/>
          <w:sz w:val="24"/>
          <w:szCs w:val="24"/>
          <w:u w:val="none"/>
        </w:rPr>
      </w:pPr>
      <w:r>
        <w:rPr>
          <w:rFonts w:cs="Times New Roman"/>
          <w:i w:val="false"/>
          <w:iCs w:val="false"/>
          <w:sz w:val="24"/>
          <w:szCs w:val="24"/>
          <w:u w:val="none"/>
        </w:rPr>
        <w:t xml:space="preserve">3.5.7. Результатом выполнения административной процедуры является подписание, регистрация и выдача (направление) заявителю градостроительного плана земельного участка или письма об отказе </w:t>
        <w:br/>
        <w:t>в его выдаче.</w:t>
      </w:r>
    </w:p>
    <w:p>
      <w:pPr>
        <w:pStyle w:val="Normal"/>
        <w:ind w:firstLine="708" w:left="0" w:right="0"/>
        <w:jc w:val="both"/>
        <w:rPr>
          <w:rFonts w:ascii="Times New Roman" w:hAnsi="Times New Roman" w:cs="Times New Roman"/>
          <w:i w:val="false"/>
          <w:i w:val="false"/>
          <w:iCs w:val="false"/>
          <w:sz w:val="24"/>
          <w:szCs w:val="24"/>
          <w:u w:val="none"/>
        </w:rPr>
      </w:pPr>
      <w:r>
        <w:rPr>
          <w:rFonts w:cs="Times New Roman"/>
          <w:i w:val="false"/>
          <w:iCs w:val="false"/>
          <w:sz w:val="24"/>
          <w:szCs w:val="24"/>
          <w:u w:val="none"/>
        </w:rPr>
        <w:t>3.6. 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w:t>
      </w:r>
    </w:p>
    <w:p>
      <w:pPr>
        <w:pStyle w:val="Normal"/>
        <w:widowControl w:val="false"/>
        <w:tabs>
          <w:tab w:val="clear" w:pos="708"/>
          <w:tab w:val="left" w:pos="0" w:leader="none"/>
          <w:tab w:val="left" w:pos="709" w:leader="none"/>
        </w:tabs>
        <w:ind w:firstLine="720" w:left="0" w:right="0"/>
        <w:jc w:val="both"/>
        <w:rPr>
          <w:rFonts w:ascii="Times New Roman" w:hAnsi="Times New Roman" w:cs="Times New Roman"/>
          <w:i w:val="false"/>
          <w:i w:val="false"/>
          <w:iCs w:val="false"/>
          <w:sz w:val="24"/>
          <w:szCs w:val="24"/>
          <w:u w:val="none"/>
        </w:rPr>
      </w:pPr>
      <w:r>
        <w:rPr>
          <w:rFonts w:cs="Times New Roman"/>
          <w:i w:val="false"/>
          <w:iCs w:val="false"/>
          <w:sz w:val="24"/>
          <w:szCs w:val="24"/>
          <w:u w:val="none"/>
        </w:rPr>
        <w:t xml:space="preserve">3.6.1.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 </w:t>
      </w:r>
    </w:p>
    <w:p>
      <w:pPr>
        <w:pStyle w:val="Normal"/>
        <w:ind w:firstLine="708" w:left="0" w:right="0"/>
        <w:jc w:val="both"/>
        <w:rPr>
          <w:rFonts w:ascii="Times New Roman" w:hAnsi="Times New Roman" w:cs="Times New Roman"/>
          <w:bCs/>
          <w:i w:val="false"/>
          <w:i w:val="false"/>
          <w:iCs w:val="false"/>
          <w:sz w:val="24"/>
          <w:szCs w:val="24"/>
          <w:u w:val="none"/>
        </w:rPr>
      </w:pPr>
      <w:r>
        <w:rPr>
          <w:rFonts w:cs="Times New Roman"/>
          <w:i w:val="false"/>
          <w:iCs w:val="false"/>
          <w:sz w:val="24"/>
          <w:szCs w:val="24"/>
          <w:u w:val="none"/>
        </w:rPr>
        <w:t>получение информации о порядке и сроках предоставления муниципальной услуги;</w:t>
      </w:r>
    </w:p>
    <w:p>
      <w:pPr>
        <w:pStyle w:val="Normal"/>
        <w:ind w:firstLine="708" w:left="0" w:right="0"/>
        <w:jc w:val="both"/>
        <w:rPr>
          <w:rFonts w:ascii="Times New Roman" w:hAnsi="Times New Roman" w:cs="Times New Roman"/>
          <w:bCs/>
          <w:i w:val="false"/>
          <w:i w:val="false"/>
          <w:iCs w:val="false"/>
          <w:sz w:val="24"/>
          <w:szCs w:val="24"/>
          <w:u w:val="none"/>
        </w:rPr>
      </w:pPr>
      <w:r>
        <w:rPr>
          <w:rFonts w:cs="Times New Roman"/>
          <w:bCs/>
          <w:i w:val="false"/>
          <w:iCs w:val="false"/>
          <w:sz w:val="24"/>
          <w:szCs w:val="24"/>
          <w:u w:val="none"/>
        </w:rPr>
        <w:t xml:space="preserve">запись на прием в уполномоченный орган для подачи запроса </w:t>
        <w:br/>
        <w:t>о предоставлении муниципальной услуги (далее – запрос);</w:t>
      </w:r>
    </w:p>
    <w:p>
      <w:pPr>
        <w:pStyle w:val="Normal"/>
        <w:ind w:firstLine="708" w:left="0" w:right="0"/>
        <w:jc w:val="both"/>
        <w:rPr>
          <w:rFonts w:ascii="Times New Roman" w:hAnsi="Times New Roman" w:cs="Times New Roman"/>
          <w:bCs/>
          <w:i w:val="false"/>
          <w:i w:val="false"/>
          <w:iCs w:val="false"/>
          <w:sz w:val="24"/>
          <w:szCs w:val="24"/>
          <w:u w:val="none"/>
        </w:rPr>
      </w:pPr>
      <w:r>
        <w:rPr>
          <w:rFonts w:cs="Times New Roman"/>
          <w:bCs/>
          <w:i w:val="false"/>
          <w:iCs w:val="false"/>
          <w:sz w:val="24"/>
          <w:szCs w:val="24"/>
          <w:u w:val="none"/>
        </w:rPr>
        <w:t>формирование запроса;</w:t>
      </w:r>
    </w:p>
    <w:p>
      <w:pPr>
        <w:pStyle w:val="Normal"/>
        <w:ind w:firstLine="708" w:left="0" w:right="0"/>
        <w:jc w:val="both"/>
        <w:rPr>
          <w:rFonts w:ascii="Times New Roman" w:hAnsi="Times New Roman" w:cs="Times New Roman"/>
          <w:bCs/>
          <w:i w:val="false"/>
          <w:i w:val="false"/>
          <w:iCs w:val="false"/>
          <w:sz w:val="24"/>
          <w:szCs w:val="24"/>
          <w:u w:val="none"/>
        </w:rPr>
      </w:pPr>
      <w:r>
        <w:rPr>
          <w:rFonts w:cs="Times New Roman"/>
          <w:bCs/>
          <w:i w:val="false"/>
          <w:iCs w:val="false"/>
          <w:sz w:val="24"/>
          <w:szCs w:val="24"/>
          <w:u w:val="none"/>
        </w:rPr>
        <w:t>прием и регистрация уполномоченным органом запроса и иных документов, необходимых для предоставления муниципальной услуги;</w:t>
      </w:r>
    </w:p>
    <w:p>
      <w:pPr>
        <w:pStyle w:val="Normal"/>
        <w:ind w:firstLine="708" w:left="0" w:right="0"/>
        <w:jc w:val="both"/>
        <w:rPr>
          <w:rFonts w:ascii="Times New Roman" w:hAnsi="Times New Roman" w:cs="Times New Roman"/>
          <w:bCs/>
          <w:i w:val="false"/>
          <w:i w:val="false"/>
          <w:iCs w:val="false"/>
          <w:sz w:val="24"/>
          <w:szCs w:val="24"/>
          <w:u w:val="none"/>
        </w:rPr>
      </w:pPr>
      <w:r>
        <w:rPr>
          <w:rFonts w:cs="Times New Roman"/>
          <w:bCs/>
          <w:i w:val="false"/>
          <w:iCs w:val="false"/>
          <w:sz w:val="24"/>
          <w:szCs w:val="24"/>
          <w:u w:val="none"/>
        </w:rPr>
        <w:t>получение результата предоставления муниципальной услуги;</w:t>
      </w:r>
    </w:p>
    <w:p>
      <w:pPr>
        <w:pStyle w:val="Normal"/>
        <w:ind w:firstLine="708" w:left="0" w:right="0"/>
        <w:jc w:val="both"/>
        <w:rPr>
          <w:rFonts w:ascii="Times New Roman" w:hAnsi="Times New Roman" w:cs="Times New Roman"/>
          <w:bCs/>
          <w:i w:val="false"/>
          <w:i w:val="false"/>
          <w:iCs w:val="false"/>
          <w:sz w:val="24"/>
          <w:szCs w:val="24"/>
          <w:u w:val="none"/>
        </w:rPr>
      </w:pPr>
      <w:r>
        <w:rPr>
          <w:rFonts w:cs="Times New Roman"/>
          <w:bCs/>
          <w:i w:val="false"/>
          <w:iCs w:val="false"/>
          <w:sz w:val="24"/>
          <w:szCs w:val="24"/>
          <w:u w:val="none"/>
        </w:rPr>
        <w:t>получение сведений о ходе выполнения запроса;</w:t>
      </w:r>
    </w:p>
    <w:p>
      <w:pPr>
        <w:pStyle w:val="Normal"/>
        <w:ind w:firstLine="708" w:left="0" w:right="0"/>
        <w:jc w:val="both"/>
        <w:rPr>
          <w:rFonts w:ascii="Times New Roman" w:hAnsi="Times New Roman" w:cs="Times New Roman"/>
          <w:i w:val="false"/>
          <w:i w:val="false"/>
          <w:iCs w:val="false"/>
          <w:sz w:val="24"/>
          <w:szCs w:val="24"/>
          <w:u w:val="none"/>
        </w:rPr>
      </w:pPr>
      <w:r>
        <w:rPr>
          <w:rFonts w:cs="Times New Roman"/>
          <w:bCs/>
          <w:i w:val="false"/>
          <w:iCs w:val="false"/>
          <w:sz w:val="24"/>
          <w:szCs w:val="24"/>
          <w:u w:val="none"/>
        </w:rPr>
        <w:t>осуществление оценки качества предоставления муниципальной услуги;</w:t>
      </w:r>
    </w:p>
    <w:p>
      <w:pPr>
        <w:pStyle w:val="Normal"/>
        <w:ind w:firstLine="708" w:left="0" w:right="0"/>
        <w:jc w:val="both"/>
        <w:rPr>
          <w:rFonts w:ascii="Times New Roman" w:hAnsi="Times New Roman" w:cs="Times New Roman"/>
          <w:i w:val="false"/>
          <w:i w:val="false"/>
          <w:iCs w:val="false"/>
          <w:sz w:val="24"/>
          <w:szCs w:val="24"/>
          <w:u w:val="none"/>
        </w:rPr>
      </w:pPr>
      <w:r>
        <w:rPr>
          <w:rFonts w:cs="Times New Roman"/>
          <w:i w:val="false"/>
          <w:iCs w:val="false"/>
          <w:sz w:val="24"/>
          <w:szCs w:val="24"/>
          <w:u w:val="none"/>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pPr>
        <w:pStyle w:val="Normal"/>
        <w:ind w:firstLine="708" w:left="0" w:right="0"/>
        <w:jc w:val="both"/>
        <w:rPr>
          <w:rFonts w:ascii="Times New Roman" w:hAnsi="Times New Roman" w:cs="Times New Roman"/>
          <w:i w:val="false"/>
          <w:i w:val="false"/>
          <w:iCs w:val="false"/>
          <w:sz w:val="24"/>
          <w:szCs w:val="24"/>
          <w:u w:val="none"/>
        </w:rPr>
      </w:pPr>
      <w:r>
        <w:rPr>
          <w:rFonts w:cs="Times New Roman"/>
          <w:i w:val="false"/>
          <w:iCs w:val="false"/>
          <w:sz w:val="24"/>
          <w:szCs w:val="24"/>
          <w:u w:val="none"/>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pPr>
        <w:pStyle w:val="Normal"/>
        <w:ind w:firstLine="708" w:left="0" w:right="0"/>
        <w:jc w:val="both"/>
        <w:rPr>
          <w:rFonts w:ascii="Times New Roman" w:hAnsi="Times New Roman" w:cs="Times New Roman"/>
          <w:i w:val="false"/>
          <w:i w:val="false"/>
          <w:iCs w:val="false"/>
          <w:sz w:val="24"/>
          <w:szCs w:val="24"/>
          <w:u w:val="none"/>
        </w:rPr>
      </w:pPr>
      <w:r>
        <w:rPr>
          <w:rFonts w:cs="Times New Roman"/>
          <w:i w:val="false"/>
          <w:iCs w:val="false"/>
          <w:sz w:val="24"/>
          <w:szCs w:val="24"/>
          <w:u w:val="none"/>
        </w:rPr>
        <w:t xml:space="preserve">предъявление заявителю варианта предоставления муниципальной услуги, предусмотренного административным регламентом предоставления муниципальной услуги. </w:t>
      </w:r>
    </w:p>
    <w:p>
      <w:pPr>
        <w:pStyle w:val="Normal"/>
        <w:ind w:firstLine="539" w:left="0" w:right="0"/>
        <w:jc w:val="both"/>
        <w:rPr>
          <w:rFonts w:ascii="Times New Roman" w:hAnsi="Times New Roman" w:cs="Times New Roman"/>
          <w:i w:val="false"/>
          <w:i w:val="false"/>
          <w:iCs w:val="false"/>
          <w:sz w:val="24"/>
          <w:szCs w:val="24"/>
          <w:u w:val="none"/>
        </w:rPr>
      </w:pPr>
      <w:r>
        <w:rPr>
          <w:rFonts w:cs="Times New Roman"/>
          <w:i w:val="false"/>
          <w:iCs w:val="false"/>
          <w:sz w:val="24"/>
          <w:szCs w:val="24"/>
          <w:u w:val="none"/>
        </w:rPr>
        <w:t xml:space="preserve">3.6.2. Для предоставления муниципальной услуги с использованием Единого портала государственных и муниципальных услуг заявитель заполняет форму, в которой необходимо указать сведения, необходимые для получения услуги. </w:t>
      </w:r>
    </w:p>
    <w:p>
      <w:pPr>
        <w:pStyle w:val="Normal"/>
        <w:ind w:firstLine="539" w:left="0" w:right="0"/>
        <w:jc w:val="both"/>
        <w:rPr>
          <w:rFonts w:ascii="Times New Roman" w:hAnsi="Times New Roman" w:cs="Times New Roman"/>
          <w:i w:val="false"/>
          <w:i w:val="false"/>
          <w:iCs w:val="false"/>
          <w:sz w:val="24"/>
          <w:szCs w:val="24"/>
          <w:u w:val="none"/>
        </w:rPr>
      </w:pPr>
      <w:r>
        <w:rPr>
          <w:rFonts w:cs="Times New Roman"/>
          <w:i w:val="false"/>
          <w:iCs w:val="false"/>
          <w:sz w:val="24"/>
          <w:szCs w:val="24"/>
          <w:u w:val="none"/>
        </w:rPr>
        <w:t>3.6.3.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w:t>
      </w:r>
    </w:p>
    <w:p>
      <w:pPr>
        <w:pStyle w:val="Normal"/>
        <w:ind w:firstLine="539" w:left="0" w:right="0"/>
        <w:jc w:val="both"/>
        <w:rPr>
          <w:rFonts w:ascii="Times New Roman" w:hAnsi="Times New Roman" w:cs="Times New Roman"/>
          <w:i w:val="false"/>
          <w:i w:val="false"/>
          <w:iCs w:val="false"/>
          <w:sz w:val="24"/>
          <w:szCs w:val="24"/>
          <w:u w:val="none"/>
        </w:rPr>
      </w:pPr>
      <w:r>
        <w:rPr>
          <w:rFonts w:cs="Times New Roman"/>
          <w:i w:val="false"/>
          <w:iCs w:val="false"/>
          <w:sz w:val="24"/>
          <w:szCs w:val="24"/>
          <w:u w:val="none"/>
        </w:rPr>
        <w:t>3.6.4.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w:t>
      </w:r>
    </w:p>
    <w:p>
      <w:pPr>
        <w:pStyle w:val="Normal"/>
        <w:ind w:firstLine="539" w:left="0" w:right="0"/>
        <w:jc w:val="both"/>
        <w:rPr>
          <w:rFonts w:ascii="Times New Roman" w:hAnsi="Times New Roman" w:cs="Times New Roman"/>
          <w:i w:val="false"/>
          <w:i w:val="false"/>
          <w:iCs w:val="false"/>
          <w:sz w:val="24"/>
          <w:szCs w:val="24"/>
          <w:u w:val="none"/>
        </w:rPr>
      </w:pPr>
      <w:r>
        <w:rPr>
          <w:rFonts w:cs="Times New Roman"/>
          <w:i w:val="false"/>
          <w:iCs w:val="false"/>
          <w:sz w:val="24"/>
          <w:szCs w:val="24"/>
          <w:u w:val="none"/>
        </w:rPr>
        <w:t xml:space="preserve">3.6.5. Заявителю в качестве результата предоставления услуги обеспечивается по его выбору возможность: </w:t>
      </w:r>
    </w:p>
    <w:p>
      <w:pPr>
        <w:pStyle w:val="Normal"/>
        <w:ind w:firstLine="539" w:left="0" w:right="0"/>
        <w:jc w:val="both"/>
        <w:rPr>
          <w:rFonts w:ascii="Times New Roman" w:hAnsi="Times New Roman" w:cs="Times New Roman"/>
          <w:i w:val="false"/>
          <w:i w:val="false"/>
          <w:iCs w:val="false"/>
          <w:sz w:val="24"/>
          <w:szCs w:val="24"/>
          <w:u w:val="none"/>
        </w:rPr>
      </w:pPr>
      <w:r>
        <w:rPr>
          <w:rFonts w:cs="Times New Roman"/>
          <w:i w:val="false"/>
          <w:iCs w:val="false"/>
          <w:sz w:val="24"/>
          <w:szCs w:val="24"/>
          <w:u w:val="none"/>
        </w:rPr>
        <w:t>- получения электронного документа, подписанного с использованием квалифицированной  подписи;</w:t>
      </w:r>
    </w:p>
    <w:p>
      <w:pPr>
        <w:pStyle w:val="Normal"/>
        <w:ind w:firstLine="539" w:left="0" w:right="0"/>
        <w:jc w:val="both"/>
        <w:rPr>
          <w:rFonts w:ascii="Times New Roman" w:hAnsi="Times New Roman" w:cs="Times New Roman"/>
          <w:i w:val="false"/>
          <w:i w:val="false"/>
          <w:iCs w:val="false"/>
          <w:sz w:val="24"/>
          <w:szCs w:val="24"/>
          <w:u w:val="none"/>
        </w:rPr>
      </w:pPr>
      <w:r>
        <w:rPr>
          <w:rFonts w:cs="Times New Roman"/>
          <w:i w:val="false"/>
          <w:iCs w:val="false"/>
          <w:sz w:val="24"/>
          <w:szCs w:val="24"/>
          <w:u w:val="none"/>
        </w:rPr>
        <w:t>- получения с использованием Единого портала государственных</w:t>
        <w:br/>
        <w:t>и муниципальных услуг электронного документа в машиночитаемом формате, подписанного квалифицированной подписью со стороны уполномоченного органа.</w:t>
      </w:r>
    </w:p>
    <w:p>
      <w:pPr>
        <w:pStyle w:val="Normal"/>
        <w:ind w:firstLine="539" w:left="0" w:right="0"/>
        <w:jc w:val="both"/>
        <w:rPr>
          <w:rFonts w:ascii="Times New Roman" w:hAnsi="Times New Roman" w:cs="Times New Roman"/>
          <w:i w:val="false"/>
          <w:i w:val="false"/>
          <w:iCs w:val="false"/>
          <w:sz w:val="24"/>
          <w:szCs w:val="24"/>
          <w:u w:val="none"/>
        </w:rPr>
      </w:pPr>
      <w:r>
        <w:rPr>
          <w:rFonts w:cs="Times New Roman"/>
          <w:i w:val="false"/>
          <w:iCs w:val="false"/>
          <w:sz w:val="24"/>
          <w:szCs w:val="24"/>
          <w:u w:val="none"/>
        </w:rPr>
        <w:t>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w:t>
      </w:r>
    </w:p>
    <w:p>
      <w:pPr>
        <w:pStyle w:val="Normal"/>
        <w:ind w:firstLine="539" w:left="0" w:right="0"/>
        <w:jc w:val="both"/>
        <w:rPr>
          <w:rFonts w:ascii="Times New Roman" w:hAnsi="Times New Roman" w:cs="Times New Roman"/>
          <w:i w:val="false"/>
          <w:i w:val="false"/>
          <w:iCs w:val="false"/>
          <w:sz w:val="24"/>
          <w:szCs w:val="24"/>
          <w:u w:val="none"/>
        </w:rPr>
      </w:pPr>
      <w:r>
        <w:rPr>
          <w:rFonts w:cs="Times New Roman"/>
          <w:i w:val="false"/>
          <w:iCs w:val="false"/>
          <w:sz w:val="24"/>
          <w:szCs w:val="24"/>
          <w:u w:val="none"/>
        </w:rPr>
        <w:t>Информация об электронных документах - результатах предоставления услуг, в отношении которых предоставляется возможность, предусмотренная абзацем вторым настоящего пункта, размещается оператором Единого портала государственных и муниципальных услуг в едином личном кабинете или в электронной форме запроса.</w:t>
      </w:r>
    </w:p>
    <w:p>
      <w:pPr>
        <w:pStyle w:val="Normal"/>
        <w:ind w:firstLine="539" w:left="0" w:right="0"/>
        <w:jc w:val="both"/>
        <w:rPr>
          <w:rFonts w:ascii="Times New Roman" w:hAnsi="Times New Roman" w:cs="Times New Roman"/>
          <w:i w:val="false"/>
          <w:i w:val="false"/>
          <w:iCs w:val="false"/>
          <w:sz w:val="24"/>
          <w:szCs w:val="24"/>
          <w:u w:val="none"/>
        </w:rPr>
      </w:pPr>
      <w:r>
        <w:rPr>
          <w:rFonts w:cs="Times New Roman"/>
          <w:i w:val="false"/>
          <w:iCs w:val="false"/>
          <w:sz w:val="24"/>
          <w:szCs w:val="24"/>
          <w:u w:val="none"/>
        </w:rPr>
        <w:t>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pPr>
        <w:pStyle w:val="Normal"/>
        <w:widowControl w:val="false"/>
        <w:ind w:firstLine="709" w:left="0" w:right="0"/>
        <w:jc w:val="both"/>
        <w:rPr>
          <w:rFonts w:ascii="Times New Roman" w:hAnsi="Times New Roman" w:cs="Times New Roman"/>
          <w:i w:val="false"/>
          <w:i w:val="false"/>
          <w:iCs w:val="false"/>
          <w:sz w:val="24"/>
          <w:szCs w:val="24"/>
          <w:u w:val="none"/>
        </w:rPr>
      </w:pPr>
      <w:r>
        <w:rPr>
          <w:rFonts w:cs="Times New Roman"/>
          <w:i w:val="false"/>
          <w:iCs w:val="false"/>
          <w:sz w:val="24"/>
          <w:szCs w:val="24"/>
          <w:u w:val="none"/>
        </w:rPr>
        <w:t xml:space="preserve">3.7. Блок-схема предоставления муниципальной услуги приведена </w:t>
        <w:br/>
        <w:t>в приложении № 2 к настоящему административному регламенту.</w:t>
      </w:r>
    </w:p>
    <w:p>
      <w:pPr>
        <w:pStyle w:val="Normal"/>
        <w:widowControl w:val="false"/>
        <w:jc w:val="both"/>
        <w:rPr>
          <w:rFonts w:ascii="Times New Roman" w:hAnsi="Times New Roman" w:cs="Times New Roman"/>
          <w:i w:val="false"/>
          <w:i w:val="false"/>
          <w:iCs w:val="false"/>
          <w:sz w:val="24"/>
          <w:szCs w:val="24"/>
          <w:u w:val="none"/>
        </w:rPr>
      </w:pPr>
      <w:r>
        <w:rPr>
          <w:rFonts w:cs="Times New Roman"/>
          <w:i w:val="false"/>
          <w:iCs w:val="false"/>
          <w:sz w:val="24"/>
          <w:szCs w:val="24"/>
          <w:u w:val="none"/>
        </w:rPr>
      </w:r>
    </w:p>
    <w:p>
      <w:pPr>
        <w:pStyle w:val="Normal"/>
        <w:jc w:val="center"/>
        <w:rPr>
          <w:rFonts w:ascii="Times New Roman" w:hAnsi="Times New Roman" w:cs="Times New Roman"/>
          <w:i w:val="false"/>
          <w:i w:val="false"/>
          <w:iCs w:val="false"/>
          <w:sz w:val="24"/>
          <w:szCs w:val="24"/>
          <w:u w:val="none"/>
        </w:rPr>
      </w:pPr>
      <w:r>
        <w:rPr>
          <w:rFonts w:cs="Times New Roman"/>
          <w:i w:val="false"/>
          <w:iCs w:val="false"/>
          <w:sz w:val="24"/>
          <w:szCs w:val="24"/>
          <w:u w:val="none"/>
        </w:rPr>
        <w:t>4. Формы контроля за исполнением административного регламента</w:t>
      </w:r>
    </w:p>
    <w:p>
      <w:pPr>
        <w:pStyle w:val="Normal"/>
        <w:widowControl w:val="false"/>
        <w:ind w:hanging="0" w:left="0" w:right="-16"/>
        <w:jc w:val="both"/>
        <w:rPr>
          <w:rFonts w:ascii="Times New Roman" w:hAnsi="Times New Roman" w:cs="Times New Roman"/>
          <w:i w:val="false"/>
          <w:i w:val="false"/>
          <w:iCs w:val="false"/>
          <w:sz w:val="24"/>
          <w:szCs w:val="24"/>
          <w:u w:val="none"/>
        </w:rPr>
      </w:pPr>
      <w:r>
        <w:rPr>
          <w:rFonts w:cs="Times New Roman"/>
          <w:i w:val="false"/>
          <w:iCs w:val="false"/>
          <w:sz w:val="24"/>
          <w:szCs w:val="24"/>
          <w:u w:val="none"/>
        </w:rPr>
      </w:r>
    </w:p>
    <w:p>
      <w:pPr>
        <w:pStyle w:val="ConsPlusNormal"/>
        <w:ind w:firstLine="709" w:left="0" w:right="0"/>
        <w:jc w:val="both"/>
        <w:rPr>
          <w:rFonts w:ascii="Times New Roman" w:hAnsi="Times New Roman" w:cs="Times New Roman"/>
          <w:i w:val="false"/>
          <w:i w:val="false"/>
          <w:iCs w:val="false"/>
          <w:sz w:val="24"/>
          <w:szCs w:val="24"/>
          <w:u w:val="none"/>
        </w:rPr>
      </w:pPr>
      <w:r>
        <w:rPr>
          <w:rFonts w:cs="Times New Roman" w:ascii="Times New Roman" w:hAnsi="Times New Roman"/>
          <w:i w:val="false"/>
          <w:iCs w:val="false"/>
          <w:sz w:val="24"/>
          <w:szCs w:val="24"/>
          <w:u w:val="none"/>
        </w:rPr>
        <w:t xml:space="preserve">4.1. Контроль за соблюдением администрации Жирновского муниципального района, должностными лицами администрации Жирновского муниципального района, участвующими в предоставлении муниципальной услуги, положений настоящего административного регламента осуществляется должностными лицами администрации Жирновского муниципального района, специально уполномоченными на осуществление данного контроля, главой администрации Жирновского муниципального района и включает в себя проведение проверок полноты и качества предоставления муниципальной услуги. Плановые </w:t>
        <w:br/>
        <w:t>и внеплановые проверки проводятся уполномоченными должностными лицами администрации Жирновского муниципального района на основании распоряжения руководителя администрации Жирновского муниципального района.</w:t>
      </w:r>
    </w:p>
    <w:p>
      <w:pPr>
        <w:pStyle w:val="ConsPlusNormal"/>
        <w:ind w:firstLine="709" w:left="0" w:right="0"/>
        <w:jc w:val="both"/>
        <w:rPr>
          <w:rFonts w:ascii="Times New Roman" w:hAnsi="Times New Roman" w:cs="Times New Roman"/>
          <w:i w:val="false"/>
          <w:i w:val="false"/>
          <w:iCs w:val="false"/>
          <w:sz w:val="24"/>
          <w:szCs w:val="24"/>
          <w:u w:val="none"/>
        </w:rPr>
      </w:pPr>
      <w:r>
        <w:rPr>
          <w:rFonts w:cs="Times New Roman" w:ascii="Times New Roman" w:hAnsi="Times New Roman"/>
          <w:i w:val="false"/>
          <w:iCs w:val="false"/>
          <w:sz w:val="24"/>
          <w:szCs w:val="24"/>
          <w:u w:val="none"/>
        </w:rPr>
        <w:t>4.2. Проверка полноты и качества предоставления муниципальной услуги осуществляется путем проведения:</w:t>
      </w:r>
    </w:p>
    <w:p>
      <w:pPr>
        <w:pStyle w:val="ConsPlusNormal"/>
        <w:ind w:firstLine="709" w:left="0" w:right="0"/>
        <w:jc w:val="both"/>
        <w:rPr>
          <w:rFonts w:ascii="Times New Roman" w:hAnsi="Times New Roman" w:cs="Times New Roman"/>
          <w:i w:val="false"/>
          <w:i w:val="false"/>
          <w:iCs w:val="false"/>
          <w:sz w:val="24"/>
          <w:szCs w:val="24"/>
          <w:u w:val="none"/>
        </w:rPr>
      </w:pPr>
      <w:r>
        <w:rPr>
          <w:rFonts w:cs="Times New Roman" w:ascii="Times New Roman" w:hAnsi="Times New Roman"/>
          <w:i w:val="false"/>
          <w:iCs w:val="false"/>
          <w:sz w:val="24"/>
          <w:szCs w:val="24"/>
          <w:u w:val="none"/>
        </w:rPr>
        <w:t>4.2.1. Плановых проверок соблюдения и исполнения должностными лицами администрации Жирновского муниципального района,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pPr>
        <w:pStyle w:val="ConsPlusNormal"/>
        <w:ind w:firstLine="709" w:left="0" w:right="0"/>
        <w:jc w:val="both"/>
        <w:rPr>
          <w:rFonts w:ascii="Times New Roman" w:hAnsi="Times New Roman" w:cs="Times New Roman"/>
          <w:i w:val="false"/>
          <w:i w:val="false"/>
          <w:iCs w:val="false"/>
          <w:sz w:val="24"/>
          <w:szCs w:val="24"/>
          <w:u w:val="none"/>
        </w:rPr>
      </w:pPr>
      <w:r>
        <w:rPr>
          <w:rFonts w:cs="Times New Roman" w:ascii="Times New Roman" w:hAnsi="Times New Roman"/>
          <w:i w:val="false"/>
          <w:iCs w:val="false"/>
          <w:sz w:val="24"/>
          <w:szCs w:val="24"/>
          <w:u w:val="none"/>
        </w:rPr>
        <w:t xml:space="preserve">4.2.2. Внеплановых проверок соблюдения и исполнения должностными лицами администрации Жирновского муниципального района,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w:t>
        <w:br/>
        <w:t xml:space="preserve">по предоставлению муниципальной услуги при осуществлении отдельных административных процедур и предоставления муниципальной услуги </w:t>
        <w:br/>
        <w:t>в целом.</w:t>
      </w:r>
    </w:p>
    <w:p>
      <w:pPr>
        <w:pStyle w:val="ConsPlusNormal"/>
        <w:ind w:firstLine="709" w:left="0" w:right="0"/>
        <w:jc w:val="both"/>
        <w:rPr>
          <w:rFonts w:ascii="Times New Roman" w:hAnsi="Times New Roman" w:cs="Times New Roman"/>
          <w:i w:val="false"/>
          <w:i w:val="false"/>
          <w:iCs w:val="false"/>
          <w:sz w:val="24"/>
          <w:szCs w:val="24"/>
          <w:u w:val="none"/>
        </w:rPr>
      </w:pPr>
      <w:r>
        <w:rPr>
          <w:rFonts w:cs="Times New Roman" w:ascii="Times New Roman" w:hAnsi="Times New Roman"/>
          <w:i w:val="false"/>
          <w:iCs w:val="false"/>
          <w:sz w:val="24"/>
          <w:szCs w:val="24"/>
          <w:u w:val="none"/>
        </w:rPr>
        <w:t xml:space="preserve">4.3. Плановые проверки осуществления отдельных административных процедур проводятся 1 раз в полугодие; полноты </w:t>
        <w:br/>
        <w:t>и качества предоставления муниципальной услуги в целом - 1 раз в год, внеплановые - при поступлении в администрацию Жирновского муниципального района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pPr>
        <w:pStyle w:val="ConsPlusNormal"/>
        <w:ind w:firstLine="709" w:left="0" w:right="0"/>
        <w:jc w:val="both"/>
        <w:rPr>
          <w:rFonts w:ascii="Times New Roman" w:hAnsi="Times New Roman" w:cs="Times New Roman"/>
          <w:i w:val="false"/>
          <w:i w:val="false"/>
          <w:iCs w:val="false"/>
          <w:sz w:val="24"/>
          <w:szCs w:val="24"/>
          <w:u w:val="none"/>
        </w:rPr>
      </w:pPr>
      <w:r>
        <w:rPr>
          <w:rFonts w:cs="Times New Roman" w:ascii="Times New Roman" w:hAnsi="Times New Roman"/>
          <w:i w:val="false"/>
          <w:iCs w:val="false"/>
          <w:sz w:val="24"/>
          <w:szCs w:val="24"/>
          <w:u w:val="none"/>
        </w:rPr>
        <w:t xml:space="preserve">4.4. По результатам проведенной проверки составляется акт, </w:t>
        <w:br/>
        <w:t xml:space="preserve">в котором отражаются выявленные нарушения и предложения по их устранению. Акт подписывается должностным лицом, уполномоченным </w:t>
        <w:br/>
        <w:t>на проведение проверки.</w:t>
      </w:r>
    </w:p>
    <w:p>
      <w:pPr>
        <w:pStyle w:val="Normal"/>
        <w:ind w:firstLine="709" w:left="0" w:right="-16"/>
        <w:jc w:val="both"/>
        <w:rPr>
          <w:rFonts w:ascii="Times New Roman" w:hAnsi="Times New Roman" w:cs="Times New Roman"/>
          <w:i w:val="false"/>
          <w:i w:val="false"/>
          <w:iCs w:val="false"/>
          <w:sz w:val="24"/>
          <w:szCs w:val="24"/>
          <w:u w:val="none"/>
        </w:rPr>
      </w:pPr>
      <w:r>
        <w:rPr>
          <w:rFonts w:cs="Times New Roman"/>
          <w:i w:val="false"/>
          <w:iCs w:val="false"/>
          <w:sz w:val="24"/>
          <w:szCs w:val="24"/>
          <w:u w:val="none"/>
        </w:rPr>
        <w:t xml:space="preserve">4.5. Должностные лица администрации Жирновского муниципального района, участвующие в предоставлении муниципальной услуги, несут персональную ответственность за соблюдение сроков </w:t>
        <w:br/>
        <w:t xml:space="preserve">и последовательности исполнения административных действий </w:t>
        <w:br/>
        <w:t>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pPr>
        <w:pStyle w:val="Normal"/>
        <w:ind w:firstLine="709" w:left="0" w:right="-16"/>
        <w:jc w:val="both"/>
        <w:rPr>
          <w:rFonts w:ascii="Times New Roman" w:hAnsi="Times New Roman" w:cs="Times New Roman"/>
          <w:b/>
          <w:bCs/>
          <w:i w:val="false"/>
          <w:i w:val="false"/>
          <w:iCs w:val="false"/>
          <w:sz w:val="24"/>
          <w:szCs w:val="24"/>
          <w:u w:val="none"/>
        </w:rPr>
      </w:pPr>
      <w:r>
        <w:rPr>
          <w:rFonts w:cs="Times New Roman"/>
          <w:i w:val="false"/>
          <w:iCs w:val="false"/>
          <w:sz w:val="24"/>
          <w:szCs w:val="24"/>
          <w:u w:val="none"/>
        </w:rPr>
        <w:t xml:space="preserve">4.6. Самостоятельной формой контроля за исполнением положений административного регламента является контроль со стороны граждан, </w:t>
        <w:br/>
        <w:t>их объединений и организаций, который осуществляется путем направления обращений и жалоб в администрацию Жирновского муниципального района .</w:t>
      </w:r>
    </w:p>
    <w:p>
      <w:pPr>
        <w:pStyle w:val="Normal"/>
        <w:ind w:hanging="0" w:left="0" w:right="-16"/>
        <w:jc w:val="center"/>
        <w:rPr>
          <w:rFonts w:ascii="Times New Roman" w:hAnsi="Times New Roman" w:cs="Times New Roman"/>
          <w:b/>
          <w:bCs/>
          <w:i w:val="false"/>
          <w:i w:val="false"/>
          <w:iCs w:val="false"/>
          <w:sz w:val="24"/>
          <w:szCs w:val="24"/>
          <w:u w:val="none"/>
        </w:rPr>
      </w:pPr>
      <w:r>
        <w:rPr>
          <w:rFonts w:cs="Times New Roman"/>
          <w:b/>
          <w:bCs/>
          <w:i w:val="false"/>
          <w:iCs w:val="false"/>
          <w:sz w:val="24"/>
          <w:szCs w:val="24"/>
          <w:u w:val="none"/>
        </w:rPr>
      </w:r>
    </w:p>
    <w:p>
      <w:pPr>
        <w:pStyle w:val="Normal"/>
        <w:widowControl w:val="false"/>
        <w:numPr>
          <w:ilvl w:val="0"/>
          <w:numId w:val="0"/>
        </w:numPr>
        <w:spacing w:lineRule="exact" w:line="240"/>
        <w:ind w:hanging="0" w:left="0" w:right="0"/>
        <w:jc w:val="center"/>
        <w:rPr>
          <w:rFonts w:ascii="Times New Roman" w:hAnsi="Times New Roman" w:cs="Times New Roman"/>
          <w:i w:val="false"/>
          <w:i w:val="false"/>
          <w:iCs w:val="false"/>
          <w:sz w:val="24"/>
          <w:szCs w:val="24"/>
          <w:u w:val="none"/>
        </w:rPr>
      </w:pPr>
      <w:r>
        <w:rPr>
          <w:rFonts w:cs="Times New Roman"/>
          <w:i w:val="false"/>
          <w:iCs w:val="false"/>
          <w:sz w:val="24"/>
          <w:szCs w:val="24"/>
          <w:u w:val="none"/>
        </w:rPr>
        <w:t>5. Досудебный (внесудебный) порядок обжалования решений</w:t>
      </w:r>
    </w:p>
    <w:p>
      <w:pPr>
        <w:pStyle w:val="Normal"/>
        <w:widowControl w:val="false"/>
        <w:numPr>
          <w:ilvl w:val="0"/>
          <w:numId w:val="0"/>
        </w:numPr>
        <w:spacing w:lineRule="exact" w:line="240"/>
        <w:ind w:hanging="0" w:left="0" w:right="0"/>
        <w:jc w:val="center"/>
        <w:rPr>
          <w:rFonts w:ascii="Times New Roman" w:hAnsi="Times New Roman" w:cs="Times New Roman"/>
          <w:b/>
          <w:bCs/>
          <w:i w:val="false"/>
          <w:i w:val="false"/>
          <w:iCs w:val="false"/>
          <w:sz w:val="24"/>
          <w:szCs w:val="24"/>
          <w:u w:val="none"/>
        </w:rPr>
      </w:pPr>
      <w:r>
        <w:rPr>
          <w:rFonts w:cs="Times New Roman"/>
          <w:i w:val="false"/>
          <w:iCs w:val="false"/>
          <w:sz w:val="24"/>
          <w:szCs w:val="24"/>
          <w:u w:val="none"/>
        </w:rPr>
        <w:t xml:space="preserve">и действий (бездействия) администрации Жирновского муниципального района, МФЦ, </w:t>
      </w:r>
      <w:r>
        <w:rPr>
          <w:rFonts w:cs="Times New Roman"/>
          <w:bCs/>
          <w:i w:val="false"/>
          <w:iCs w:val="false"/>
          <w:sz w:val="24"/>
          <w:szCs w:val="24"/>
          <w:u w:val="none"/>
        </w:rPr>
        <w:t xml:space="preserve">организаций, указанных в </w:t>
      </w:r>
      <w:hyperlink r:id="rId23">
        <w:r>
          <w:rPr>
            <w:rStyle w:val="Hyperlink"/>
            <w:rFonts w:cs="Times New Roman"/>
            <w:bCs/>
            <w:i w:val="false"/>
            <w:iCs w:val="false"/>
            <w:sz w:val="24"/>
            <w:szCs w:val="24"/>
            <w:u w:val="none"/>
          </w:rPr>
          <w:t>части 1.1 статьи 16</w:t>
        </w:r>
      </w:hyperlink>
      <w:r>
        <w:rPr>
          <w:rFonts w:cs="Times New Roman"/>
          <w:bCs/>
          <w:i w:val="false"/>
          <w:iCs w:val="false"/>
          <w:sz w:val="24"/>
          <w:szCs w:val="24"/>
          <w:u w:val="none"/>
        </w:rPr>
        <w:t xml:space="preserve"> Федерального закона от 27.07.2010 № 210-ФЗ «Об организации предоставления государственных и муниципальных услуг</w:t>
      </w:r>
      <w:r>
        <w:rPr>
          <w:rFonts w:cs="Times New Roman"/>
          <w:i w:val="false"/>
          <w:iCs w:val="false"/>
          <w:sz w:val="24"/>
          <w:szCs w:val="24"/>
          <w:u w:val="none"/>
        </w:rPr>
        <w:t>»</w:t>
      </w:r>
      <w:r>
        <w:rPr>
          <w:rFonts w:cs="Times New Roman"/>
          <w:bCs/>
          <w:i w:val="false"/>
          <w:iCs w:val="false"/>
          <w:sz w:val="24"/>
          <w:szCs w:val="24"/>
          <w:u w:val="none"/>
        </w:rPr>
        <w:t>, а также их должностных лиц, муниципальных служащих, работников</w:t>
      </w:r>
    </w:p>
    <w:p>
      <w:pPr>
        <w:pStyle w:val="ConsPlusNormal"/>
        <w:ind w:firstLine="567" w:left="0" w:right="-16"/>
        <w:jc w:val="both"/>
        <w:rPr>
          <w:rFonts w:ascii="Times New Roman" w:hAnsi="Times New Roman" w:cs="Times New Roman"/>
          <w:b/>
          <w:bCs/>
          <w:i w:val="false"/>
          <w:i w:val="false"/>
          <w:iCs w:val="false"/>
          <w:sz w:val="24"/>
          <w:szCs w:val="24"/>
          <w:u w:val="none"/>
        </w:rPr>
      </w:pPr>
      <w:r>
        <w:rPr>
          <w:rFonts w:cs="Times New Roman" w:ascii="Times New Roman" w:hAnsi="Times New Roman"/>
          <w:b/>
          <w:bCs/>
          <w:i w:val="false"/>
          <w:iCs w:val="false"/>
          <w:sz w:val="24"/>
          <w:szCs w:val="24"/>
          <w:u w:val="none"/>
        </w:rPr>
      </w:r>
    </w:p>
    <w:p>
      <w:pPr>
        <w:pStyle w:val="Normal"/>
        <w:widowControl w:val="false"/>
        <w:numPr>
          <w:ilvl w:val="0"/>
          <w:numId w:val="0"/>
        </w:numPr>
        <w:ind w:firstLine="720" w:left="0" w:right="0"/>
        <w:jc w:val="both"/>
        <w:rPr>
          <w:rFonts w:ascii="Times New Roman" w:hAnsi="Times New Roman" w:cs="Times New Roman"/>
          <w:i w:val="false"/>
          <w:i w:val="false"/>
          <w:iCs w:val="false"/>
          <w:sz w:val="24"/>
          <w:szCs w:val="24"/>
          <w:u w:val="none"/>
        </w:rPr>
      </w:pPr>
      <w:r>
        <w:rPr>
          <w:rFonts w:cs="Times New Roman"/>
          <w:i w:val="false"/>
          <w:iCs w:val="false"/>
          <w:sz w:val="24"/>
          <w:szCs w:val="24"/>
          <w:u w:val="none"/>
        </w:rPr>
        <w:t>5.1. Заявитель может обратиться с жалобой на решения и действия (бездействие) администрации Жирновского муниципального района,</w:t>
      </w:r>
      <w:r>
        <w:rPr>
          <w:rFonts w:cs="Times New Roman"/>
          <w:b/>
          <w:i w:val="false"/>
          <w:iCs w:val="false"/>
          <w:sz w:val="24"/>
          <w:szCs w:val="24"/>
          <w:u w:val="none"/>
        </w:rPr>
        <w:t xml:space="preserve"> </w:t>
      </w:r>
      <w:r>
        <w:rPr>
          <w:rFonts w:cs="Times New Roman"/>
          <w:i w:val="false"/>
          <w:iCs w:val="false"/>
          <w:sz w:val="24"/>
          <w:szCs w:val="24"/>
          <w:u w:val="none"/>
        </w:rPr>
        <w:t xml:space="preserve">МФЦ, </w:t>
      </w:r>
      <w:r>
        <w:rPr>
          <w:rFonts w:cs="Times New Roman"/>
          <w:bCs/>
          <w:i w:val="false"/>
          <w:iCs w:val="false"/>
          <w:sz w:val="24"/>
          <w:szCs w:val="24"/>
          <w:u w:val="none"/>
        </w:rPr>
        <w:t xml:space="preserve">организаций, указанных в </w:t>
      </w:r>
      <w:hyperlink r:id="rId24">
        <w:r>
          <w:rPr>
            <w:rStyle w:val="Hyperlink"/>
            <w:rFonts w:cs="Times New Roman"/>
            <w:bCs/>
            <w:i w:val="false"/>
            <w:iCs w:val="false"/>
            <w:sz w:val="24"/>
            <w:szCs w:val="24"/>
            <w:u w:val="none"/>
          </w:rPr>
          <w:t>части 1.1 статьи 16</w:t>
        </w:r>
      </w:hyperlink>
      <w:r>
        <w:rPr>
          <w:rFonts w:cs="Times New Roman"/>
          <w:bCs/>
          <w:i w:val="false"/>
          <w:iCs w:val="false"/>
          <w:sz w:val="24"/>
          <w:szCs w:val="24"/>
          <w:u w:val="none"/>
        </w:rPr>
        <w:t xml:space="preserve"> Федерального закона от 27.07.2010 № 210-ФЗ «Об организации предоставления государственных и муниципальных услуг</w:t>
      </w:r>
      <w:r>
        <w:rPr>
          <w:rFonts w:cs="Times New Roman"/>
          <w:i w:val="false"/>
          <w:iCs w:val="false"/>
          <w:sz w:val="24"/>
          <w:szCs w:val="24"/>
          <w:u w:val="none"/>
        </w:rPr>
        <w:t xml:space="preserve">» </w:t>
      </w:r>
      <w:r>
        <w:rPr>
          <w:rFonts w:cs="Times New Roman"/>
          <w:bCs/>
          <w:i w:val="false"/>
          <w:iCs w:val="false"/>
          <w:sz w:val="24"/>
          <w:szCs w:val="24"/>
          <w:u w:val="none"/>
        </w:rPr>
        <w:t>(далее – Федеральный закон № 210-ФЗ), а также их должностных лиц, муниципальных служащих, работников, в том ч</w:t>
      </w:r>
      <w:r>
        <w:rPr>
          <w:rFonts w:cs="Times New Roman"/>
          <w:i w:val="false"/>
          <w:iCs w:val="false"/>
          <w:sz w:val="24"/>
          <w:szCs w:val="24"/>
          <w:u w:val="none"/>
        </w:rPr>
        <w:t>исле в следующих случаях:</w:t>
      </w:r>
    </w:p>
    <w:p>
      <w:pPr>
        <w:pStyle w:val="Normal"/>
        <w:widowControl w:val="false"/>
        <w:ind w:firstLine="720" w:left="0" w:right="0"/>
        <w:jc w:val="both"/>
        <w:rPr>
          <w:rFonts w:ascii="Times New Roman" w:hAnsi="Times New Roman" w:cs="Times New Roman"/>
          <w:i w:val="false"/>
          <w:i w:val="false"/>
          <w:iCs w:val="false"/>
          <w:sz w:val="24"/>
          <w:szCs w:val="24"/>
          <w:u w:val="none"/>
        </w:rPr>
      </w:pPr>
      <w:r>
        <w:rPr>
          <w:rFonts w:cs="Times New Roman"/>
          <w:i w:val="false"/>
          <w:iCs w:val="false"/>
          <w:sz w:val="24"/>
          <w:szCs w:val="24"/>
          <w:u w:val="none"/>
        </w:rPr>
        <w:t xml:space="preserve">1) нарушение срока регистрации запроса заявителя о предоставлении муниципальной услуги, запроса, указанного в </w:t>
      </w:r>
      <w:hyperlink r:id="rId25">
        <w:r>
          <w:rPr>
            <w:rStyle w:val="Hyperlink"/>
            <w:rFonts w:cs="Times New Roman"/>
            <w:i w:val="false"/>
            <w:iCs w:val="false"/>
            <w:sz w:val="24"/>
            <w:szCs w:val="24"/>
            <w:u w:val="none"/>
          </w:rPr>
          <w:t>статье 15.1</w:t>
        </w:r>
      </w:hyperlink>
      <w:r>
        <w:rPr>
          <w:rFonts w:cs="Times New Roman"/>
          <w:i w:val="false"/>
          <w:iCs w:val="false"/>
          <w:sz w:val="24"/>
          <w:szCs w:val="24"/>
          <w:u w:val="none"/>
        </w:rPr>
        <w:t xml:space="preserve"> Федерального закона </w:t>
      </w:r>
      <w:r>
        <w:rPr>
          <w:rFonts w:cs="Times New Roman"/>
          <w:bCs/>
          <w:i w:val="false"/>
          <w:iCs w:val="false"/>
          <w:sz w:val="24"/>
          <w:szCs w:val="24"/>
          <w:u w:val="none"/>
        </w:rPr>
        <w:t>№ 210-ФЗ;</w:t>
      </w:r>
    </w:p>
    <w:p>
      <w:pPr>
        <w:pStyle w:val="Normal"/>
        <w:widowControl w:val="false"/>
        <w:ind w:firstLine="720" w:left="0" w:right="0"/>
        <w:jc w:val="both"/>
        <w:rPr>
          <w:rFonts w:ascii="Times New Roman" w:hAnsi="Times New Roman" w:cs="Times New Roman"/>
          <w:i w:val="false"/>
          <w:i w:val="false"/>
          <w:iCs w:val="false"/>
          <w:sz w:val="24"/>
          <w:szCs w:val="24"/>
          <w:u w:val="none"/>
        </w:rPr>
      </w:pPr>
      <w:r>
        <w:rPr>
          <w:rFonts w:cs="Times New Roman"/>
          <w:i w:val="false"/>
          <w:iCs w:val="false"/>
          <w:sz w:val="24"/>
          <w:szCs w:val="24"/>
          <w:u w:val="none"/>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r>
          <w:rPr>
            <w:rStyle w:val="Hyperlink"/>
            <w:rFonts w:cs="Times New Roman"/>
            <w:i w:val="false"/>
            <w:iCs w:val="false"/>
            <w:sz w:val="24"/>
            <w:szCs w:val="24"/>
            <w:u w:val="none"/>
          </w:rPr>
          <w:t>частью 1.3 статьи 16</w:t>
        </w:r>
      </w:hyperlink>
      <w:r>
        <w:rPr>
          <w:rFonts w:cs="Times New Roman"/>
          <w:i w:val="false"/>
          <w:iCs w:val="false"/>
          <w:sz w:val="24"/>
          <w:szCs w:val="24"/>
          <w:u w:val="none"/>
        </w:rPr>
        <w:t xml:space="preserve"> </w:t>
      </w:r>
      <w:r>
        <w:rPr>
          <w:rFonts w:cs="Times New Roman"/>
          <w:bCs/>
          <w:i w:val="false"/>
          <w:iCs w:val="false"/>
          <w:sz w:val="24"/>
          <w:szCs w:val="24"/>
          <w:u w:val="none"/>
        </w:rPr>
        <w:t>Федерального закона № 210-ФЗ</w:t>
      </w:r>
      <w:r>
        <w:rPr>
          <w:rFonts w:cs="Times New Roman"/>
          <w:i w:val="false"/>
          <w:iCs w:val="false"/>
          <w:sz w:val="24"/>
          <w:szCs w:val="24"/>
          <w:u w:val="none"/>
        </w:rPr>
        <w:t>;</w:t>
      </w:r>
    </w:p>
    <w:p>
      <w:pPr>
        <w:pStyle w:val="Normal"/>
        <w:spacing w:lineRule="auto" w:line="228"/>
        <w:ind w:firstLine="709" w:left="0" w:right="0"/>
        <w:jc w:val="both"/>
        <w:rPr>
          <w:rFonts w:ascii="Times New Roman" w:hAnsi="Times New Roman" w:cs="Times New Roman"/>
          <w:i w:val="false"/>
          <w:i w:val="false"/>
          <w:iCs w:val="false"/>
          <w:sz w:val="24"/>
          <w:szCs w:val="24"/>
          <w:u w:val="none"/>
        </w:rPr>
      </w:pPr>
      <w:r>
        <w:rPr>
          <w:rFonts w:cs="Times New Roman"/>
          <w:i w:val="false"/>
          <w:iCs w:val="false"/>
          <w:sz w:val="24"/>
          <w:szCs w:val="24"/>
          <w:u w:val="none"/>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pPr>
        <w:pStyle w:val="Normal"/>
        <w:widowControl w:val="false"/>
        <w:ind w:firstLine="720" w:left="0" w:right="0"/>
        <w:jc w:val="both"/>
        <w:rPr>
          <w:rFonts w:ascii="Times New Roman" w:hAnsi="Times New Roman" w:cs="Times New Roman"/>
          <w:i w:val="false"/>
          <w:i w:val="false"/>
          <w:iCs w:val="false"/>
          <w:sz w:val="24"/>
          <w:szCs w:val="24"/>
          <w:u w:val="none"/>
        </w:rPr>
      </w:pPr>
      <w:r>
        <w:rPr>
          <w:rFonts w:cs="Times New Roman"/>
          <w:i w:val="false"/>
          <w:iCs w:val="false"/>
          <w:sz w:val="24"/>
          <w:szCs w:val="24"/>
          <w:u w:val="none"/>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pPr>
        <w:pStyle w:val="Normal"/>
        <w:widowControl w:val="false"/>
        <w:ind w:firstLine="720" w:left="0" w:right="0"/>
        <w:jc w:val="both"/>
        <w:rPr>
          <w:rFonts w:ascii="Times New Roman" w:hAnsi="Times New Roman" w:cs="Times New Roman"/>
          <w:i w:val="false"/>
          <w:i w:val="false"/>
          <w:iCs w:val="false"/>
          <w:sz w:val="24"/>
          <w:szCs w:val="24"/>
          <w:u w:val="none"/>
        </w:rPr>
      </w:pPr>
      <w:r>
        <w:rPr>
          <w:rFonts w:cs="Times New Roman"/>
          <w:i w:val="false"/>
          <w:iCs w:val="false"/>
          <w:sz w:val="24"/>
          <w:szCs w:val="24"/>
          <w:u w:val="none"/>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r>
          <w:rPr>
            <w:rStyle w:val="Hyperlink"/>
            <w:rFonts w:cs="Times New Roman"/>
            <w:i w:val="false"/>
            <w:iCs w:val="false"/>
            <w:sz w:val="24"/>
            <w:szCs w:val="24"/>
            <w:u w:val="none"/>
          </w:rPr>
          <w:t>частью 1.3 статьи 16</w:t>
        </w:r>
      </w:hyperlink>
      <w:r>
        <w:rPr>
          <w:rFonts w:cs="Times New Roman"/>
          <w:i w:val="false"/>
          <w:iCs w:val="false"/>
          <w:sz w:val="24"/>
          <w:szCs w:val="24"/>
          <w:u w:val="none"/>
        </w:rPr>
        <w:t xml:space="preserve"> </w:t>
      </w:r>
      <w:r>
        <w:rPr>
          <w:rFonts w:cs="Times New Roman"/>
          <w:bCs/>
          <w:i w:val="false"/>
          <w:iCs w:val="false"/>
          <w:sz w:val="24"/>
          <w:szCs w:val="24"/>
          <w:u w:val="none"/>
        </w:rPr>
        <w:t>Федерального закона № 210-ФЗ</w:t>
      </w:r>
      <w:r>
        <w:rPr>
          <w:rFonts w:cs="Times New Roman"/>
          <w:i w:val="false"/>
          <w:iCs w:val="false"/>
          <w:sz w:val="24"/>
          <w:szCs w:val="24"/>
          <w:u w:val="none"/>
        </w:rPr>
        <w:t>;</w:t>
      </w:r>
    </w:p>
    <w:p>
      <w:pPr>
        <w:pStyle w:val="Normal"/>
        <w:widowControl w:val="false"/>
        <w:ind w:firstLine="720" w:left="0" w:right="0"/>
        <w:jc w:val="both"/>
        <w:rPr>
          <w:rFonts w:ascii="Times New Roman" w:hAnsi="Times New Roman" w:cs="Times New Roman"/>
          <w:i w:val="false"/>
          <w:i w:val="false"/>
          <w:iCs w:val="false"/>
          <w:sz w:val="24"/>
          <w:szCs w:val="24"/>
          <w:u w:val="none"/>
        </w:rPr>
      </w:pPr>
      <w:r>
        <w:rPr>
          <w:rFonts w:cs="Times New Roman"/>
          <w:i w:val="false"/>
          <w:iCs w:val="false"/>
          <w:sz w:val="24"/>
          <w:szCs w:val="24"/>
          <w:u w:val="none"/>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pPr>
        <w:pStyle w:val="ConsPlusNormal"/>
        <w:jc w:val="both"/>
        <w:rPr>
          <w:rFonts w:ascii="Times New Roman" w:hAnsi="Times New Roman" w:cs="Times New Roman"/>
          <w:i w:val="false"/>
          <w:i w:val="false"/>
          <w:iCs w:val="false"/>
          <w:sz w:val="24"/>
          <w:szCs w:val="24"/>
          <w:u w:val="none"/>
        </w:rPr>
      </w:pPr>
      <w:r>
        <w:rPr>
          <w:rFonts w:cs="Times New Roman" w:ascii="Times New Roman" w:hAnsi="Times New Roman"/>
          <w:i w:val="false"/>
          <w:iCs w:val="false"/>
          <w:sz w:val="24"/>
          <w:szCs w:val="24"/>
          <w:u w:val="none"/>
        </w:rPr>
        <w:t xml:space="preserve">7) отказ администрации Жирновского муниципального района, должностного лица администрации Жирновского муниципального района, многофункционального центра, работника многофункционального центра, организаций, предусмотренных </w:t>
      </w:r>
      <w:hyperlink r:id="rId28">
        <w:r>
          <w:rPr>
            <w:rStyle w:val="Hyperlink"/>
            <w:rFonts w:cs="Times New Roman" w:ascii="Times New Roman" w:hAnsi="Times New Roman"/>
            <w:i w:val="false"/>
            <w:iCs w:val="false"/>
            <w:sz w:val="24"/>
            <w:szCs w:val="24"/>
            <w:u w:val="none"/>
          </w:rPr>
          <w:t>частью 1.1 статьи 16</w:t>
        </w:r>
      </w:hyperlink>
      <w:r>
        <w:rPr>
          <w:rFonts w:cs="Times New Roman" w:ascii="Times New Roman" w:hAnsi="Times New Roman"/>
          <w:i w:val="false"/>
          <w:iCs w:val="false"/>
          <w:sz w:val="24"/>
          <w:szCs w:val="24"/>
          <w:u w:val="none"/>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9">
        <w:r>
          <w:rPr>
            <w:rStyle w:val="Hyperlink"/>
            <w:rFonts w:cs="Times New Roman" w:ascii="Times New Roman" w:hAnsi="Times New Roman"/>
            <w:i w:val="false"/>
            <w:iCs w:val="false"/>
            <w:sz w:val="24"/>
            <w:szCs w:val="24"/>
            <w:u w:val="none"/>
          </w:rPr>
          <w:t>частью 1.3 статьи 16</w:t>
        </w:r>
      </w:hyperlink>
      <w:r>
        <w:rPr>
          <w:rFonts w:cs="Times New Roman" w:ascii="Times New Roman" w:hAnsi="Times New Roman"/>
          <w:i w:val="false"/>
          <w:iCs w:val="false"/>
          <w:sz w:val="24"/>
          <w:szCs w:val="24"/>
          <w:u w:val="none"/>
        </w:rPr>
        <w:t xml:space="preserve"> Федерального закона № 210-ФЗ;</w:t>
      </w:r>
    </w:p>
    <w:p>
      <w:pPr>
        <w:pStyle w:val="Normal"/>
        <w:widowControl w:val="false"/>
        <w:ind w:firstLine="720" w:left="0" w:right="0"/>
        <w:jc w:val="both"/>
        <w:rPr>
          <w:rFonts w:ascii="Times New Roman" w:hAnsi="Times New Roman" w:cs="Times New Roman"/>
          <w:i w:val="false"/>
          <w:i w:val="false"/>
          <w:iCs w:val="false"/>
          <w:sz w:val="24"/>
          <w:szCs w:val="24"/>
          <w:u w:val="none"/>
        </w:rPr>
      </w:pPr>
      <w:r>
        <w:rPr>
          <w:rFonts w:cs="Times New Roman"/>
          <w:i w:val="false"/>
          <w:iCs w:val="false"/>
          <w:sz w:val="24"/>
          <w:szCs w:val="24"/>
          <w:u w:val="none"/>
        </w:rPr>
        <w:t>8) нарушение срока или порядка выдачи документов по результатам предоставления муниципальной услуги;</w:t>
      </w:r>
    </w:p>
    <w:p>
      <w:pPr>
        <w:pStyle w:val="Normal"/>
        <w:ind w:firstLine="720" w:left="0" w:right="0"/>
        <w:jc w:val="both"/>
        <w:rPr>
          <w:rFonts w:ascii="Times New Roman" w:hAnsi="Times New Roman" w:cs="Times New Roman"/>
          <w:i w:val="false"/>
          <w:i w:val="false"/>
          <w:iCs w:val="false"/>
          <w:sz w:val="24"/>
          <w:szCs w:val="24"/>
          <w:u w:val="none"/>
        </w:rPr>
      </w:pPr>
      <w:r>
        <w:rPr>
          <w:rFonts w:cs="Times New Roman"/>
          <w:i w:val="false"/>
          <w:iCs w:val="false"/>
          <w:sz w:val="24"/>
          <w:szCs w:val="24"/>
          <w:u w:val="none"/>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0">
        <w:r>
          <w:rPr>
            <w:rStyle w:val="Hyperlink"/>
            <w:rFonts w:cs="Times New Roman"/>
            <w:i w:val="false"/>
            <w:iCs w:val="false"/>
            <w:sz w:val="24"/>
            <w:szCs w:val="24"/>
            <w:u w:val="none"/>
          </w:rPr>
          <w:t>частью 1.3 статьи 16</w:t>
        </w:r>
      </w:hyperlink>
      <w:r>
        <w:rPr>
          <w:rFonts w:cs="Times New Roman"/>
          <w:i w:val="false"/>
          <w:iCs w:val="false"/>
          <w:sz w:val="24"/>
          <w:szCs w:val="24"/>
          <w:u w:val="none"/>
        </w:rPr>
        <w:t xml:space="preserve"> Федерального закона № 210-ФЗ;</w:t>
      </w:r>
    </w:p>
    <w:p>
      <w:pPr>
        <w:pStyle w:val="Normal"/>
        <w:ind w:firstLine="708" w:left="0" w:right="0"/>
        <w:jc w:val="both"/>
        <w:rPr>
          <w:rFonts w:ascii="Times New Roman" w:hAnsi="Times New Roman" w:cs="Times New Roman"/>
          <w:i w:val="false"/>
          <w:i w:val="false"/>
          <w:iCs w:val="false"/>
          <w:sz w:val="24"/>
          <w:szCs w:val="24"/>
          <w:u w:val="none"/>
        </w:rPr>
      </w:pPr>
      <w:r>
        <w:rPr>
          <w:rFonts w:cs="Times New Roman"/>
          <w:i w:val="false"/>
          <w:iCs w:val="false"/>
          <w:sz w:val="24"/>
          <w:szCs w:val="24"/>
          <w:u w:val="none"/>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1">
        <w:r>
          <w:rPr>
            <w:rStyle w:val="Hyperlink"/>
            <w:rFonts w:cs="Times New Roman"/>
            <w:i w:val="false"/>
            <w:iCs w:val="false"/>
            <w:sz w:val="24"/>
            <w:szCs w:val="24"/>
            <w:u w:val="none"/>
          </w:rPr>
          <w:t>пунктом 4 части 1 статьи 7</w:t>
        </w:r>
      </w:hyperlink>
      <w:r>
        <w:rPr>
          <w:rFonts w:cs="Times New Roman"/>
          <w:i w:val="false"/>
          <w:iCs w:val="false"/>
          <w:sz w:val="24"/>
          <w:szCs w:val="24"/>
          <w:u w:val="none"/>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32">
        <w:r>
          <w:rPr>
            <w:rStyle w:val="Hyperlink"/>
            <w:rFonts w:cs="Times New Roman"/>
            <w:i w:val="false"/>
            <w:iCs w:val="false"/>
            <w:sz w:val="24"/>
            <w:szCs w:val="24"/>
            <w:u w:val="none"/>
          </w:rPr>
          <w:t>частью 1.3 статьи 16</w:t>
        </w:r>
      </w:hyperlink>
      <w:r>
        <w:rPr>
          <w:rFonts w:cs="Times New Roman"/>
          <w:i w:val="false"/>
          <w:iCs w:val="false"/>
          <w:sz w:val="24"/>
          <w:szCs w:val="24"/>
          <w:u w:val="none"/>
        </w:rPr>
        <w:t xml:space="preserve"> Федерального закона</w:t>
      </w:r>
      <w:r>
        <w:rPr>
          <w:rFonts w:cs="Times New Roman"/>
          <w:bCs/>
          <w:i w:val="false"/>
          <w:iCs w:val="false"/>
          <w:sz w:val="24"/>
          <w:szCs w:val="24"/>
          <w:u w:val="none"/>
        </w:rPr>
        <w:t xml:space="preserve">  </w:t>
      </w:r>
      <w:r>
        <w:rPr>
          <w:rFonts w:cs="Times New Roman"/>
          <w:i w:val="false"/>
          <w:iCs w:val="false"/>
          <w:sz w:val="24"/>
          <w:szCs w:val="24"/>
          <w:u w:val="none"/>
        </w:rPr>
        <w:t>№ 210-ФЗ.</w:t>
      </w:r>
    </w:p>
    <w:p>
      <w:pPr>
        <w:pStyle w:val="Normal"/>
        <w:widowControl w:val="false"/>
        <w:ind w:firstLine="720" w:left="0" w:right="0"/>
        <w:jc w:val="both"/>
        <w:rPr>
          <w:rFonts w:ascii="Times New Roman" w:hAnsi="Times New Roman" w:cs="Times New Roman"/>
          <w:i w:val="false"/>
          <w:i w:val="false"/>
          <w:iCs w:val="false"/>
          <w:sz w:val="24"/>
          <w:szCs w:val="24"/>
          <w:u w:val="none"/>
        </w:rPr>
      </w:pPr>
      <w:r>
        <w:rPr>
          <w:rFonts w:cs="Times New Roman"/>
          <w:i w:val="false"/>
          <w:iCs w:val="false"/>
          <w:sz w:val="24"/>
          <w:szCs w:val="24"/>
          <w:u w:val="none"/>
        </w:rPr>
        <w:t xml:space="preserve">5.2. Жалоба подается в письменной форме на бумажном носителе, в электронной форме в администрацию Жирновского муниципального района, МФЦ,  либо в орган, являющийся учредителем МФЦ (далее - учредитель МФЦ), а также в организации, предусмотренные </w:t>
      </w:r>
      <w:hyperlink r:id="rId33">
        <w:r>
          <w:rPr>
            <w:rStyle w:val="Hyperlink"/>
            <w:rFonts w:cs="Times New Roman"/>
            <w:i w:val="false"/>
            <w:iCs w:val="false"/>
            <w:sz w:val="24"/>
            <w:szCs w:val="24"/>
            <w:u w:val="none"/>
          </w:rPr>
          <w:t>частью 1.1 статьи 16</w:t>
        </w:r>
      </w:hyperlink>
      <w:r>
        <w:rPr>
          <w:rFonts w:cs="Times New Roman"/>
          <w:i w:val="false"/>
          <w:iCs w:val="false"/>
          <w:sz w:val="24"/>
          <w:szCs w:val="24"/>
          <w:u w:val="none"/>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34">
        <w:r>
          <w:rPr>
            <w:rStyle w:val="Hyperlink"/>
            <w:rFonts w:cs="Times New Roman"/>
            <w:i w:val="false"/>
            <w:iCs w:val="false"/>
            <w:sz w:val="24"/>
            <w:szCs w:val="24"/>
            <w:u w:val="none"/>
          </w:rPr>
          <w:t>частью 1.1 статьи 16</w:t>
        </w:r>
      </w:hyperlink>
      <w:r>
        <w:rPr>
          <w:rFonts w:cs="Times New Roman"/>
          <w:i w:val="false"/>
          <w:iCs w:val="false"/>
          <w:sz w:val="24"/>
          <w:szCs w:val="24"/>
          <w:u w:val="none"/>
        </w:rPr>
        <w:t xml:space="preserve"> Федерального закона № 210-ФЗ, подаются руководителям этих организаций.</w:t>
      </w:r>
    </w:p>
    <w:p>
      <w:pPr>
        <w:pStyle w:val="Normal"/>
        <w:widowControl w:val="false"/>
        <w:ind w:firstLine="720" w:left="0" w:right="0"/>
        <w:jc w:val="both"/>
        <w:rPr>
          <w:rFonts w:ascii="Times New Roman" w:hAnsi="Times New Roman" w:cs="Times New Roman"/>
          <w:i w:val="false"/>
          <w:i w:val="false"/>
          <w:iCs w:val="false"/>
          <w:sz w:val="24"/>
          <w:szCs w:val="24"/>
          <w:u w:val="none"/>
        </w:rPr>
      </w:pPr>
      <w:r>
        <w:rPr>
          <w:rFonts w:cs="Times New Roman"/>
          <w:i w:val="false"/>
          <w:iCs w:val="false"/>
          <w:sz w:val="24"/>
          <w:szCs w:val="24"/>
          <w:u w:val="none"/>
        </w:rPr>
        <w:t xml:space="preserve">Жалоба на решения и действия (бездействие) администрации Жирновского муниципального района, должностного лица администрации Жирновского муниципального района, муниципального служащего, главы администрации Жирновского муниципального района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
    <w:p>
      <w:pPr>
        <w:pStyle w:val="Normal"/>
        <w:widowControl w:val="false"/>
        <w:ind w:firstLine="720" w:left="0" w:right="0"/>
        <w:jc w:val="both"/>
        <w:rPr>
          <w:rFonts w:ascii="Times New Roman" w:hAnsi="Times New Roman" w:cs="Times New Roman"/>
          <w:i w:val="false"/>
          <w:i w:val="false"/>
          <w:iCs w:val="false"/>
          <w:sz w:val="24"/>
          <w:szCs w:val="24"/>
          <w:u w:val="none"/>
        </w:rPr>
      </w:pPr>
      <w:r>
        <w:rPr>
          <w:rFonts w:cs="Times New Roman"/>
          <w:i w:val="false"/>
          <w:iCs w:val="false"/>
          <w:sz w:val="24"/>
          <w:szCs w:val="24"/>
          <w:u w:val="none"/>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а также может быть принята при личном приеме заявителя. </w:t>
      </w:r>
    </w:p>
    <w:p>
      <w:pPr>
        <w:pStyle w:val="Normal"/>
        <w:widowControl w:val="false"/>
        <w:ind w:firstLine="720" w:left="0" w:right="0"/>
        <w:jc w:val="both"/>
        <w:rPr>
          <w:rFonts w:ascii="Times New Roman" w:hAnsi="Times New Roman" w:cs="Times New Roman"/>
          <w:i w:val="false"/>
          <w:i w:val="false"/>
          <w:iCs w:val="false"/>
          <w:sz w:val="24"/>
          <w:szCs w:val="24"/>
          <w:u w:val="none"/>
        </w:rPr>
      </w:pPr>
      <w:r>
        <w:rPr>
          <w:rFonts w:cs="Times New Roman"/>
          <w:i w:val="false"/>
          <w:iCs w:val="false"/>
          <w:sz w:val="24"/>
          <w:szCs w:val="24"/>
          <w:u w:val="none"/>
        </w:rPr>
        <w:t xml:space="preserve">Жалоба на решения и действия (бездействие) организаций, предусмотренных </w:t>
      </w:r>
      <w:hyperlink r:id="rId35">
        <w:r>
          <w:rPr>
            <w:rStyle w:val="Hyperlink"/>
            <w:rFonts w:cs="Times New Roman"/>
            <w:i w:val="false"/>
            <w:iCs w:val="false"/>
            <w:sz w:val="24"/>
            <w:szCs w:val="24"/>
            <w:u w:val="none"/>
          </w:rPr>
          <w:t>частью 1.1 статьи 16</w:t>
        </w:r>
      </w:hyperlink>
      <w:r>
        <w:rPr>
          <w:rFonts w:cs="Times New Roman"/>
          <w:i w:val="false"/>
          <w:iCs w:val="false"/>
          <w:sz w:val="24"/>
          <w:szCs w:val="24"/>
          <w:u w:val="none"/>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pPr>
        <w:pStyle w:val="Normal"/>
        <w:widowControl w:val="false"/>
        <w:tabs>
          <w:tab w:val="clear" w:pos="708"/>
          <w:tab w:val="left" w:pos="1440" w:leader="none"/>
        </w:tabs>
        <w:ind w:firstLine="720" w:left="0" w:right="0"/>
        <w:jc w:val="both"/>
        <w:rPr>
          <w:rFonts w:ascii="Times New Roman" w:hAnsi="Times New Roman" w:cs="Times New Roman"/>
          <w:i w:val="false"/>
          <w:i w:val="false"/>
          <w:iCs w:val="false"/>
          <w:sz w:val="24"/>
          <w:szCs w:val="24"/>
          <w:u w:val="none"/>
        </w:rPr>
      </w:pPr>
      <w:r>
        <w:rPr>
          <w:rFonts w:cs="Times New Roman"/>
          <w:i w:val="false"/>
          <w:iCs w:val="false"/>
          <w:sz w:val="24"/>
          <w:szCs w:val="24"/>
          <w:u w:val="none"/>
        </w:rPr>
        <w:t xml:space="preserve">5.3. Жалобы на решения и действия (бездействие) руководителя органа, предоставляющего муниципальную услугу, подаются </w:t>
        <w:br/>
        <w:t>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pPr>
        <w:pStyle w:val="Normal"/>
        <w:widowControl w:val="false"/>
        <w:ind w:firstLine="720" w:left="0" w:right="-16"/>
        <w:jc w:val="both"/>
        <w:rPr>
          <w:rFonts w:ascii="Times New Roman" w:hAnsi="Times New Roman" w:cs="Times New Roman"/>
          <w:i w:val="false"/>
          <w:i w:val="false"/>
          <w:iCs w:val="false"/>
          <w:sz w:val="24"/>
          <w:szCs w:val="24"/>
          <w:u w:val="none"/>
        </w:rPr>
      </w:pPr>
      <w:r>
        <w:rPr>
          <w:rFonts w:cs="Times New Roman"/>
          <w:i w:val="false"/>
          <w:iCs w:val="false"/>
          <w:sz w:val="24"/>
          <w:szCs w:val="24"/>
          <w:u w:val="none"/>
        </w:rPr>
        <w:t>5.4. Жалоба должна содержать:</w:t>
      </w:r>
    </w:p>
    <w:p>
      <w:pPr>
        <w:pStyle w:val="Normal"/>
        <w:widowControl w:val="false"/>
        <w:ind w:firstLine="720" w:left="0" w:right="0"/>
        <w:jc w:val="both"/>
        <w:rPr>
          <w:rFonts w:ascii="Times New Roman" w:hAnsi="Times New Roman" w:cs="Times New Roman"/>
          <w:i w:val="false"/>
          <w:i w:val="false"/>
          <w:iCs w:val="false"/>
          <w:sz w:val="24"/>
          <w:szCs w:val="24"/>
          <w:u w:val="none"/>
        </w:rPr>
      </w:pPr>
      <w:r>
        <w:rPr>
          <w:rFonts w:cs="Times New Roman"/>
          <w:i w:val="false"/>
          <w:iCs w:val="false"/>
          <w:sz w:val="24"/>
          <w:szCs w:val="24"/>
          <w:u w:val="none"/>
        </w:rPr>
        <w:t>1) наименование администрации Жирновского муниципального района, должностного лица</w:t>
      </w:r>
      <w:r>
        <w:rPr>
          <w:rFonts w:cs="Times New Roman"/>
          <w:bCs/>
          <w:i w:val="false"/>
          <w:iCs w:val="false"/>
          <w:sz w:val="24"/>
          <w:szCs w:val="24"/>
          <w:u w:val="none"/>
        </w:rPr>
        <w:t xml:space="preserve"> администрации Жирновского муниципального района</w:t>
      </w:r>
      <w:r>
        <w:rPr>
          <w:rFonts w:cs="Times New Roman"/>
          <w:i w:val="false"/>
          <w:iCs w:val="false"/>
          <w:sz w:val="24"/>
          <w:szCs w:val="24"/>
          <w:u w:val="none"/>
        </w:rPr>
        <w:t xml:space="preserve">, или муниципального служащего, МФЦ, его руководителя и (или) работника, организаций, предусмотренных </w:t>
      </w:r>
      <w:hyperlink r:id="rId36">
        <w:r>
          <w:rPr>
            <w:rStyle w:val="Hyperlink"/>
            <w:rFonts w:cs="Times New Roman"/>
            <w:i w:val="false"/>
            <w:iCs w:val="false"/>
            <w:sz w:val="24"/>
            <w:szCs w:val="24"/>
            <w:u w:val="none"/>
          </w:rPr>
          <w:t>частью 1.1 статьи 16</w:t>
        </w:r>
      </w:hyperlink>
      <w:r>
        <w:rPr>
          <w:rFonts w:cs="Times New Roman"/>
          <w:i w:val="false"/>
          <w:iCs w:val="false"/>
          <w:sz w:val="24"/>
          <w:szCs w:val="24"/>
          <w:u w:val="none"/>
        </w:rPr>
        <w:t xml:space="preserve"> Федерального закона № 210, их руководителей и (или) работников, решения и действия (бездействие) которых обжалуются;</w:t>
      </w:r>
    </w:p>
    <w:p>
      <w:pPr>
        <w:pStyle w:val="Normal"/>
        <w:widowControl w:val="false"/>
        <w:ind w:firstLine="720" w:left="0" w:right="-16"/>
        <w:jc w:val="both"/>
        <w:rPr>
          <w:rFonts w:ascii="Times New Roman" w:hAnsi="Times New Roman" w:cs="Times New Roman"/>
          <w:i w:val="false"/>
          <w:i w:val="false"/>
          <w:iCs w:val="false"/>
          <w:sz w:val="24"/>
          <w:szCs w:val="24"/>
          <w:u w:val="none"/>
        </w:rPr>
      </w:pPr>
      <w:r>
        <w:rPr>
          <w:rFonts w:cs="Times New Roman"/>
          <w:i w:val="false"/>
          <w:iCs w:val="false"/>
          <w:sz w:val="24"/>
          <w:szCs w:val="24"/>
          <w:u w:val="none"/>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widowControl w:val="false"/>
        <w:ind w:firstLine="720" w:left="0" w:right="-16"/>
        <w:jc w:val="both"/>
        <w:rPr>
          <w:rFonts w:ascii="Times New Roman" w:hAnsi="Times New Roman" w:cs="Times New Roman"/>
          <w:i w:val="false"/>
          <w:i w:val="false"/>
          <w:iCs w:val="false"/>
          <w:sz w:val="24"/>
          <w:szCs w:val="24"/>
          <w:u w:val="none"/>
        </w:rPr>
      </w:pPr>
      <w:r>
        <w:rPr>
          <w:rFonts w:cs="Times New Roman"/>
          <w:i w:val="false"/>
          <w:iCs w:val="false"/>
          <w:sz w:val="24"/>
          <w:szCs w:val="24"/>
          <w:u w:val="none"/>
        </w:rPr>
        <w:t xml:space="preserve">3) сведения об обжалуемых решениях и действиях (бездействии) администрации Жирновского муниципального района, должностного лица, администрации Жирновского муниципального района, либо муниципального служащего, МФЦ, работника МФЦ, организаций, предусмотренных </w:t>
      </w:r>
      <w:hyperlink r:id="rId37">
        <w:r>
          <w:rPr>
            <w:rStyle w:val="Hyperlink"/>
            <w:rFonts w:cs="Times New Roman"/>
            <w:i w:val="false"/>
            <w:iCs w:val="false"/>
            <w:sz w:val="24"/>
            <w:szCs w:val="24"/>
            <w:u w:val="none"/>
          </w:rPr>
          <w:t>частью 1.1 статьи 16</w:t>
        </w:r>
      </w:hyperlink>
      <w:r>
        <w:rPr>
          <w:rFonts w:cs="Times New Roman"/>
          <w:i w:val="false"/>
          <w:iCs w:val="false"/>
          <w:sz w:val="24"/>
          <w:szCs w:val="24"/>
          <w:u w:val="none"/>
        </w:rPr>
        <w:t xml:space="preserve"> Федерального закона № 210-ФЗ, их работников;</w:t>
      </w:r>
    </w:p>
    <w:p>
      <w:pPr>
        <w:pStyle w:val="Normal"/>
        <w:widowControl w:val="false"/>
        <w:ind w:firstLine="720" w:left="0" w:right="0"/>
        <w:jc w:val="both"/>
        <w:rPr>
          <w:rFonts w:ascii="Times New Roman" w:hAnsi="Times New Roman" w:cs="Times New Roman"/>
          <w:i w:val="false"/>
          <w:i w:val="false"/>
          <w:iCs w:val="false"/>
          <w:sz w:val="24"/>
          <w:szCs w:val="24"/>
          <w:u w:val="none"/>
        </w:rPr>
      </w:pPr>
      <w:r>
        <w:rPr>
          <w:rFonts w:cs="Times New Roman"/>
          <w:i w:val="false"/>
          <w:iCs w:val="false"/>
          <w:sz w:val="24"/>
          <w:szCs w:val="24"/>
          <w:u w:val="none"/>
        </w:rPr>
        <w:t>4) доводы, на основании которых заявитель не согласен с решением и действиями (бездействием)администрации Жирновского муниципального района, должностного лица</w:t>
      </w:r>
      <w:r>
        <w:rPr>
          <w:rFonts w:cs="Times New Roman"/>
          <w:bCs/>
          <w:i w:val="false"/>
          <w:iCs w:val="false"/>
          <w:sz w:val="24"/>
          <w:szCs w:val="24"/>
          <w:u w:val="none"/>
        </w:rPr>
        <w:t xml:space="preserve"> администрации Жирновского муниципального района</w:t>
      </w:r>
      <w:r>
        <w:rPr>
          <w:rFonts w:cs="Times New Roman"/>
          <w:i w:val="false"/>
          <w:iCs w:val="false"/>
          <w:sz w:val="24"/>
          <w:szCs w:val="24"/>
          <w:u w:val="none"/>
        </w:rPr>
        <w:t xml:space="preserve"> или муниципального служащего, МФЦ, работника МФЦ, организаций, предусмотренных </w:t>
      </w:r>
      <w:hyperlink r:id="rId38">
        <w:r>
          <w:rPr>
            <w:rStyle w:val="Hyperlink"/>
            <w:rFonts w:cs="Times New Roman"/>
            <w:i w:val="false"/>
            <w:iCs w:val="false"/>
            <w:sz w:val="24"/>
            <w:szCs w:val="24"/>
            <w:u w:val="none"/>
          </w:rPr>
          <w:t>частью 1.1 статьи 16</w:t>
        </w:r>
      </w:hyperlink>
      <w:r>
        <w:rPr>
          <w:rFonts w:cs="Times New Roman"/>
          <w:i w:val="false"/>
          <w:iCs w:val="false"/>
          <w:sz w:val="24"/>
          <w:szCs w:val="24"/>
          <w:u w:val="none"/>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pPr>
        <w:pStyle w:val="Normal"/>
        <w:widowControl w:val="false"/>
        <w:ind w:firstLine="720" w:left="0" w:right="-16"/>
        <w:jc w:val="both"/>
        <w:rPr>
          <w:rFonts w:ascii="Times New Roman" w:hAnsi="Times New Roman" w:cs="Times New Roman"/>
          <w:i w:val="false"/>
          <w:i w:val="false"/>
          <w:iCs w:val="false"/>
          <w:sz w:val="24"/>
          <w:szCs w:val="24"/>
          <w:u w:val="none"/>
        </w:rPr>
      </w:pPr>
      <w:r>
        <w:rPr>
          <w:rFonts w:cs="Times New Roman"/>
          <w:i w:val="false"/>
          <w:iCs w:val="false"/>
          <w:sz w:val="24"/>
          <w:szCs w:val="24"/>
          <w:u w:val="none"/>
        </w:rPr>
        <w:t>Заявитель имеет право на получение информации и документов, необходимых для обоснования и рассмотрения жалобы.</w:t>
      </w:r>
    </w:p>
    <w:p>
      <w:pPr>
        <w:pStyle w:val="Normal"/>
        <w:widowControl w:val="false"/>
        <w:ind w:firstLine="720" w:left="0" w:right="-16"/>
        <w:jc w:val="both"/>
        <w:rPr>
          <w:rFonts w:ascii="Times New Roman" w:hAnsi="Times New Roman" w:cs="Times New Roman"/>
          <w:i w:val="false"/>
          <w:i w:val="false"/>
          <w:iCs w:val="false"/>
          <w:sz w:val="24"/>
          <w:szCs w:val="24"/>
          <w:u w:val="none"/>
        </w:rPr>
      </w:pPr>
      <w:r>
        <w:rPr>
          <w:rFonts w:cs="Times New Roman"/>
          <w:i w:val="false"/>
          <w:iCs w:val="false"/>
          <w:sz w:val="24"/>
          <w:szCs w:val="24"/>
          <w:u w:val="none"/>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Жирновского муниципального района, работниками МФЦ, организаций, предусмотренных </w:t>
      </w:r>
      <w:hyperlink r:id="rId39">
        <w:r>
          <w:rPr>
            <w:rStyle w:val="Hyperlink"/>
            <w:rFonts w:cs="Times New Roman"/>
            <w:i w:val="false"/>
            <w:iCs w:val="false"/>
            <w:sz w:val="24"/>
            <w:szCs w:val="24"/>
            <w:u w:val="none"/>
          </w:rPr>
          <w:t>частью 1.1 статьи 16</w:t>
        </w:r>
      </w:hyperlink>
      <w:r>
        <w:rPr>
          <w:rFonts w:cs="Times New Roman"/>
          <w:i w:val="false"/>
          <w:iCs w:val="false"/>
          <w:sz w:val="24"/>
          <w:szCs w:val="24"/>
          <w:u w:val="none"/>
        </w:rPr>
        <w:t xml:space="preserve"> Федерального закона № 210-ФЗ, в течение трех дней со дня ее поступления.</w:t>
      </w:r>
    </w:p>
    <w:p>
      <w:pPr>
        <w:pStyle w:val="Normal"/>
        <w:widowControl w:val="false"/>
        <w:ind w:firstLine="720" w:left="0" w:right="0"/>
        <w:jc w:val="both"/>
        <w:rPr>
          <w:rFonts w:ascii="Times New Roman" w:hAnsi="Times New Roman" w:cs="Times New Roman"/>
          <w:i w:val="false"/>
          <w:i w:val="false"/>
          <w:iCs w:val="false"/>
          <w:sz w:val="24"/>
          <w:szCs w:val="24"/>
          <w:u w:val="none"/>
        </w:rPr>
      </w:pPr>
      <w:r>
        <w:rPr>
          <w:rFonts w:cs="Times New Roman"/>
          <w:i w:val="false"/>
          <w:iCs w:val="false"/>
          <w:sz w:val="24"/>
          <w:szCs w:val="24"/>
          <w:u w:val="none"/>
        </w:rPr>
        <w:t xml:space="preserve">Жалоба, поступившая в администрацию Жирновского муниципального района, МФЦ, учредителю МФЦ, в организации, предусмотренные </w:t>
      </w:r>
      <w:hyperlink r:id="rId40">
        <w:r>
          <w:rPr>
            <w:rStyle w:val="Hyperlink"/>
            <w:rFonts w:cs="Times New Roman"/>
            <w:i w:val="false"/>
            <w:iCs w:val="false"/>
            <w:sz w:val="24"/>
            <w:szCs w:val="24"/>
            <w:u w:val="none"/>
          </w:rPr>
          <w:t>частью 1.1 статьи 16</w:t>
        </w:r>
      </w:hyperlink>
      <w:r>
        <w:rPr>
          <w:rFonts w:cs="Times New Roman"/>
          <w:i w:val="false"/>
          <w:iCs w:val="false"/>
          <w:sz w:val="24"/>
          <w:szCs w:val="24"/>
          <w:u w:val="none"/>
        </w:rPr>
        <w:t xml:space="preserve"> Федерального закона № 210-ФЗ, подлежит рассмотрению в течение пятнадцати рабочих дней со дня ее регистрации, а в случае обжалования отказа администрации Жирновского муниципального района, МФЦ, организаций, предусмотренных </w:t>
      </w:r>
      <w:hyperlink r:id="rId41">
        <w:r>
          <w:rPr>
            <w:rStyle w:val="Hyperlink"/>
            <w:rFonts w:cs="Times New Roman"/>
            <w:i w:val="false"/>
            <w:iCs w:val="false"/>
            <w:sz w:val="24"/>
            <w:szCs w:val="24"/>
            <w:u w:val="none"/>
          </w:rPr>
          <w:t>частью 1.1 статьи 16</w:t>
        </w:r>
      </w:hyperlink>
      <w:r>
        <w:rPr>
          <w:rFonts w:cs="Times New Roman"/>
          <w:i w:val="false"/>
          <w:iCs w:val="false"/>
          <w:sz w:val="24"/>
          <w:szCs w:val="24"/>
          <w:u w:val="none"/>
        </w:rPr>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Normal"/>
        <w:widowControl w:val="false"/>
        <w:ind w:firstLine="720" w:left="0" w:right="0"/>
        <w:jc w:val="both"/>
        <w:rPr>
          <w:rFonts w:ascii="Times New Roman" w:hAnsi="Times New Roman" w:cs="Times New Roman"/>
          <w:i w:val="false"/>
          <w:i w:val="false"/>
          <w:iCs w:val="false"/>
          <w:sz w:val="24"/>
          <w:szCs w:val="24"/>
          <w:u w:val="none"/>
        </w:rPr>
      </w:pPr>
      <w:r>
        <w:rPr>
          <w:rFonts w:cs="Times New Roman"/>
          <w:i w:val="false"/>
          <w:iCs w:val="false"/>
          <w:sz w:val="24"/>
          <w:szCs w:val="24"/>
          <w:u w:val="none"/>
        </w:rPr>
        <w:t xml:space="preserve">5.6. В случае если в жалобе не указаны фамилия заявителя, направившего жалобу, и (или) почтовый адрес, по которому должен быть направлен ответ, ответ на жалобу не дается. </w:t>
      </w:r>
    </w:p>
    <w:p>
      <w:pPr>
        <w:pStyle w:val="Normal"/>
        <w:widowControl w:val="false"/>
        <w:ind w:firstLine="720" w:left="0" w:right="0"/>
        <w:jc w:val="both"/>
        <w:rPr>
          <w:rFonts w:ascii="Times New Roman" w:hAnsi="Times New Roman" w:cs="Times New Roman"/>
          <w:i w:val="false"/>
          <w:i w:val="false"/>
          <w:iCs w:val="false"/>
          <w:sz w:val="24"/>
          <w:szCs w:val="24"/>
          <w:u w:val="none"/>
        </w:rPr>
      </w:pPr>
      <w:r>
        <w:rPr>
          <w:rFonts w:cs="Times New Roman"/>
          <w:i w:val="false"/>
          <w:iCs w:val="false"/>
          <w:sz w:val="24"/>
          <w:szCs w:val="24"/>
          <w:u w:val="none"/>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pPr>
        <w:pStyle w:val="Normal"/>
        <w:widowControl w:val="false"/>
        <w:ind w:firstLine="720" w:left="0" w:right="0"/>
        <w:jc w:val="both"/>
        <w:rPr>
          <w:rFonts w:ascii="Times New Roman" w:hAnsi="Times New Roman" w:cs="Times New Roman"/>
          <w:i w:val="false"/>
          <w:i w:val="false"/>
          <w:iCs w:val="false"/>
          <w:sz w:val="24"/>
          <w:szCs w:val="24"/>
          <w:u w:val="none"/>
        </w:rPr>
      </w:pPr>
      <w:r>
        <w:rPr>
          <w:rFonts w:cs="Times New Roman"/>
          <w:i w:val="false"/>
          <w:iCs w:val="false"/>
          <w:sz w:val="24"/>
          <w:szCs w:val="24"/>
          <w:u w:val="none"/>
        </w:rPr>
        <w:t xml:space="preserve">Должностное лицо, работник, наделенные полномочиями по рассмотрению жалоб в соответствии с </w:t>
      </w:r>
      <w:hyperlink r:id="rId42">
        <w:r>
          <w:rPr>
            <w:rStyle w:val="Hyperlink"/>
            <w:rFonts w:cs="Times New Roman"/>
            <w:i w:val="false"/>
            <w:iCs w:val="false"/>
            <w:sz w:val="24"/>
            <w:szCs w:val="24"/>
            <w:u w:val="none"/>
          </w:rPr>
          <w:t>пунктом</w:t>
        </w:r>
      </w:hyperlink>
      <w:r>
        <w:rPr>
          <w:rFonts w:cs="Times New Roman"/>
          <w:i w:val="false"/>
          <w:iCs w:val="false"/>
          <w:sz w:val="24"/>
          <w:szCs w:val="24"/>
          <w:u w:val="none"/>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pPr>
        <w:pStyle w:val="Normal"/>
        <w:widowControl w:val="false"/>
        <w:ind w:firstLine="720" w:left="0" w:right="0"/>
        <w:jc w:val="both"/>
        <w:rPr>
          <w:rFonts w:ascii="Times New Roman" w:hAnsi="Times New Roman" w:cs="Times New Roman"/>
          <w:i w:val="false"/>
          <w:i w:val="false"/>
          <w:iCs w:val="false"/>
          <w:sz w:val="24"/>
          <w:szCs w:val="24"/>
          <w:u w:val="none"/>
        </w:rPr>
      </w:pPr>
      <w:r>
        <w:rPr>
          <w:rFonts w:cs="Times New Roman"/>
          <w:i w:val="false"/>
          <w:iCs w:val="false"/>
          <w:sz w:val="24"/>
          <w:szCs w:val="24"/>
          <w:u w:val="none"/>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pPr>
        <w:pStyle w:val="Normal"/>
        <w:widowControl w:val="false"/>
        <w:ind w:firstLine="720" w:left="0" w:right="0"/>
        <w:jc w:val="both"/>
        <w:rPr>
          <w:rFonts w:ascii="Times New Roman" w:hAnsi="Times New Roman" w:cs="Times New Roman"/>
          <w:bCs/>
          <w:i w:val="false"/>
          <w:i w:val="false"/>
          <w:iCs w:val="false"/>
          <w:sz w:val="24"/>
          <w:szCs w:val="24"/>
          <w:u w:val="none"/>
        </w:rPr>
      </w:pPr>
      <w:r>
        <w:rPr>
          <w:rFonts w:cs="Times New Roman"/>
          <w:i w:val="false"/>
          <w:iCs w:val="false"/>
          <w:sz w:val="24"/>
          <w:szCs w:val="24"/>
          <w:u w:val="none"/>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43">
        <w:r>
          <w:rPr>
            <w:rStyle w:val="Hyperlink"/>
            <w:rFonts w:cs="Times New Roman"/>
            <w:i w:val="false"/>
            <w:iCs w:val="false"/>
            <w:sz w:val="24"/>
            <w:szCs w:val="24"/>
            <w:u w:val="none"/>
          </w:rPr>
          <w:t>законом</w:t>
        </w:r>
      </w:hyperlink>
      <w:r>
        <w:rPr>
          <w:rFonts w:cs="Times New Roman"/>
          <w:i w:val="false"/>
          <w:iCs w:val="false"/>
          <w:sz w:val="24"/>
          <w:szCs w:val="24"/>
          <w:u w:val="none"/>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pPr>
        <w:pStyle w:val="Normal"/>
        <w:widowControl w:val="false"/>
        <w:ind w:firstLine="720" w:left="0" w:right="0"/>
        <w:jc w:val="both"/>
        <w:rPr>
          <w:rFonts w:ascii="Times New Roman" w:hAnsi="Times New Roman" w:cs="Times New Roman"/>
          <w:i w:val="false"/>
          <w:i w:val="false"/>
          <w:iCs w:val="false"/>
          <w:sz w:val="24"/>
          <w:szCs w:val="24"/>
          <w:u w:val="none"/>
        </w:rPr>
      </w:pPr>
      <w:r>
        <w:rPr>
          <w:rFonts w:cs="Times New Roman"/>
          <w:bCs/>
          <w:i w:val="false"/>
          <w:iCs w:val="false"/>
          <w:sz w:val="24"/>
          <w:szCs w:val="24"/>
          <w:u w:val="none"/>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pPr>
        <w:pStyle w:val="Normal"/>
        <w:widowControl w:val="false"/>
        <w:ind w:firstLine="720" w:left="0" w:right="0"/>
        <w:jc w:val="both"/>
        <w:rPr>
          <w:rFonts w:ascii="Times New Roman" w:hAnsi="Times New Roman" w:cs="Times New Roman"/>
          <w:i w:val="false"/>
          <w:i w:val="false"/>
          <w:iCs w:val="false"/>
          <w:sz w:val="24"/>
          <w:szCs w:val="24"/>
          <w:u w:val="none"/>
        </w:rPr>
      </w:pPr>
      <w:r>
        <w:rPr>
          <w:rFonts w:cs="Times New Roman"/>
          <w:i w:val="false"/>
          <w:iCs w:val="false"/>
          <w:sz w:val="24"/>
          <w:szCs w:val="24"/>
          <w:u w:val="none"/>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pPr>
        <w:pStyle w:val="Normal"/>
        <w:widowControl w:val="false"/>
        <w:ind w:firstLine="720" w:left="0" w:right="0"/>
        <w:jc w:val="both"/>
        <w:rPr>
          <w:rFonts w:ascii="Times New Roman" w:hAnsi="Times New Roman" w:cs="Times New Roman"/>
          <w:i w:val="false"/>
          <w:i w:val="false"/>
          <w:iCs w:val="false"/>
          <w:sz w:val="24"/>
          <w:szCs w:val="24"/>
          <w:u w:val="none"/>
        </w:rPr>
      </w:pPr>
      <w:r>
        <w:rPr>
          <w:rFonts w:cs="Times New Roman"/>
          <w:i w:val="false"/>
          <w:iCs w:val="false"/>
          <w:sz w:val="24"/>
          <w:szCs w:val="24"/>
          <w:u w:val="none"/>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44">
        <w:r>
          <w:rPr>
            <w:rStyle w:val="Hyperlink"/>
            <w:rFonts w:cs="Times New Roman"/>
            <w:i w:val="false"/>
            <w:iCs w:val="false"/>
            <w:sz w:val="24"/>
            <w:szCs w:val="24"/>
            <w:u w:val="none"/>
          </w:rPr>
          <w:t>пунктом</w:t>
        </w:r>
      </w:hyperlink>
      <w:r>
        <w:rPr>
          <w:rFonts w:cs="Times New Roman"/>
          <w:i w:val="false"/>
          <w:iCs w:val="false"/>
          <w:sz w:val="24"/>
          <w:szCs w:val="24"/>
          <w:u w:val="none"/>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pPr>
        <w:pStyle w:val="Normal"/>
        <w:widowControl w:val="false"/>
        <w:ind w:firstLine="720" w:left="0" w:right="-16"/>
        <w:jc w:val="both"/>
        <w:rPr>
          <w:rFonts w:ascii="Times New Roman" w:hAnsi="Times New Roman" w:cs="Times New Roman"/>
          <w:i w:val="false"/>
          <w:i w:val="false"/>
          <w:iCs w:val="false"/>
          <w:sz w:val="24"/>
          <w:szCs w:val="24"/>
          <w:u w:val="none"/>
        </w:rPr>
      </w:pPr>
      <w:r>
        <w:rPr>
          <w:rFonts w:cs="Times New Roman"/>
          <w:i w:val="false"/>
          <w:iCs w:val="false"/>
          <w:sz w:val="24"/>
          <w:szCs w:val="24"/>
          <w:u w:val="none"/>
        </w:rPr>
        <w:t>5.7. По результатам рассмотрения жалобы принимается одно из следующих решений:</w:t>
      </w:r>
    </w:p>
    <w:p>
      <w:pPr>
        <w:pStyle w:val="Normal"/>
        <w:widowControl w:val="false"/>
        <w:ind w:firstLine="720" w:left="0" w:right="0"/>
        <w:jc w:val="both"/>
        <w:rPr>
          <w:rFonts w:ascii="Times New Roman" w:hAnsi="Times New Roman" w:cs="Times New Roman"/>
          <w:i w:val="false"/>
          <w:i w:val="false"/>
          <w:iCs w:val="false"/>
          <w:sz w:val="24"/>
          <w:szCs w:val="24"/>
          <w:u w:val="none"/>
        </w:rPr>
      </w:pPr>
      <w:r>
        <w:rPr>
          <w:rFonts w:cs="Times New Roman"/>
          <w:i w:val="false"/>
          <w:iCs w:val="false"/>
          <w:sz w:val="24"/>
          <w:szCs w:val="24"/>
          <w:u w:val="none"/>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pPr>
        <w:pStyle w:val="Normal"/>
        <w:widowControl w:val="false"/>
        <w:ind w:firstLine="720" w:left="0" w:right="0"/>
        <w:jc w:val="both"/>
        <w:rPr>
          <w:rFonts w:ascii="Times New Roman" w:hAnsi="Times New Roman" w:cs="Times New Roman"/>
          <w:i w:val="false"/>
          <w:i w:val="false"/>
          <w:iCs w:val="false"/>
          <w:sz w:val="24"/>
          <w:szCs w:val="24"/>
          <w:u w:val="none"/>
        </w:rPr>
      </w:pPr>
      <w:r>
        <w:rPr>
          <w:rFonts w:cs="Times New Roman"/>
          <w:i w:val="false"/>
          <w:iCs w:val="false"/>
          <w:sz w:val="24"/>
          <w:szCs w:val="24"/>
          <w:u w:val="none"/>
        </w:rPr>
        <w:t>2) в удовлетворении жалобы отказывается.</w:t>
      </w:r>
    </w:p>
    <w:p>
      <w:pPr>
        <w:pStyle w:val="Normal"/>
        <w:widowControl w:val="false"/>
        <w:ind w:firstLine="720" w:left="0" w:right="0"/>
        <w:jc w:val="both"/>
        <w:rPr>
          <w:rFonts w:ascii="Times New Roman" w:hAnsi="Times New Roman" w:cs="Times New Roman"/>
          <w:i w:val="false"/>
          <w:i w:val="false"/>
          <w:iCs w:val="false"/>
          <w:sz w:val="24"/>
          <w:szCs w:val="24"/>
          <w:u w:val="none"/>
        </w:rPr>
      </w:pPr>
      <w:r>
        <w:rPr>
          <w:rFonts w:cs="Times New Roman"/>
          <w:i w:val="false"/>
          <w:iCs w:val="false"/>
          <w:sz w:val="24"/>
          <w:szCs w:val="24"/>
          <w:u w:val="none"/>
        </w:rPr>
        <w:t>5.8. Основаниями для отказа в удовлетворении жалобы являются:</w:t>
      </w:r>
    </w:p>
    <w:p>
      <w:pPr>
        <w:pStyle w:val="Normal"/>
        <w:widowControl w:val="false"/>
        <w:ind w:firstLine="720" w:left="0" w:right="0"/>
        <w:jc w:val="both"/>
        <w:rPr>
          <w:rFonts w:ascii="Times New Roman" w:hAnsi="Times New Roman" w:cs="Times New Roman"/>
          <w:i w:val="false"/>
          <w:i w:val="false"/>
          <w:iCs w:val="false"/>
          <w:sz w:val="24"/>
          <w:szCs w:val="24"/>
          <w:u w:val="none"/>
        </w:rPr>
      </w:pPr>
      <w:r>
        <w:rPr>
          <w:rFonts w:cs="Times New Roman"/>
          <w:i w:val="false"/>
          <w:iCs w:val="false"/>
          <w:sz w:val="24"/>
          <w:szCs w:val="24"/>
          <w:u w:val="none"/>
        </w:rPr>
        <w:t>1) признание правомерными решения и (или) действий (бездействия) администрации Жирновского муниципального района должностных лиц, муниципальных служащих администрации Жирновского муниципального района,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pPr>
        <w:pStyle w:val="Normal"/>
        <w:widowControl w:val="false"/>
        <w:ind w:firstLine="720" w:left="0" w:right="0"/>
        <w:jc w:val="both"/>
        <w:rPr>
          <w:rFonts w:ascii="Times New Roman" w:hAnsi="Times New Roman" w:cs="Times New Roman"/>
          <w:i w:val="false"/>
          <w:i w:val="false"/>
          <w:iCs w:val="false"/>
          <w:sz w:val="24"/>
          <w:szCs w:val="24"/>
          <w:u w:val="none"/>
        </w:rPr>
      </w:pPr>
      <w:r>
        <w:rPr>
          <w:rFonts w:cs="Times New Roman"/>
          <w:i w:val="false"/>
          <w:iCs w:val="false"/>
          <w:sz w:val="24"/>
          <w:szCs w:val="24"/>
          <w:u w:val="none"/>
        </w:rPr>
        <w:t>2) наличие вступившего в законную силу решения суда по жалобе о том же предмете и по тем же основаниям;</w:t>
      </w:r>
    </w:p>
    <w:p>
      <w:pPr>
        <w:pStyle w:val="Normal"/>
        <w:widowControl w:val="false"/>
        <w:ind w:firstLine="720" w:left="0" w:right="0"/>
        <w:jc w:val="both"/>
        <w:rPr>
          <w:rFonts w:ascii="Times New Roman" w:hAnsi="Times New Roman" w:cs="Times New Roman"/>
          <w:i w:val="false"/>
          <w:i w:val="false"/>
          <w:iCs w:val="false"/>
          <w:sz w:val="24"/>
          <w:szCs w:val="24"/>
          <w:u w:val="none"/>
        </w:rPr>
      </w:pPr>
      <w:r>
        <w:rPr>
          <w:rFonts w:cs="Times New Roman"/>
          <w:i w:val="false"/>
          <w:iCs w:val="false"/>
          <w:sz w:val="24"/>
          <w:szCs w:val="24"/>
          <w:u w:val="none"/>
        </w:rPr>
        <w:t>3) подача жалобы лицом, полномочия которого не подтверждены в порядке, установленном законодательством Российской Федерации.</w:t>
      </w:r>
    </w:p>
    <w:p>
      <w:pPr>
        <w:pStyle w:val="Normal"/>
        <w:widowControl w:val="false"/>
        <w:ind w:firstLine="720" w:left="0" w:right="-16"/>
        <w:jc w:val="both"/>
        <w:rPr>
          <w:rFonts w:ascii="Times New Roman" w:hAnsi="Times New Roman" w:cs="Times New Roman"/>
          <w:i w:val="false"/>
          <w:i w:val="false"/>
          <w:iCs w:val="false"/>
          <w:sz w:val="24"/>
          <w:szCs w:val="24"/>
          <w:u w:val="none"/>
        </w:rPr>
      </w:pPr>
      <w:r>
        <w:rPr>
          <w:rFonts w:cs="Times New Roman"/>
          <w:i w:val="false"/>
          <w:iCs w:val="false"/>
          <w:sz w:val="24"/>
          <w:szCs w:val="24"/>
          <w:u w:val="none"/>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ind w:firstLine="708" w:left="0" w:right="0"/>
        <w:jc w:val="both"/>
        <w:rPr>
          <w:rFonts w:ascii="Times New Roman" w:hAnsi="Times New Roman" w:cs="Times New Roman"/>
          <w:i w:val="false"/>
          <w:i w:val="false"/>
          <w:iCs w:val="false"/>
          <w:sz w:val="24"/>
          <w:szCs w:val="24"/>
          <w:u w:val="none"/>
        </w:rPr>
      </w:pPr>
      <w:r>
        <w:rPr>
          <w:rFonts w:cs="Times New Roman"/>
          <w:i w:val="false"/>
          <w:iCs w:val="false"/>
          <w:sz w:val="24"/>
          <w:szCs w:val="24"/>
          <w:u w:val="none"/>
        </w:rPr>
        <w:t xml:space="preserve">5.10. 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45">
        <w:r>
          <w:rPr>
            <w:rStyle w:val="Hyperlink"/>
            <w:rFonts w:cs="Times New Roman"/>
            <w:i w:val="false"/>
            <w:iCs w:val="false"/>
            <w:sz w:val="24"/>
            <w:szCs w:val="24"/>
            <w:u w:val="none"/>
          </w:rPr>
          <w:t>частью 1.1 статьи 16</w:t>
        </w:r>
      </w:hyperlink>
      <w:r>
        <w:rPr>
          <w:rFonts w:cs="Times New Roman"/>
          <w:i w:val="false"/>
          <w:iCs w:val="false"/>
          <w:sz w:val="24"/>
          <w:szCs w:val="24"/>
          <w:u w:val="none"/>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rmal"/>
        <w:ind w:firstLine="708" w:left="0" w:right="0"/>
        <w:jc w:val="both"/>
        <w:rPr>
          <w:rFonts w:ascii="Times New Roman" w:hAnsi="Times New Roman" w:cs="Times New Roman"/>
          <w:i w:val="false"/>
          <w:i w:val="false"/>
          <w:iCs w:val="false"/>
          <w:sz w:val="24"/>
          <w:szCs w:val="24"/>
          <w:u w:val="none"/>
        </w:rPr>
      </w:pPr>
      <w:r>
        <w:rPr>
          <w:rFonts w:cs="Times New Roman"/>
          <w:i w:val="false"/>
          <w:iCs w:val="false"/>
          <w:sz w:val="24"/>
          <w:szCs w:val="24"/>
          <w:u w:val="none"/>
        </w:rPr>
        <w:t>5.11.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Normal"/>
        <w:ind w:firstLine="720" w:left="0" w:right="0"/>
        <w:jc w:val="both"/>
        <w:rPr>
          <w:rFonts w:ascii="Times New Roman" w:hAnsi="Times New Roman" w:cs="Times New Roman"/>
          <w:i w:val="false"/>
          <w:i w:val="false"/>
          <w:iCs w:val="false"/>
          <w:sz w:val="24"/>
          <w:szCs w:val="24"/>
          <w:u w:val="none"/>
        </w:rPr>
      </w:pPr>
      <w:r>
        <w:rPr>
          <w:rFonts w:cs="Times New Roman"/>
          <w:i w:val="false"/>
          <w:iCs w:val="false"/>
          <w:sz w:val="24"/>
          <w:szCs w:val="24"/>
          <w:u w:val="none"/>
        </w:rPr>
        <w:t xml:space="preserve">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Жирновского муниципального района, работник наделенные </w:t>
      </w:r>
      <w:r>
        <w:rPr>
          <w:rFonts w:cs="Times New Roman"/>
          <w:bCs/>
          <w:i w:val="false"/>
          <w:iCs w:val="false"/>
          <w:sz w:val="24"/>
          <w:szCs w:val="24"/>
          <w:u w:val="none"/>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pPr>
        <w:pStyle w:val="Normal"/>
        <w:ind w:firstLine="720" w:left="0" w:right="-16"/>
        <w:jc w:val="both"/>
        <w:rPr>
          <w:rFonts w:ascii="Times New Roman" w:hAnsi="Times New Roman" w:cs="Times New Roman"/>
          <w:i w:val="false"/>
          <w:i w:val="false"/>
          <w:iCs w:val="false"/>
          <w:sz w:val="24"/>
          <w:szCs w:val="24"/>
          <w:u w:val="none"/>
        </w:rPr>
      </w:pPr>
      <w:r>
        <w:rPr>
          <w:rFonts w:cs="Times New Roman"/>
          <w:i w:val="false"/>
          <w:iCs w:val="false"/>
          <w:sz w:val="24"/>
          <w:szCs w:val="24"/>
          <w:u w:val="none"/>
        </w:rPr>
        <w:t xml:space="preserve">5.13. Заявители вправе обжаловать решения, принятые при предоставлении муниципальной услуги, действия (бездействие) должностных лиц, муниципальных служащих администрации Жирновского муниципального района, должностных лиц МФЦ, работников организаций, предусмотренных </w:t>
      </w:r>
      <w:hyperlink r:id="rId46">
        <w:r>
          <w:rPr>
            <w:rStyle w:val="Hyperlink"/>
            <w:rFonts w:cs="Times New Roman"/>
            <w:i w:val="false"/>
            <w:iCs w:val="false"/>
            <w:sz w:val="24"/>
            <w:szCs w:val="24"/>
            <w:u w:val="none"/>
          </w:rPr>
          <w:t>частью 1.1 статьи 16</w:t>
        </w:r>
      </w:hyperlink>
      <w:r>
        <w:rPr>
          <w:rFonts w:cs="Times New Roman"/>
          <w:i w:val="false"/>
          <w:iCs w:val="false"/>
          <w:sz w:val="24"/>
          <w:szCs w:val="24"/>
          <w:u w:val="none"/>
        </w:rPr>
        <w:t xml:space="preserve"> Федерального закона № 210-ФЗ, в судебном порядке в соответствии с законодательством Российской Федерации.</w:t>
      </w:r>
    </w:p>
    <w:p>
      <w:pPr>
        <w:pStyle w:val="ConsPlusNormal"/>
        <w:ind w:firstLine="708" w:left="0" w:right="0"/>
        <w:jc w:val="both"/>
        <w:rPr>
          <w:rFonts w:ascii="Times New Roman" w:hAnsi="Times New Roman" w:eastAsia="Times New Roman" w:cs="Times New Roman"/>
          <w:sz w:val="24"/>
          <w:szCs w:val="24"/>
        </w:rPr>
      </w:pPr>
      <w:r>
        <w:rPr>
          <w:rFonts w:cs="Times New Roman" w:ascii="Times New Roman" w:hAnsi="Times New Roman"/>
          <w:i w:val="false"/>
          <w:iCs w:val="false"/>
          <w:sz w:val="24"/>
          <w:szCs w:val="24"/>
          <w:u w:val="none"/>
        </w:rPr>
        <w:t>5.14.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r>
        <w:br w:type="page"/>
      </w:r>
    </w:p>
    <w:p>
      <w:pPr>
        <w:pStyle w:val="ConsPlusNormal"/>
        <w:spacing w:before="0" w:after="0"/>
        <w:ind w:firstLine="708" w:left="0" w:right="0"/>
        <w:jc w:val="right"/>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Приложение № 1</w:t>
      </w:r>
    </w:p>
    <w:p>
      <w:pPr>
        <w:pStyle w:val="ConsPlusNormal"/>
        <w:spacing w:lineRule="exact" w:line="240"/>
        <w:jc w:val="right"/>
        <w:rPr>
          <w:rFonts w:ascii="Times New Roman" w:hAnsi="Times New Roman" w:cs="Times New Roman"/>
          <w:sz w:val="24"/>
          <w:szCs w:val="24"/>
        </w:rPr>
      </w:pPr>
      <w:r>
        <w:rPr>
          <w:rFonts w:cs="Times New Roman" w:ascii="Times New Roman" w:hAnsi="Times New Roman"/>
          <w:sz w:val="24"/>
          <w:szCs w:val="24"/>
        </w:rPr>
        <w:t>к административному регламенту</w:t>
      </w:r>
    </w:p>
    <w:p>
      <w:pPr>
        <w:pStyle w:val="ConsPlusNormal"/>
        <w:spacing w:lineRule="exact" w:line="240"/>
        <w:jc w:val="right"/>
        <w:rPr>
          <w:rFonts w:ascii="Times New Roman" w:hAnsi="Times New Roman" w:cs="Times New Roman"/>
          <w:sz w:val="24"/>
          <w:szCs w:val="24"/>
        </w:rPr>
      </w:pPr>
      <w:r>
        <w:rPr>
          <w:rFonts w:cs="Times New Roman" w:ascii="Times New Roman" w:hAnsi="Times New Roman"/>
          <w:sz w:val="24"/>
          <w:szCs w:val="24"/>
        </w:rPr>
      </w:r>
    </w:p>
    <w:p>
      <w:pPr>
        <w:pStyle w:val="Normal"/>
        <w:ind w:firstLine="2" w:left="3400" w:right="0"/>
        <w:rPr>
          <w:sz w:val="24"/>
          <w:szCs w:val="24"/>
        </w:rPr>
      </w:pPr>
      <w:r>
        <w:rPr>
          <w:sz w:val="24"/>
          <w:szCs w:val="24"/>
        </w:rPr>
        <w:t>В</w:t>
      </w:r>
      <w:r>
        <w:rPr>
          <w:b/>
          <w:bCs/>
          <w:sz w:val="24"/>
          <w:szCs w:val="24"/>
        </w:rPr>
        <w:t>_____________________________________________</w:t>
      </w:r>
    </w:p>
    <w:p>
      <w:pPr>
        <w:pStyle w:val="Normal"/>
        <w:pBdr>
          <w:bottom w:val="single" w:sz="12" w:space="1" w:color="000000"/>
        </w:pBdr>
        <w:ind w:firstLine="2" w:left="3400" w:right="0"/>
        <w:jc w:val="center"/>
        <w:rPr>
          <w:sz w:val="24"/>
          <w:szCs w:val="24"/>
        </w:rPr>
      </w:pPr>
      <w:r>
        <w:rPr>
          <w:sz w:val="24"/>
          <w:szCs w:val="24"/>
        </w:rPr>
        <w:t>(наименование исполнительно-распорядительного</w:t>
      </w:r>
    </w:p>
    <w:p>
      <w:pPr>
        <w:pStyle w:val="Normal"/>
        <w:pBdr>
          <w:bottom w:val="single" w:sz="12" w:space="1" w:color="000000"/>
        </w:pBdr>
        <w:ind w:firstLine="2" w:left="3400" w:right="0"/>
        <w:jc w:val="center"/>
        <w:rPr>
          <w:sz w:val="24"/>
          <w:szCs w:val="24"/>
        </w:rPr>
      </w:pPr>
      <w:r>
        <w:rPr>
          <w:sz w:val="24"/>
          <w:szCs w:val="24"/>
        </w:rPr>
      </w:r>
    </w:p>
    <w:p>
      <w:pPr>
        <w:pStyle w:val="Normal"/>
        <w:ind w:firstLine="2" w:left="3400" w:right="0"/>
        <w:jc w:val="center"/>
        <w:rPr>
          <w:sz w:val="24"/>
          <w:szCs w:val="24"/>
        </w:rPr>
      </w:pPr>
      <w:r>
        <w:rPr>
          <w:sz w:val="24"/>
          <w:szCs w:val="24"/>
        </w:rPr>
        <w:t>органа местного самоуправления, предоставляющего</w:t>
      </w:r>
      <w:r>
        <w:rPr>
          <w:b/>
          <w:bCs/>
          <w:sz w:val="24"/>
          <w:szCs w:val="24"/>
        </w:rPr>
        <w:t xml:space="preserve">     _______________________________________________________________</w:t>
      </w:r>
    </w:p>
    <w:p>
      <w:pPr>
        <w:pStyle w:val="Normal"/>
        <w:ind w:firstLine="3402" w:left="0" w:right="0"/>
        <w:jc w:val="center"/>
        <w:rPr>
          <w:sz w:val="24"/>
          <w:szCs w:val="24"/>
        </w:rPr>
      </w:pPr>
      <w:r>
        <w:rPr>
          <w:sz w:val="24"/>
          <w:szCs w:val="24"/>
        </w:rPr>
        <w:t>муниципальную услугу)</w:t>
      </w:r>
    </w:p>
    <w:p>
      <w:pPr>
        <w:pStyle w:val="Normal"/>
        <w:shd w:val="clear" w:fill="FFFFFF"/>
        <w:tabs>
          <w:tab w:val="clear" w:pos="708"/>
          <w:tab w:val="left" w:pos="1234" w:leader="none"/>
        </w:tabs>
        <w:ind w:firstLine="709" w:left="0" w:right="0"/>
        <w:jc w:val="center"/>
        <w:rPr>
          <w:sz w:val="24"/>
          <w:szCs w:val="24"/>
        </w:rPr>
      </w:pPr>
      <w:r>
        <w:rPr>
          <w:sz w:val="24"/>
          <w:szCs w:val="24"/>
        </w:rPr>
      </w:r>
    </w:p>
    <w:p>
      <w:pPr>
        <w:pStyle w:val="Normal"/>
        <w:ind w:firstLine="2" w:left="3400" w:right="0"/>
        <w:jc w:val="center"/>
        <w:rPr>
          <w:sz w:val="24"/>
          <w:szCs w:val="24"/>
        </w:rPr>
      </w:pPr>
      <w:r>
        <w:rPr>
          <w:sz w:val="24"/>
          <w:szCs w:val="24"/>
        </w:rPr>
        <w:t>От кого________________________________________</w:t>
      </w:r>
    </w:p>
    <w:p>
      <w:pPr>
        <w:pStyle w:val="Normal"/>
        <w:ind w:firstLine="2" w:left="3400" w:right="0"/>
        <w:jc w:val="center"/>
        <w:rPr>
          <w:sz w:val="24"/>
          <w:szCs w:val="24"/>
        </w:rPr>
      </w:pPr>
      <w:r>
        <w:rPr>
          <w:sz w:val="24"/>
          <w:szCs w:val="24"/>
        </w:rPr>
        <w:t>(наименование заявителя, фамилия, имя,</w:t>
      </w:r>
    </w:p>
    <w:p>
      <w:pPr>
        <w:pStyle w:val="Normal"/>
        <w:pBdr>
          <w:bottom w:val="single" w:sz="12" w:space="1" w:color="000000"/>
        </w:pBdr>
        <w:ind w:firstLine="2" w:left="3400" w:right="0"/>
        <w:jc w:val="center"/>
        <w:rPr>
          <w:sz w:val="24"/>
          <w:szCs w:val="24"/>
        </w:rPr>
      </w:pPr>
      <w:r>
        <w:rPr>
          <w:sz w:val="24"/>
          <w:szCs w:val="24"/>
        </w:rPr>
      </w:r>
    </w:p>
    <w:p>
      <w:pPr>
        <w:pStyle w:val="Normal"/>
        <w:ind w:firstLine="2" w:left="2832" w:right="0"/>
        <w:jc w:val="center"/>
        <w:rPr>
          <w:sz w:val="24"/>
          <w:szCs w:val="24"/>
        </w:rPr>
      </w:pPr>
      <w:r>
        <w:rPr>
          <w:sz w:val="24"/>
          <w:szCs w:val="24"/>
        </w:rPr>
        <w:t>отчество - для граждан, полное наименование</w:t>
      </w:r>
    </w:p>
    <w:p>
      <w:pPr>
        <w:pStyle w:val="Normal"/>
        <w:pBdr>
          <w:bottom w:val="single" w:sz="12" w:space="1" w:color="000000"/>
        </w:pBdr>
        <w:ind w:firstLine="2" w:left="3400" w:right="0"/>
        <w:jc w:val="center"/>
        <w:rPr>
          <w:sz w:val="24"/>
          <w:szCs w:val="24"/>
        </w:rPr>
      </w:pPr>
      <w:r>
        <w:rPr>
          <w:sz w:val="24"/>
          <w:szCs w:val="24"/>
        </w:rPr>
      </w:r>
    </w:p>
    <w:p>
      <w:pPr>
        <w:pStyle w:val="Normal"/>
        <w:ind w:firstLine="2" w:left="3400" w:right="0"/>
        <w:jc w:val="center"/>
        <w:rPr>
          <w:sz w:val="24"/>
          <w:szCs w:val="24"/>
        </w:rPr>
      </w:pPr>
      <w:r>
        <w:rPr>
          <w:sz w:val="24"/>
          <w:szCs w:val="24"/>
        </w:rPr>
        <w:t>организации - для юридических лиц,</w:t>
      </w:r>
    </w:p>
    <w:p>
      <w:pPr>
        <w:pStyle w:val="Normal"/>
        <w:pBdr>
          <w:bottom w:val="single" w:sz="12" w:space="1" w:color="000000"/>
        </w:pBdr>
        <w:ind w:firstLine="2" w:left="3400" w:right="0"/>
        <w:jc w:val="center"/>
        <w:rPr>
          <w:sz w:val="24"/>
          <w:szCs w:val="24"/>
        </w:rPr>
      </w:pPr>
      <w:r>
        <w:rPr>
          <w:sz w:val="24"/>
          <w:szCs w:val="24"/>
        </w:rPr>
      </w:r>
    </w:p>
    <w:p>
      <w:pPr>
        <w:pStyle w:val="Normal"/>
        <w:ind w:firstLine="2" w:left="3400" w:right="0"/>
        <w:jc w:val="center"/>
        <w:rPr>
          <w:sz w:val="24"/>
          <w:szCs w:val="24"/>
        </w:rPr>
      </w:pPr>
      <w:r>
        <w:rPr>
          <w:sz w:val="24"/>
          <w:szCs w:val="24"/>
        </w:rPr>
        <w:t>почтовый адрес и индекс</w:t>
      </w:r>
    </w:p>
    <w:p>
      <w:pPr>
        <w:pStyle w:val="Normal"/>
        <w:pBdr>
          <w:bottom w:val="single" w:sz="12" w:space="1" w:color="000000"/>
        </w:pBdr>
        <w:ind w:firstLine="2" w:left="3400" w:right="0"/>
        <w:jc w:val="center"/>
        <w:rPr>
          <w:sz w:val="24"/>
          <w:szCs w:val="24"/>
        </w:rPr>
      </w:pPr>
      <w:r>
        <w:rPr>
          <w:sz w:val="24"/>
          <w:szCs w:val="24"/>
        </w:rPr>
      </w:r>
    </w:p>
    <w:p>
      <w:pPr>
        <w:pStyle w:val="Normal"/>
        <w:ind w:firstLine="2" w:left="3400" w:right="0"/>
        <w:jc w:val="center"/>
        <w:rPr>
          <w:b/>
          <w:bCs/>
          <w:sz w:val="24"/>
          <w:szCs w:val="24"/>
        </w:rPr>
      </w:pPr>
      <w:r>
        <w:rPr>
          <w:sz w:val="24"/>
          <w:szCs w:val="24"/>
        </w:rPr>
        <w:t>контактный телефон)</w:t>
      </w:r>
    </w:p>
    <w:p>
      <w:pPr>
        <w:pStyle w:val="Normal"/>
        <w:ind w:firstLine="2" w:left="3400" w:right="0"/>
        <w:jc w:val="center"/>
        <w:rPr>
          <w:b/>
          <w:bCs/>
          <w:sz w:val="24"/>
          <w:szCs w:val="24"/>
        </w:rPr>
      </w:pPr>
      <w:r>
        <w:rPr>
          <w:b/>
          <w:bCs/>
          <w:sz w:val="24"/>
          <w:szCs w:val="24"/>
        </w:rPr>
      </w:r>
    </w:p>
    <w:p>
      <w:pPr>
        <w:pStyle w:val="ConsPlusNonformat"/>
        <w:tabs>
          <w:tab w:val="clear" w:pos="708"/>
          <w:tab w:val="center" w:pos="4535" w:leader="none"/>
          <w:tab w:val="left" w:pos="5840" w:leader="none"/>
        </w:tabs>
        <w:rPr>
          <w:rFonts w:ascii="Times New Roman" w:hAnsi="Times New Roman" w:cs="Times New Roman"/>
          <w:sz w:val="24"/>
          <w:szCs w:val="24"/>
        </w:rPr>
      </w:pPr>
      <w:r>
        <w:rPr>
          <w:rFonts w:cs="Times New Roman" w:ascii="Times New Roman" w:hAnsi="Times New Roman"/>
          <w:sz w:val="24"/>
          <w:szCs w:val="24"/>
        </w:rPr>
        <w:tab/>
        <w:t>ЗАЯВЛЕНИЕ</w:t>
        <w:tab/>
      </w:r>
    </w:p>
    <w:p>
      <w:pPr>
        <w:pStyle w:val="ConsPlusNonformat"/>
        <w:tabs>
          <w:tab w:val="clear" w:pos="708"/>
          <w:tab w:val="center" w:pos="4535" w:leader="none"/>
          <w:tab w:val="left" w:pos="5840" w:leader="none"/>
        </w:tabs>
        <w:jc w:val="center"/>
        <w:rPr>
          <w:rFonts w:ascii="Times New Roman" w:hAnsi="Times New Roman" w:cs="Times New Roman"/>
          <w:sz w:val="24"/>
          <w:szCs w:val="24"/>
        </w:rPr>
      </w:pPr>
      <w:r>
        <w:rPr>
          <w:rFonts w:cs="Times New Roman" w:ascii="Times New Roman" w:hAnsi="Times New Roman"/>
          <w:sz w:val="24"/>
          <w:szCs w:val="24"/>
        </w:rPr>
        <w:t>о выдаче градостроительного плана земельного участка</w:t>
      </w:r>
    </w:p>
    <w:p>
      <w:pPr>
        <w:pStyle w:val="ConsPlusNonformat"/>
        <w:numPr>
          <w:ilvl w:val="0"/>
          <w:numId w:val="0"/>
        </w:numPr>
        <w:ind w:hanging="0" w:left="0" w:right="0"/>
        <w:jc w:val="both"/>
        <w:rPr>
          <w:rFonts w:ascii="Times New Roman" w:hAnsi="Times New Roman" w:cs="Times New Roman"/>
          <w:sz w:val="24"/>
          <w:szCs w:val="24"/>
        </w:rPr>
      </w:pPr>
      <w:r>
        <w:rPr>
          <w:rFonts w:cs="Times New Roman" w:ascii="Times New Roman" w:hAnsi="Times New Roman"/>
          <w:sz w:val="24"/>
          <w:szCs w:val="24"/>
        </w:rPr>
      </w:r>
    </w:p>
    <w:p>
      <w:pPr>
        <w:pStyle w:val="ConsPlusNonformat"/>
        <w:ind w:firstLine="851" w:left="0" w:right="0"/>
        <w:jc w:val="both"/>
        <w:rPr>
          <w:rFonts w:ascii="Times New Roman" w:hAnsi="Times New Roman" w:eastAsia="Times New Roman" w:cs="Times New Roman"/>
          <w:sz w:val="24"/>
          <w:szCs w:val="24"/>
        </w:rPr>
      </w:pPr>
      <w:r>
        <w:rPr>
          <w:rFonts w:cs="Times New Roman" w:ascii="Times New Roman" w:hAnsi="Times New Roman"/>
          <w:sz w:val="24"/>
          <w:szCs w:val="24"/>
        </w:rPr>
        <w:t xml:space="preserve">Прошу выдать градостроительный план земельного участка, расположенного по адресу:____________________________________________ </w:t>
      </w:r>
    </w:p>
    <w:p>
      <w:pPr>
        <w:pStyle w:val="ConsPlusNonformat"/>
        <w:jc w:val="center"/>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(указывается полный адрес земельного участка, кадастровый номер  </w:t>
      </w:r>
    </w:p>
    <w:p>
      <w:pPr>
        <w:pStyle w:val="ConsPlusNonformat"/>
        <w:jc w:val="center"/>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__________________________________________________________________________________________</w:t>
      </w:r>
    </w:p>
    <w:p>
      <w:pPr>
        <w:pStyle w:val="ConsPlusNonformat"/>
        <w:jc w:val="center"/>
        <w:rPr>
          <w:rFonts w:ascii="Times New Roman" w:hAnsi="Times New Roman" w:cs="Times New Roman"/>
          <w:sz w:val="24"/>
          <w:szCs w:val="24"/>
        </w:rPr>
      </w:pPr>
      <w:r>
        <w:rPr>
          <w:rFonts w:cs="Times New Roman" w:ascii="Times New Roman" w:hAnsi="Times New Roman"/>
          <w:sz w:val="24"/>
          <w:szCs w:val="24"/>
        </w:rPr>
        <w:t>земельного участка – при наличии)</w:t>
      </w:r>
    </w:p>
    <w:p>
      <w:pPr>
        <w:pStyle w:val="ConsPlusNonformat"/>
        <w:jc w:val="both"/>
        <w:rPr>
          <w:rFonts w:ascii="Times New Roman" w:hAnsi="Times New Roman" w:cs="Times New Roman"/>
          <w:sz w:val="24"/>
          <w:szCs w:val="24"/>
        </w:rPr>
      </w:pPr>
      <w:r>
        <w:rPr>
          <w:rFonts w:cs="Times New Roman" w:ascii="Times New Roman" w:hAnsi="Times New Roman"/>
          <w:sz w:val="24"/>
          <w:szCs w:val="24"/>
        </w:rPr>
      </w:r>
    </w:p>
    <w:p>
      <w:pPr>
        <w:pStyle w:val="ConsPlusNonformat"/>
        <w:jc w:val="both"/>
        <w:rPr>
          <w:rFonts w:ascii="Times New Roman" w:hAnsi="Times New Roman" w:eastAsia="Times New Roman" w:cs="Times New Roman"/>
          <w:sz w:val="24"/>
          <w:szCs w:val="24"/>
        </w:rPr>
      </w:pPr>
      <w:r>
        <w:rPr>
          <w:rFonts w:cs="Times New Roman" w:ascii="Times New Roman" w:hAnsi="Times New Roman"/>
          <w:sz w:val="24"/>
          <w:szCs w:val="24"/>
        </w:rPr>
        <w:t>для целей ________________________________________________________________</w:t>
      </w:r>
      <w:r>
        <w:rPr>
          <w:rStyle w:val="FootnoteReference"/>
          <w:rFonts w:cs="Times New Roman" w:ascii="Times New Roman" w:hAnsi="Times New Roman"/>
          <w:sz w:val="24"/>
          <w:szCs w:val="24"/>
        </w:rPr>
        <w:footnoteReference w:id="2"/>
      </w:r>
    </w:p>
    <w:p>
      <w:pPr>
        <w:pStyle w:val="ConsPlusNonformat"/>
        <w:jc w:val="both"/>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___________________________________________________________________________.</w:t>
      </w:r>
    </w:p>
    <w:p>
      <w:pPr>
        <w:pStyle w:val="ConsPlusNonformat"/>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jc w:val="both"/>
        <w:rPr>
          <w:sz w:val="24"/>
          <w:szCs w:val="24"/>
        </w:rPr>
      </w:pPr>
      <w:r>
        <w:rPr>
          <w:sz w:val="24"/>
          <w:szCs w:val="24"/>
        </w:rPr>
        <w:t>в форме ______________________________________________________________</w:t>
      </w:r>
    </w:p>
    <w:p>
      <w:pPr>
        <w:pStyle w:val="Normal"/>
        <w:widowControl w:val="false"/>
        <w:jc w:val="center"/>
        <w:rPr>
          <w:sz w:val="24"/>
          <w:szCs w:val="24"/>
        </w:rPr>
      </w:pPr>
      <w:r>
        <w:rPr>
          <w:sz w:val="24"/>
          <w:szCs w:val="24"/>
        </w:rPr>
        <w:t xml:space="preserve">(указывается форма документа – </w:t>
      </w:r>
    </w:p>
    <w:p>
      <w:pPr>
        <w:pStyle w:val="Normal"/>
        <w:widowControl w:val="false"/>
        <w:jc w:val="both"/>
        <w:rPr>
          <w:sz w:val="24"/>
          <w:szCs w:val="24"/>
        </w:rPr>
      </w:pPr>
      <w:r>
        <w:rPr>
          <w:sz w:val="24"/>
          <w:szCs w:val="24"/>
        </w:rPr>
        <w:t>_____________________________________________________________________________</w:t>
      </w:r>
    </w:p>
    <w:p>
      <w:pPr>
        <w:pStyle w:val="Normal"/>
        <w:widowControl w:val="false"/>
        <w:jc w:val="center"/>
        <w:rPr>
          <w:rFonts w:ascii="Times New Roman" w:hAnsi="Times New Roman" w:cs="Times New Roman"/>
          <w:sz w:val="24"/>
          <w:szCs w:val="24"/>
        </w:rPr>
      </w:pPr>
      <w:r>
        <w:rPr>
          <w:sz w:val="24"/>
          <w:szCs w:val="24"/>
        </w:rPr>
        <w:t>в форме электронного документа или в форме документа на бумажном носителе)</w:t>
      </w:r>
    </w:p>
    <w:p>
      <w:pPr>
        <w:pStyle w:val="ConsPlusNonformat"/>
        <w:jc w:val="both"/>
        <w:rPr>
          <w:rFonts w:ascii="Times New Roman" w:hAnsi="Times New Roman" w:cs="Times New Roman"/>
          <w:sz w:val="24"/>
          <w:szCs w:val="24"/>
        </w:rPr>
      </w:pPr>
      <w:r>
        <w:rPr>
          <w:rFonts w:cs="Times New Roman" w:ascii="Times New Roman" w:hAnsi="Times New Roman"/>
          <w:sz w:val="24"/>
          <w:szCs w:val="24"/>
        </w:rPr>
      </w:r>
    </w:p>
    <w:p>
      <w:pPr>
        <w:pStyle w:val="ConsPlusNonformat"/>
        <w:jc w:val="both"/>
        <w:rPr>
          <w:rFonts w:ascii="Times New Roman" w:hAnsi="Times New Roman" w:cs="Times New Roman"/>
          <w:sz w:val="24"/>
          <w:szCs w:val="24"/>
        </w:rPr>
      </w:pPr>
      <w:r>
        <w:rPr>
          <w:rFonts w:cs="Times New Roman" w:ascii="Times New Roman" w:hAnsi="Times New Roman"/>
          <w:sz w:val="24"/>
          <w:szCs w:val="24"/>
        </w:rPr>
        <w:t>Приложение: _______________________________________________________ _____________________________________________________________________________</w:t>
      </w:r>
    </w:p>
    <w:p>
      <w:pPr>
        <w:pStyle w:val="ConsPlusNonformat"/>
        <w:jc w:val="center"/>
        <w:rPr>
          <w:rFonts w:ascii="Times New Roman" w:hAnsi="Times New Roman" w:cs="Times New Roman"/>
          <w:sz w:val="24"/>
          <w:szCs w:val="24"/>
        </w:rPr>
      </w:pPr>
      <w:r>
        <w:rPr>
          <w:rFonts w:cs="Times New Roman" w:ascii="Times New Roman" w:hAnsi="Times New Roman"/>
          <w:sz w:val="24"/>
          <w:szCs w:val="24"/>
        </w:rPr>
        <w:t>Настоящим подтверждаю свое согласие на обработку персональных данных.</w:t>
      </w:r>
    </w:p>
    <w:p>
      <w:pPr>
        <w:pStyle w:val="ConsPlusNonformat"/>
        <w:jc w:val="center"/>
        <w:rPr>
          <w:rFonts w:ascii="Times New Roman" w:hAnsi="Times New Roman" w:cs="Times New Roman"/>
          <w:sz w:val="24"/>
          <w:szCs w:val="24"/>
        </w:rPr>
      </w:pPr>
      <w:r>
        <w:rPr>
          <w:rFonts w:cs="Times New Roman" w:ascii="Times New Roman" w:hAnsi="Times New Roman"/>
          <w:sz w:val="24"/>
          <w:szCs w:val="24"/>
        </w:rPr>
      </w:r>
    </w:p>
    <w:p>
      <w:pPr>
        <w:pStyle w:val="ConsPlusNonformat"/>
        <w:rPr>
          <w:rFonts w:ascii="Times New Roman" w:hAnsi="Times New Roman" w:eastAsia="Times New Roman" w:cs="Times New Roman"/>
          <w:sz w:val="24"/>
          <w:szCs w:val="24"/>
        </w:rPr>
      </w:pPr>
      <w:r>
        <w:rPr>
          <w:rFonts w:cs="Times New Roman" w:ascii="Times New Roman" w:hAnsi="Times New Roman"/>
          <w:sz w:val="24"/>
          <w:szCs w:val="24"/>
        </w:rPr>
        <w:t>"___" ______________ 20__ г.         ______________________     _____________________</w:t>
      </w:r>
    </w:p>
    <w:p>
      <w:pPr>
        <w:pStyle w:val="ConsPlusNonformat"/>
        <w:rPr>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(дата обращения заявителя)                                                     (подпись)                                         (Ф.И.О.)</w:t>
      </w:r>
    </w:p>
    <w:p>
      <w:pPr>
        <w:pStyle w:val="Normal"/>
        <w:spacing w:before="0" w:after="200"/>
        <w:ind w:hanging="0" w:left="4962" w:right="0"/>
        <w:rPr>
          <w:sz w:val="24"/>
          <w:szCs w:val="24"/>
        </w:rPr>
      </w:pPr>
      <w:r>
        <w:rPr>
          <w:sz w:val="24"/>
          <w:szCs w:val="24"/>
        </w:rPr>
        <w:t>Приложение № 2                            к административному регламенту</w:t>
      </w:r>
    </w:p>
    <w:p>
      <w:pPr>
        <w:pStyle w:val="Normal"/>
        <w:shd w:val="clear" w:fill="FFFFFF"/>
        <w:tabs>
          <w:tab w:val="clear" w:pos="708"/>
          <w:tab w:val="left" w:pos="1234" w:leader="none"/>
        </w:tabs>
        <w:spacing w:lineRule="exact" w:line="240"/>
        <w:jc w:val="center"/>
        <w:rPr>
          <w:sz w:val="24"/>
          <w:szCs w:val="24"/>
        </w:rPr>
      </w:pPr>
      <w:r>
        <w:rPr>
          <w:sz w:val="24"/>
          <w:szCs w:val="24"/>
        </w:rPr>
        <w:t>Блок-схема</w:t>
      </w:r>
    </w:p>
    <w:p>
      <w:pPr>
        <w:pStyle w:val="Normal"/>
        <w:shd w:val="clear" w:fill="FFFFFF"/>
        <w:spacing w:lineRule="exact" w:line="240"/>
        <w:jc w:val="center"/>
        <w:rPr>
          <w:sz w:val="24"/>
          <w:szCs w:val="24"/>
        </w:rPr>
      </w:pPr>
      <w:r>
        <w:rPr>
          <w:sz w:val="24"/>
          <w:szCs w:val="24"/>
        </w:rPr>
        <w:t>предоставления муниципальной услуги</w:t>
        <w:br/>
        <w:t>"Выдача градостроительного плана земельного участка"</w:t>
      </w:r>
    </w:p>
    <w:p>
      <w:pPr>
        <w:pStyle w:val="Normal"/>
        <w:jc w:val="center"/>
        <w:rPr>
          <w:sz w:val="24"/>
          <w:szCs w:val="24"/>
        </w:rPr>
      </w:pPr>
      <w:r>
        <w:rPr>
          <w:sz w:val="24"/>
          <w:szCs w:val="24"/>
        </w:rPr>
      </w:r>
    </w:p>
    <w:p>
      <w:pPr>
        <w:pStyle w:val="Normal"/>
        <w:jc w:val="center"/>
        <w:rPr>
          <w:sz w:val="24"/>
          <w:szCs w:val="24"/>
          <w:lang w:val="ru-RU" w:eastAsia="ru-RU"/>
        </w:rPr>
      </w:pPr>
      <w:r>
        <w:rPr>
          <w:sz w:val="24"/>
          <w:szCs w:val="24"/>
          <w:lang w:val="ru-RU" w:eastAsia="ru-RU"/>
        </w:rPr>
        <mc:AlternateContent>
          <mc:Choice Requires="wps">
            <w:drawing>
              <wp:anchor behindDoc="0" distT="5715" distB="4445" distL="5715" distR="4445" simplePos="0" locked="0" layoutInCell="1" allowOverlap="1" relativeHeight="3">
                <wp:simplePos x="0" y="0"/>
                <wp:positionH relativeFrom="column">
                  <wp:posOffset>1595755</wp:posOffset>
                </wp:positionH>
                <wp:positionV relativeFrom="paragraph">
                  <wp:posOffset>635</wp:posOffset>
                </wp:positionV>
                <wp:extent cx="3093085" cy="464185"/>
                <wp:effectExtent l="5715" t="5715" r="4445" b="4445"/>
                <wp:wrapNone/>
                <wp:docPr id="3" name="Врезка1"/>
                <a:graphic xmlns:a="http://schemas.openxmlformats.org/drawingml/2006/main">
                  <a:graphicData uri="http://schemas.microsoft.com/office/word/2010/wordprocessingShape">
                    <wps:wsp>
                      <wps:cNvSpPr/>
                      <wps:spPr>
                        <a:xfrm>
                          <a:off x="0" y="0"/>
                          <a:ext cx="3093120" cy="464040"/>
                        </a:xfrm>
                        <a:prstGeom prst="rect">
                          <a:avLst/>
                        </a:prstGeom>
                        <a:solidFill>
                          <a:srgbClr val="ffffff"/>
                        </a:solidFill>
                        <a:ln w="9525">
                          <a:solidFill>
                            <a:srgbClr val="000000"/>
                          </a:solidFill>
                          <a:round/>
                        </a:ln>
                      </wps:spPr>
                      <wps:style>
                        <a:lnRef idx="0"/>
                        <a:fillRef idx="0"/>
                        <a:effectRef idx="0"/>
                        <a:fontRef idx="minor"/>
                      </wps:style>
                      <wps:txbx>
                        <w:txbxContent>
                          <w:p>
                            <w:pPr>
                              <w:pStyle w:val="Normal"/>
                              <w:jc w:val="center"/>
                              <w:rPr>
                                <w:color w:val="000000"/>
                              </w:rPr>
                            </w:pPr>
                            <w:r>
                              <w:rPr>
                                <w:color w:val="000000"/>
                              </w:rPr>
                              <w:t xml:space="preserve">Прием и регистрация документов </w:t>
                            </w:r>
                          </w:p>
                          <w:p>
                            <w:pPr>
                              <w:pStyle w:val="Normal"/>
                              <w:jc w:val="center"/>
                              <w:rPr/>
                            </w:pPr>
                            <w:r>
                              <w:rPr>
                                <w:color w:val="000000"/>
                              </w:rPr>
                              <w:t>(</w:t>
                            </w:r>
                            <w:r>
                              <w:rPr>
                                <w:b/>
                                <w:bCs/>
                                <w:color w:val="000000"/>
                              </w:rPr>
                              <w:t>1 рабочий день)</w:t>
                            </w:r>
                          </w:p>
                        </w:txbxContent>
                      </wps:txbx>
                      <wps:bodyPr anchor="t">
                        <a:noAutofit/>
                      </wps:bodyPr>
                    </wps:wsp>
                  </a:graphicData>
                </a:graphic>
              </wp:anchor>
            </w:drawing>
          </mc:Choice>
          <mc:Fallback>
            <w:pict>
              <v:rect id="shape_0" ID="Врезка1" path="m0,0l-2147483645,0l-2147483645,-2147483646l0,-2147483646xe" fillcolor="white" stroked="t" o:allowincell="f" style="position:absolute;margin-left:125.65pt;margin-top:0.05pt;width:243.5pt;height:36.5pt;mso-wrap-style:square;v-text-anchor:top">
                <v:fill o:detectmouseclick="t" type="solid" color2="black"/>
                <v:stroke color="black" weight="9360" joinstyle="round" endcap="flat"/>
                <v:textbox>
                  <w:txbxContent>
                    <w:p>
                      <w:pPr>
                        <w:pStyle w:val="Normal"/>
                        <w:jc w:val="center"/>
                        <w:rPr>
                          <w:color w:val="000000"/>
                        </w:rPr>
                      </w:pPr>
                      <w:r>
                        <w:rPr>
                          <w:color w:val="000000"/>
                        </w:rPr>
                        <w:t xml:space="preserve">Прием и регистрация документов </w:t>
                      </w:r>
                    </w:p>
                    <w:p>
                      <w:pPr>
                        <w:pStyle w:val="Normal"/>
                        <w:jc w:val="center"/>
                        <w:rPr/>
                      </w:pPr>
                      <w:r>
                        <w:rPr>
                          <w:color w:val="000000"/>
                        </w:rPr>
                        <w:t>(</w:t>
                      </w:r>
                      <w:r>
                        <w:rPr>
                          <w:b/>
                          <w:bCs/>
                          <w:color w:val="000000"/>
                        </w:rPr>
                        <w:t>1 рабочий день)</w:t>
                      </w:r>
                    </w:p>
                  </w:txbxContent>
                </v:textbox>
                <w10:wrap type="none"/>
              </v:rect>
            </w:pict>
          </mc:Fallback>
        </mc:AlternateContent>
      </w:r>
    </w:p>
    <w:p>
      <w:pPr>
        <w:pStyle w:val="Normal"/>
        <w:jc w:val="center"/>
        <w:rPr>
          <w:sz w:val="24"/>
          <w:szCs w:val="24"/>
          <w:lang w:val="ru-RU" w:eastAsia="ru-RU"/>
        </w:rPr>
      </w:pPr>
      <w:r>
        <w:rPr>
          <w:sz w:val="24"/>
          <w:szCs w:val="24"/>
          <w:lang w:val="ru-RU" w:eastAsia="ru-RU"/>
        </w:rPr>
      </w:r>
    </w:p>
    <w:p>
      <w:pPr>
        <w:pStyle w:val="Normal"/>
        <w:jc w:val="center"/>
        <w:rPr>
          <w:sz w:val="24"/>
          <w:szCs w:val="24"/>
          <w:lang w:val="ru-RU" w:eastAsia="ru-RU"/>
        </w:rPr>
      </w:pPr>
      <w:r>
        <w:rPr>
          <w:sz w:val="24"/>
          <w:szCs w:val="24"/>
          <w:lang w:val="ru-RU" w:eastAsia="ru-RU"/>
        </w:rPr>
        <mc:AlternateContent>
          <mc:Choice Requires="wps">
            <w:drawing>
              <wp:anchor behindDoc="0" distT="635" distB="0" distL="38100" distR="37465" simplePos="0" locked="0" layoutInCell="1" allowOverlap="1" relativeHeight="21">
                <wp:simplePos x="0" y="0"/>
                <wp:positionH relativeFrom="column">
                  <wp:posOffset>2285365</wp:posOffset>
                </wp:positionH>
                <wp:positionV relativeFrom="paragraph">
                  <wp:posOffset>104140</wp:posOffset>
                </wp:positionV>
                <wp:extent cx="635" cy="201930"/>
                <wp:effectExtent l="38100" t="635" r="37465" b="0"/>
                <wp:wrapNone/>
                <wp:docPr id="4" name="Line 140"/>
                <a:graphic xmlns:a="http://schemas.openxmlformats.org/drawingml/2006/main">
                  <a:graphicData uri="http://schemas.microsoft.com/office/word/2010/wordprocessingShape">
                    <wps:wsp>
                      <wps:cNvSpPr/>
                      <wps:spPr>
                        <a:xfrm>
                          <a:off x="0" y="0"/>
                          <a:ext cx="720" cy="201960"/>
                        </a:xfrm>
                        <a:prstGeom prst="line">
                          <a:avLst/>
                        </a:prstGeom>
                        <a:ln w="9360">
                          <a:solidFill>
                            <a:srgbClr val="000000"/>
                          </a:solidFill>
                          <a:miter/>
                          <a:tailEnd len="med" type="triangle" w="med"/>
                        </a:ln>
                      </wps:spPr>
                      <wps:style>
                        <a:lnRef idx="0"/>
                        <a:fillRef idx="0"/>
                        <a:effectRef idx="0"/>
                        <a:fontRef idx="minor"/>
                      </wps:style>
                      <wps:bodyPr/>
                    </wps:wsp>
                  </a:graphicData>
                </a:graphic>
              </wp:anchor>
            </w:drawing>
          </mc:Choice>
          <mc:Fallback>
            <w:pict>
              <v:line id="shape_0" from="179.95pt,8.2pt" to="179.95pt,24.05pt" ID="Line 140" stroked="t" o:allowincell="f" style="position:absolute">
                <v:stroke color="black" weight="9360" endarrow="block" endarrowwidth="medium" endarrowlength="medium" joinstyle="miter" endcap="flat"/>
                <v:fill o:detectmouseclick="t" on="false"/>
                <w10:wrap type="none"/>
              </v:line>
            </w:pict>
          </mc:Fallback>
        </mc:AlternateContent>
        <mc:AlternateContent>
          <mc:Choice Requires="wps">
            <w:drawing>
              <wp:anchor behindDoc="0" distT="0" distB="0" distL="38100" distR="38100" simplePos="0" locked="0" layoutInCell="1" allowOverlap="1" relativeHeight="22">
                <wp:simplePos x="0" y="0"/>
                <wp:positionH relativeFrom="column">
                  <wp:posOffset>3199765</wp:posOffset>
                </wp:positionH>
                <wp:positionV relativeFrom="paragraph">
                  <wp:posOffset>104140</wp:posOffset>
                </wp:positionV>
                <wp:extent cx="635" cy="1748155"/>
                <wp:effectExtent l="38100" t="0" r="38100" b="0"/>
                <wp:wrapNone/>
                <wp:docPr id="5" name="Line 144"/>
                <a:graphic xmlns:a="http://schemas.openxmlformats.org/drawingml/2006/main">
                  <a:graphicData uri="http://schemas.microsoft.com/office/word/2010/wordprocessingShape">
                    <wps:wsp>
                      <wps:cNvSpPr/>
                      <wps:spPr>
                        <a:xfrm>
                          <a:off x="0" y="0"/>
                          <a:ext cx="720" cy="1748160"/>
                        </a:xfrm>
                        <a:prstGeom prst="line">
                          <a:avLst/>
                        </a:prstGeom>
                        <a:ln w="9360">
                          <a:solidFill>
                            <a:srgbClr val="000000"/>
                          </a:solidFill>
                          <a:miter/>
                          <a:tailEnd len="med" type="triangle" w="med"/>
                        </a:ln>
                      </wps:spPr>
                      <wps:style>
                        <a:lnRef idx="0"/>
                        <a:fillRef idx="0"/>
                        <a:effectRef idx="0"/>
                        <a:fontRef idx="minor"/>
                      </wps:style>
                      <wps:bodyPr/>
                    </wps:wsp>
                  </a:graphicData>
                </a:graphic>
              </wp:anchor>
            </w:drawing>
          </mc:Choice>
          <mc:Fallback>
            <w:pict>
              <v:line id="shape_0" from="251.95pt,8.2pt" to="251.95pt,145.8pt" ID="Line 144" stroked="t" o:allowincell="f" style="position:absolute">
                <v:stroke color="black" weight="9360" endarrow="block" endarrowwidth="medium" endarrowlength="medium" joinstyle="miter" endcap="flat"/>
                <v:fill o:detectmouseclick="t" on="false"/>
                <w10:wrap type="none"/>
              </v:line>
            </w:pict>
          </mc:Fallback>
        </mc:AlternateContent>
      </w:r>
    </w:p>
    <w:p>
      <w:pPr>
        <w:pStyle w:val="Normal"/>
        <w:jc w:val="center"/>
        <w:rPr>
          <w:sz w:val="24"/>
          <w:szCs w:val="24"/>
          <w:lang w:val="ru-RU" w:eastAsia="ru-RU"/>
        </w:rPr>
      </w:pPr>
      <w:r>
        <w:rPr>
          <w:sz w:val="24"/>
          <w:szCs w:val="24"/>
          <w:lang w:val="ru-RU" w:eastAsia="ru-RU"/>
        </w:rPr>
        <mc:AlternateContent>
          <mc:Choice Requires="wps">
            <w:drawing>
              <wp:anchor behindDoc="0" distT="5715" distB="4445" distL="5715" distR="4445" simplePos="0" locked="0" layoutInCell="1" allowOverlap="1" relativeHeight="19">
                <wp:simplePos x="0" y="0"/>
                <wp:positionH relativeFrom="column">
                  <wp:posOffset>-42545</wp:posOffset>
                </wp:positionH>
                <wp:positionV relativeFrom="paragraph">
                  <wp:posOffset>49530</wp:posOffset>
                </wp:positionV>
                <wp:extent cx="2853055" cy="1537335"/>
                <wp:effectExtent l="5715" t="5715" r="4445" b="4445"/>
                <wp:wrapNone/>
                <wp:docPr id="6" name="Врезка2"/>
                <a:graphic xmlns:a="http://schemas.openxmlformats.org/drawingml/2006/main">
                  <a:graphicData uri="http://schemas.microsoft.com/office/word/2010/wordprocessingShape">
                    <wps:wsp>
                      <wps:cNvSpPr/>
                      <wps:spPr>
                        <a:xfrm>
                          <a:off x="0" y="0"/>
                          <a:ext cx="2853000" cy="1537200"/>
                        </a:xfrm>
                        <a:prstGeom prst="rect">
                          <a:avLst/>
                        </a:prstGeom>
                        <a:solidFill>
                          <a:srgbClr val="ffffff"/>
                        </a:solidFill>
                        <a:ln w="9525">
                          <a:solidFill>
                            <a:srgbClr val="000000"/>
                          </a:solidFill>
                          <a:round/>
                        </a:ln>
                      </wps:spPr>
                      <wps:style>
                        <a:lnRef idx="0"/>
                        <a:fillRef idx="0"/>
                        <a:effectRef idx="0"/>
                        <a:fontRef idx="minor"/>
                      </wps:style>
                      <wps:txbx>
                        <w:txbxContent>
                          <w:p>
                            <w:pPr>
                              <w:pStyle w:val="Normal"/>
                              <w:spacing w:lineRule="exact" w:line="240"/>
                              <w:jc w:val="center"/>
                              <w:rPr>
                                <w:b/>
                                <w:color w:val="000000"/>
                                <w:sz w:val="20"/>
                                <w:szCs w:val="20"/>
                              </w:rPr>
                            </w:pPr>
                            <w:r>
                              <w:rPr>
                                <w:color w:val="000000"/>
                              </w:rPr>
                              <w:t>Отказ в приеме к рассмотрению заявления, направление заявителю уведомления, в случае, если при проверке действительности квалифицированной подписи, которой подписано заявление в электронной форме, выявлено несоблюдение условий признания ее действительности</w:t>
                            </w:r>
                          </w:p>
                          <w:p>
                            <w:pPr>
                              <w:pStyle w:val="Normal"/>
                              <w:jc w:val="center"/>
                              <w:rPr>
                                <w:b/>
                                <w:color w:val="000000"/>
                                <w:sz w:val="20"/>
                                <w:szCs w:val="20"/>
                              </w:rPr>
                            </w:pPr>
                            <w:r>
                              <w:rPr>
                                <w:b/>
                                <w:color w:val="000000"/>
                                <w:sz w:val="20"/>
                                <w:szCs w:val="20"/>
                              </w:rPr>
                              <w:t>(3 дня)</w:t>
                            </w:r>
                          </w:p>
                        </w:txbxContent>
                      </wps:txbx>
                      <wps:bodyPr anchor="t">
                        <a:noAutofit/>
                      </wps:bodyPr>
                    </wps:wsp>
                  </a:graphicData>
                </a:graphic>
              </wp:anchor>
            </w:drawing>
          </mc:Choice>
          <mc:Fallback>
            <w:pict>
              <v:rect id="shape_0" ID="Врезка2" path="m0,0l-2147483645,0l-2147483645,-2147483646l0,-2147483646xe" fillcolor="white" stroked="t" o:allowincell="f" style="position:absolute;margin-left:-3.35pt;margin-top:3.9pt;width:224.6pt;height:121pt;mso-wrap-style:square;v-text-anchor:top">
                <v:fill o:detectmouseclick="t" type="solid" color2="black"/>
                <v:stroke color="black" weight="9360" joinstyle="round" endcap="flat"/>
                <v:textbox>
                  <w:txbxContent>
                    <w:p>
                      <w:pPr>
                        <w:pStyle w:val="Normal"/>
                        <w:spacing w:lineRule="exact" w:line="240"/>
                        <w:jc w:val="center"/>
                        <w:rPr>
                          <w:b/>
                          <w:color w:val="000000"/>
                          <w:sz w:val="20"/>
                          <w:szCs w:val="20"/>
                        </w:rPr>
                      </w:pPr>
                      <w:r>
                        <w:rPr>
                          <w:color w:val="000000"/>
                        </w:rPr>
                        <w:t>Отказ в приеме к рассмотрению заявления, направление заявителю уведомления, в случае, если при проверке действительности квалифицированной подписи, которой подписано заявление в электронной форме, выявлено несоблюдение условий признания ее действительности</w:t>
                      </w:r>
                    </w:p>
                    <w:p>
                      <w:pPr>
                        <w:pStyle w:val="Normal"/>
                        <w:jc w:val="center"/>
                        <w:rPr>
                          <w:b/>
                          <w:color w:val="000000"/>
                          <w:sz w:val="20"/>
                          <w:szCs w:val="20"/>
                        </w:rPr>
                      </w:pPr>
                      <w:r>
                        <w:rPr>
                          <w:b/>
                          <w:color w:val="000000"/>
                          <w:sz w:val="20"/>
                          <w:szCs w:val="20"/>
                        </w:rPr>
                        <w:t>(3 дня)</w:t>
                      </w:r>
                    </w:p>
                  </w:txbxContent>
                </v:textbox>
                <w10:wrap type="none"/>
              </v:rect>
            </w:pict>
          </mc:Fallback>
        </mc:AlternateContent>
      </w:r>
    </w:p>
    <w:p>
      <w:pPr>
        <w:pStyle w:val="Normal"/>
        <w:tabs>
          <w:tab w:val="clear" w:pos="708"/>
          <w:tab w:val="left" w:pos="3225" w:leader="none"/>
        </w:tabs>
        <w:rPr>
          <w:sz w:val="24"/>
          <w:szCs w:val="24"/>
        </w:rPr>
      </w:pPr>
      <w:r>
        <w:rPr>
          <w:sz w:val="24"/>
          <w:szCs w:val="24"/>
        </w:rPr>
        <w:tab/>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lang w:val="ru-RU" w:eastAsia="ru-RU"/>
        </w:rPr>
      </w:pPr>
      <w:r>
        <w:rPr>
          <w:sz w:val="24"/>
          <w:szCs w:val="24"/>
          <w:lang w:val="ru-RU" w:eastAsia="ru-RU"/>
        </w:rPr>
        <mc:AlternateContent>
          <mc:Choice Requires="wps">
            <w:drawing>
              <wp:anchor behindDoc="0" distT="5715" distB="4445" distL="5715" distR="4445" simplePos="0" locked="0" layoutInCell="1" allowOverlap="1" relativeHeight="7">
                <wp:simplePos x="0" y="0"/>
                <wp:positionH relativeFrom="column">
                  <wp:posOffset>3952875</wp:posOffset>
                </wp:positionH>
                <wp:positionV relativeFrom="paragraph">
                  <wp:posOffset>38735</wp:posOffset>
                </wp:positionV>
                <wp:extent cx="1769745" cy="2063115"/>
                <wp:effectExtent l="5715" t="5715" r="4445" b="4445"/>
                <wp:wrapNone/>
                <wp:docPr id="7" name="Врезка3"/>
                <a:graphic xmlns:a="http://schemas.openxmlformats.org/drawingml/2006/main">
                  <a:graphicData uri="http://schemas.microsoft.com/office/word/2010/wordprocessingShape">
                    <wps:wsp>
                      <wps:cNvSpPr/>
                      <wps:spPr>
                        <a:xfrm>
                          <a:off x="0" y="0"/>
                          <a:ext cx="1769760" cy="2063160"/>
                        </a:xfrm>
                        <a:prstGeom prst="rect">
                          <a:avLst/>
                        </a:prstGeom>
                        <a:solidFill>
                          <a:srgbClr val="ffffff"/>
                        </a:solidFill>
                        <a:ln w="9525">
                          <a:solidFill>
                            <a:srgbClr val="000000"/>
                          </a:solidFill>
                          <a:round/>
                        </a:ln>
                      </wps:spPr>
                      <wps:style>
                        <a:lnRef idx="0"/>
                        <a:fillRef idx="0"/>
                        <a:effectRef idx="0"/>
                        <a:fontRef idx="minor"/>
                      </wps:style>
                      <wps:txbx>
                        <w:txbxContent>
                          <w:p>
                            <w:pPr>
                              <w:pStyle w:val="Normal"/>
                              <w:spacing w:lineRule="exact" w:line="240"/>
                              <w:jc w:val="center"/>
                              <w:rPr>
                                <w:color w:val="000000"/>
                              </w:rPr>
                            </w:pPr>
                            <w:r>
                              <w:rPr>
                                <w:color w:val="000000"/>
                              </w:rPr>
                              <w:t>Направление запросов</w:t>
                            </w:r>
                          </w:p>
                          <w:p>
                            <w:pPr>
                              <w:pStyle w:val="Normal"/>
                              <w:spacing w:lineRule="exact" w:line="240"/>
                              <w:jc w:val="center"/>
                              <w:rPr>
                                <w:b/>
                              </w:rPr>
                            </w:pPr>
                            <w:r>
                              <w:rPr>
                                <w:color w:val="000000"/>
                              </w:rPr>
                              <w:t>в органы (организации), участвующие в предоставлении муниципальной услуги</w:t>
                            </w:r>
                          </w:p>
                          <w:p>
                            <w:pPr>
                              <w:pStyle w:val="Normal"/>
                              <w:spacing w:lineRule="exact" w:line="240"/>
                              <w:jc w:val="center"/>
                              <w:rPr>
                                <w:b/>
                              </w:rPr>
                            </w:pPr>
                            <w:r>
                              <w:rPr>
                                <w:b/>
                                <w:color w:val="000000"/>
                              </w:rPr>
                              <w:t xml:space="preserve">(7 рабочих дней); </w:t>
                            </w:r>
                            <w:r>
                              <w:rPr>
                                <w:color w:val="000000"/>
                              </w:rPr>
                              <w:t xml:space="preserve">правообладателям сетей инженерно-технического обеспечения </w:t>
                            </w:r>
                          </w:p>
                          <w:p>
                            <w:pPr>
                              <w:pStyle w:val="Normal"/>
                              <w:spacing w:lineRule="exact" w:line="240"/>
                              <w:jc w:val="center"/>
                              <w:rPr>
                                <w:b/>
                              </w:rPr>
                            </w:pPr>
                            <w:r>
                              <w:rPr>
                                <w:b/>
                                <w:color w:val="000000"/>
                              </w:rPr>
                              <w:t>(2 рабочих дня)</w:t>
                            </w:r>
                          </w:p>
                        </w:txbxContent>
                      </wps:txbx>
                      <wps:bodyPr anchor="t">
                        <a:noAutofit/>
                      </wps:bodyPr>
                    </wps:wsp>
                  </a:graphicData>
                </a:graphic>
              </wp:anchor>
            </w:drawing>
          </mc:Choice>
          <mc:Fallback>
            <w:pict>
              <v:rect id="shape_0" ID="Врезка3" path="m0,0l-2147483645,0l-2147483645,-2147483646l0,-2147483646xe" fillcolor="white" stroked="t" o:allowincell="f" style="position:absolute;margin-left:311.25pt;margin-top:3.05pt;width:139.3pt;height:162.4pt;mso-wrap-style:square;v-text-anchor:top">
                <v:fill o:detectmouseclick="t" type="solid" color2="black"/>
                <v:stroke color="black" weight="9360" joinstyle="round" endcap="flat"/>
                <v:textbox>
                  <w:txbxContent>
                    <w:p>
                      <w:pPr>
                        <w:pStyle w:val="Normal"/>
                        <w:spacing w:lineRule="exact" w:line="240"/>
                        <w:jc w:val="center"/>
                        <w:rPr>
                          <w:color w:val="000000"/>
                        </w:rPr>
                      </w:pPr>
                      <w:r>
                        <w:rPr>
                          <w:color w:val="000000"/>
                        </w:rPr>
                        <w:t>Направление запросов</w:t>
                      </w:r>
                    </w:p>
                    <w:p>
                      <w:pPr>
                        <w:pStyle w:val="Normal"/>
                        <w:spacing w:lineRule="exact" w:line="240"/>
                        <w:jc w:val="center"/>
                        <w:rPr>
                          <w:b/>
                        </w:rPr>
                      </w:pPr>
                      <w:r>
                        <w:rPr>
                          <w:color w:val="000000"/>
                        </w:rPr>
                        <w:t>в органы (организации), участвующие в предоставлении муниципальной услуги</w:t>
                      </w:r>
                    </w:p>
                    <w:p>
                      <w:pPr>
                        <w:pStyle w:val="Normal"/>
                        <w:spacing w:lineRule="exact" w:line="240"/>
                        <w:jc w:val="center"/>
                        <w:rPr>
                          <w:b/>
                        </w:rPr>
                      </w:pPr>
                      <w:r>
                        <w:rPr>
                          <w:b/>
                          <w:color w:val="000000"/>
                        </w:rPr>
                        <w:t xml:space="preserve">(7 рабочих дней); </w:t>
                      </w:r>
                      <w:r>
                        <w:rPr>
                          <w:color w:val="000000"/>
                        </w:rPr>
                        <w:t xml:space="preserve">правообладателям сетей инженерно-технического обеспечения </w:t>
                      </w:r>
                    </w:p>
                    <w:p>
                      <w:pPr>
                        <w:pStyle w:val="Normal"/>
                        <w:spacing w:lineRule="exact" w:line="240"/>
                        <w:jc w:val="center"/>
                        <w:rPr>
                          <w:b/>
                        </w:rPr>
                      </w:pPr>
                      <w:r>
                        <w:rPr>
                          <w:b/>
                          <w:color w:val="000000"/>
                        </w:rPr>
                        <w:t>(2 рабочих дня)</w:t>
                      </w:r>
                    </w:p>
                  </w:txbxContent>
                </v:textbox>
                <w10:wrap type="none"/>
              </v:rect>
            </w:pict>
          </mc:Fallback>
        </mc:AlternateContent>
      </w:r>
    </w:p>
    <w:p>
      <w:pPr>
        <w:pStyle w:val="Normal"/>
        <w:jc w:val="center"/>
        <w:rPr>
          <w:sz w:val="24"/>
          <w:szCs w:val="24"/>
          <w:lang w:val="ru-RU" w:eastAsia="ru-RU"/>
        </w:rPr>
      </w:pPr>
      <w:r>
        <w:rPr>
          <w:sz w:val="24"/>
          <w:szCs w:val="24"/>
          <w:lang w:val="ru-RU" w:eastAsia="ru-RU"/>
        </w:rPr>
        <mc:AlternateContent>
          <mc:Choice Requires="wps">
            <w:drawing>
              <wp:anchor behindDoc="0" distT="5715" distB="4445" distL="5715" distR="4445" simplePos="0" locked="0" layoutInCell="1" allowOverlap="1" relativeHeight="5">
                <wp:simplePos x="0" y="0"/>
                <wp:positionH relativeFrom="column">
                  <wp:posOffset>-72390</wp:posOffset>
                </wp:positionH>
                <wp:positionV relativeFrom="paragraph">
                  <wp:posOffset>132715</wp:posOffset>
                </wp:positionV>
                <wp:extent cx="3598545" cy="1045845"/>
                <wp:effectExtent l="5715" t="5715" r="4445" b="4445"/>
                <wp:wrapNone/>
                <wp:docPr id="8" name="Врезка4"/>
                <a:graphic xmlns:a="http://schemas.openxmlformats.org/drawingml/2006/main">
                  <a:graphicData uri="http://schemas.microsoft.com/office/word/2010/wordprocessingShape">
                    <wps:wsp>
                      <wps:cNvSpPr/>
                      <wps:spPr>
                        <a:xfrm>
                          <a:off x="0" y="0"/>
                          <a:ext cx="3598560" cy="1045800"/>
                        </a:xfrm>
                        <a:prstGeom prst="rect">
                          <a:avLst/>
                        </a:prstGeom>
                        <a:solidFill>
                          <a:srgbClr val="ffffff"/>
                        </a:solidFill>
                        <a:ln w="9525">
                          <a:solidFill>
                            <a:srgbClr val="000000"/>
                          </a:solidFill>
                          <a:round/>
                        </a:ln>
                      </wps:spPr>
                      <wps:style>
                        <a:lnRef idx="0"/>
                        <a:fillRef idx="0"/>
                        <a:effectRef idx="0"/>
                        <a:fontRef idx="minor"/>
                      </wps:style>
                      <wps:txbx>
                        <w:txbxContent>
                          <w:p>
                            <w:pPr>
                              <w:pStyle w:val="Normal"/>
                              <w:jc w:val="center"/>
                              <w:rPr>
                                <w:color w:val="000000"/>
                              </w:rPr>
                            </w:pPr>
                            <w:r>
                              <w:rPr>
                                <w:color w:val="000000"/>
                              </w:rPr>
                              <w:t>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w:t>
                            </w:r>
                          </w:p>
                          <w:p>
                            <w:pPr>
                              <w:pStyle w:val="Normal"/>
                              <w:rPr>
                                <w:color w:val="000000"/>
                              </w:rPr>
                            </w:pPr>
                            <w:r>
                              <w:rPr>
                                <w:color w:val="000000"/>
                              </w:rPr>
                            </w:r>
                          </w:p>
                        </w:txbxContent>
                      </wps:txbx>
                      <wps:bodyPr anchor="t">
                        <a:noAutofit/>
                      </wps:bodyPr>
                    </wps:wsp>
                  </a:graphicData>
                </a:graphic>
              </wp:anchor>
            </w:drawing>
          </mc:Choice>
          <mc:Fallback>
            <w:pict>
              <v:rect id="shape_0" ID="Врезка4" path="m0,0l-2147483645,0l-2147483645,-2147483646l0,-2147483646xe" fillcolor="white" stroked="t" o:allowincell="f" style="position:absolute;margin-left:-5.7pt;margin-top:10.45pt;width:283.3pt;height:82.3pt;mso-wrap-style:square;v-text-anchor:top">
                <v:fill o:detectmouseclick="t" type="solid" color2="black"/>
                <v:stroke color="black" weight="9360" joinstyle="round" endcap="flat"/>
                <v:textbox>
                  <w:txbxContent>
                    <w:p>
                      <w:pPr>
                        <w:pStyle w:val="Normal"/>
                        <w:jc w:val="center"/>
                        <w:rPr>
                          <w:color w:val="000000"/>
                        </w:rPr>
                      </w:pPr>
                      <w:r>
                        <w:rPr>
                          <w:color w:val="000000"/>
                        </w:rPr>
                        <w:t>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w:t>
                      </w:r>
                    </w:p>
                    <w:p>
                      <w:pPr>
                        <w:pStyle w:val="Normal"/>
                        <w:rPr>
                          <w:color w:val="000000"/>
                        </w:rPr>
                      </w:pPr>
                      <w:r>
                        <w:rPr>
                          <w:color w:val="000000"/>
                        </w:rPr>
                      </w:r>
                    </w:p>
                  </w:txbxContent>
                </v:textbox>
                <w10:wrap type="none"/>
              </v:rect>
            </w:pict>
          </mc:Fallback>
        </mc:AlternateContent>
      </w:r>
    </w:p>
    <w:p>
      <w:pPr>
        <w:pStyle w:val="Normal"/>
        <w:ind w:firstLine="708" w:left="4956" w:right="0"/>
        <w:rPr>
          <w:sz w:val="24"/>
          <w:szCs w:val="24"/>
        </w:rPr>
      </w:pPr>
      <w:r>
        <w:rPr>
          <w:sz w:val="24"/>
          <w:szCs w:val="24"/>
        </w:rPr>
        <w:t>нет</w:t>
        <w:tab/>
      </w:r>
    </w:p>
    <w:p>
      <w:pPr>
        <w:pStyle w:val="Normal"/>
        <w:jc w:val="center"/>
        <w:rPr>
          <w:sz w:val="24"/>
          <w:szCs w:val="24"/>
          <w:lang w:val="ru-RU" w:eastAsia="ru-RU"/>
        </w:rPr>
      </w:pPr>
      <w:r>
        <w:rPr>
          <w:sz w:val="24"/>
          <w:szCs w:val="24"/>
          <w:lang w:val="ru-RU" w:eastAsia="ru-RU"/>
        </w:rPr>
        <mc:AlternateContent>
          <mc:Choice Requires="wps">
            <w:drawing>
              <wp:anchor behindDoc="0" distT="38100" distB="38100" distL="0" distR="635" simplePos="0" locked="0" layoutInCell="1" allowOverlap="1" relativeHeight="11">
                <wp:simplePos x="0" y="0"/>
                <wp:positionH relativeFrom="column">
                  <wp:posOffset>3531870</wp:posOffset>
                </wp:positionH>
                <wp:positionV relativeFrom="paragraph">
                  <wp:posOffset>81280</wp:posOffset>
                </wp:positionV>
                <wp:extent cx="381000" cy="635"/>
                <wp:effectExtent l="0" t="38100" r="635" b="38100"/>
                <wp:wrapNone/>
                <wp:docPr id="9" name="Line 133"/>
                <a:graphic xmlns:a="http://schemas.openxmlformats.org/drawingml/2006/main">
                  <a:graphicData uri="http://schemas.microsoft.com/office/word/2010/wordprocessingShape">
                    <wps:wsp>
                      <wps:cNvSpPr/>
                      <wps:spPr>
                        <a:xfrm>
                          <a:off x="0" y="0"/>
                          <a:ext cx="380880" cy="720"/>
                        </a:xfrm>
                        <a:prstGeom prst="line">
                          <a:avLst/>
                        </a:prstGeom>
                        <a:ln w="9360">
                          <a:solidFill>
                            <a:srgbClr val="000000"/>
                          </a:solidFill>
                          <a:miter/>
                          <a:tailEnd len="med" type="triangle" w="med"/>
                        </a:ln>
                      </wps:spPr>
                      <wps:style>
                        <a:lnRef idx="0"/>
                        <a:fillRef idx="0"/>
                        <a:effectRef idx="0"/>
                        <a:fontRef idx="minor"/>
                      </wps:style>
                      <wps:bodyPr/>
                    </wps:wsp>
                  </a:graphicData>
                </a:graphic>
              </wp:anchor>
            </w:drawing>
          </mc:Choice>
          <mc:Fallback>
            <w:pict>
              <v:line id="shape_0" from="278.1pt,6.4pt" to="308.05pt,6.4pt" ID="Line 133" stroked="t" o:allowincell="f" style="position:absolute">
                <v:stroke color="black" weight="9360" endarrow="block" endarrowwidth="medium" endarrowlength="medium" joinstyle="miter" endcap="flat"/>
                <v:fill o:detectmouseclick="t" on="false"/>
                <w10:wrap type="none"/>
              </v:line>
            </w:pict>
          </mc:Fallback>
        </mc:AlternateContent>
      </w:r>
    </w:p>
    <w:p>
      <w:pPr>
        <w:pStyle w:val="Normal"/>
        <w:jc w:val="center"/>
        <w:rPr>
          <w:sz w:val="24"/>
          <w:szCs w:val="24"/>
          <w:lang w:val="ru-RU" w:eastAsia="ru-RU"/>
        </w:rPr>
      </w:pPr>
      <w:r>
        <w:rPr>
          <w:sz w:val="24"/>
          <w:szCs w:val="24"/>
          <w:lang w:val="ru-RU" w:eastAsia="ru-RU"/>
        </w:rPr>
      </w:r>
    </w:p>
    <w:p>
      <w:pPr>
        <w:pStyle w:val="Normal"/>
        <w:jc w:val="center"/>
        <w:rPr>
          <w:sz w:val="24"/>
          <w:szCs w:val="24"/>
          <w:lang w:val="ru-RU" w:eastAsia="ru-RU"/>
        </w:rPr>
      </w:pPr>
      <w:r>
        <w:rPr>
          <w:sz w:val="24"/>
          <w:szCs w:val="24"/>
          <w:lang w:val="ru-RU" w:eastAsia="ru-RU"/>
        </w:rPr>
      </w:r>
    </w:p>
    <w:p>
      <w:pPr>
        <w:pStyle w:val="Normal"/>
        <w:tabs>
          <w:tab w:val="clear" w:pos="708"/>
          <w:tab w:val="left" w:pos="3585" w:leader="none"/>
        </w:tabs>
        <w:rPr>
          <w:sz w:val="24"/>
          <w:szCs w:val="24"/>
        </w:rPr>
      </w:pPr>
      <w:r>
        <mc:AlternateContent>
          <mc:Choice Requires="wps">
            <w:drawing>
              <wp:anchor behindDoc="0" distT="0" distB="0" distL="38100" distR="38100" simplePos="0" locked="0" layoutInCell="1" allowOverlap="1" relativeHeight="16">
                <wp:simplePos x="0" y="0"/>
                <wp:positionH relativeFrom="column">
                  <wp:posOffset>2570480</wp:posOffset>
                </wp:positionH>
                <wp:positionV relativeFrom="paragraph">
                  <wp:posOffset>19050</wp:posOffset>
                </wp:positionV>
                <wp:extent cx="635" cy="480695"/>
                <wp:effectExtent l="38100" t="0" r="38100" b="0"/>
                <wp:wrapNone/>
                <wp:docPr id="10" name="Line 137"/>
                <a:graphic xmlns:a="http://schemas.openxmlformats.org/drawingml/2006/main">
                  <a:graphicData uri="http://schemas.microsoft.com/office/word/2010/wordprocessingShape">
                    <wps:wsp>
                      <wps:cNvSpPr/>
                      <wps:spPr>
                        <a:xfrm>
                          <a:off x="0" y="0"/>
                          <a:ext cx="720" cy="480600"/>
                        </a:xfrm>
                        <a:prstGeom prst="line">
                          <a:avLst/>
                        </a:prstGeom>
                        <a:ln w="9360">
                          <a:solidFill>
                            <a:srgbClr val="000000"/>
                          </a:solidFill>
                          <a:miter/>
                          <a:tailEnd len="med" type="triangle" w="med"/>
                        </a:ln>
                      </wps:spPr>
                      <wps:style>
                        <a:lnRef idx="0"/>
                        <a:fillRef idx="0"/>
                        <a:effectRef idx="0"/>
                        <a:fontRef idx="minor"/>
                      </wps:style>
                      <wps:bodyPr/>
                    </wps:wsp>
                  </a:graphicData>
                </a:graphic>
              </wp:anchor>
            </w:drawing>
          </mc:Choice>
          <mc:Fallback>
            <w:pict>
              <v:line id="shape_0" from="202.4pt,1.5pt" to="202.4pt,39.3pt" ID="Line 137" stroked="t" o:allowincell="f" style="position:absolute">
                <v:stroke color="black" weight="9360" endarrow="block" endarrowwidth="medium" endarrowlength="medium" joinstyle="miter" endcap="flat"/>
                <v:fill o:detectmouseclick="t" on="false"/>
                <w10:wrap type="none"/>
              </v:line>
            </w:pict>
          </mc:Fallback>
        </mc:AlternateContent>
      </w:r>
      <w:r>
        <w:rPr>
          <w:sz w:val="24"/>
          <w:szCs w:val="24"/>
        </w:rPr>
        <w:tab/>
      </w:r>
    </w:p>
    <w:p>
      <w:pPr>
        <w:pStyle w:val="Normal"/>
        <w:tabs>
          <w:tab w:val="clear" w:pos="708"/>
          <w:tab w:val="left" w:pos="3585" w:leader="none"/>
        </w:tabs>
        <w:rPr>
          <w:sz w:val="24"/>
          <w:szCs w:val="24"/>
        </w:rPr>
      </w:pPr>
      <w:r>
        <w:rPr>
          <w:sz w:val="24"/>
          <w:szCs w:val="24"/>
        </w:rPr>
        <w:tab/>
        <w:t>да</w:t>
      </w:r>
    </w:p>
    <w:p>
      <w:pPr>
        <w:pStyle w:val="Normal"/>
        <w:jc w:val="center"/>
        <w:rPr>
          <w:sz w:val="24"/>
          <w:szCs w:val="24"/>
          <w:lang w:val="ru-RU" w:eastAsia="ru-RU"/>
        </w:rPr>
      </w:pPr>
      <w:r>
        <w:rPr>
          <w:sz w:val="24"/>
          <w:szCs w:val="24"/>
          <w:lang w:val="ru-RU" w:eastAsia="ru-RU"/>
        </w:rPr>
        <mc:AlternateContent>
          <mc:Choice Requires="wps">
            <w:drawing>
              <wp:anchor behindDoc="0" distT="5080" distB="5080" distL="5080" distR="5080" simplePos="0" locked="0" layoutInCell="1" allowOverlap="1" relativeHeight="9">
                <wp:simplePos x="0" y="0"/>
                <wp:positionH relativeFrom="column">
                  <wp:posOffset>0</wp:posOffset>
                </wp:positionH>
                <wp:positionV relativeFrom="paragraph">
                  <wp:posOffset>81280</wp:posOffset>
                </wp:positionV>
                <wp:extent cx="3539490" cy="1470660"/>
                <wp:effectExtent l="5080" t="5080" r="5080" b="5080"/>
                <wp:wrapNone/>
                <wp:docPr id="11" name="Врезка5"/>
                <a:graphic xmlns:a="http://schemas.openxmlformats.org/drawingml/2006/main">
                  <a:graphicData uri="http://schemas.microsoft.com/office/word/2010/wordprocessingShape">
                    <wps:wsp>
                      <wps:cNvSpPr/>
                      <wps:spPr>
                        <a:xfrm>
                          <a:off x="0" y="0"/>
                          <a:ext cx="3539520" cy="1470600"/>
                        </a:xfrm>
                        <a:prstGeom prst="rect">
                          <a:avLst/>
                        </a:prstGeom>
                        <a:solidFill>
                          <a:srgbClr val="ffffff"/>
                        </a:solidFill>
                        <a:ln w="9525">
                          <a:solidFill>
                            <a:srgbClr val="000000"/>
                          </a:solidFill>
                          <a:round/>
                        </a:ln>
                      </wps:spPr>
                      <wps:style>
                        <a:lnRef idx="0"/>
                        <a:fillRef idx="0"/>
                        <a:effectRef idx="0"/>
                        <a:fontRef idx="minor"/>
                      </wps:style>
                      <wps:txbx>
                        <w:txbxContent>
                          <w:p>
                            <w:pPr>
                              <w:pStyle w:val="Normal"/>
                              <w:jc w:val="center"/>
                              <w:rPr>
                                <w:color w:val="000000"/>
                              </w:rPr>
                            </w:pPr>
                            <w:r>
                              <w:rPr>
                                <w:color w:val="000000"/>
                              </w:rPr>
                              <w:t>Рассмотрение документов,</w:t>
                            </w:r>
                          </w:p>
                          <w:p>
                            <w:pPr>
                              <w:pStyle w:val="Normal"/>
                              <w:jc w:val="center"/>
                              <w:rPr/>
                            </w:pPr>
                            <w:r>
                              <w:rPr>
                                <w:color w:val="000000"/>
                              </w:rPr>
                              <w:t xml:space="preserve">в том числе полученных по запросам; подготовка проекта градостроительного плана земельного участка </w:t>
                            </w:r>
                            <w:r>
                              <w:rPr>
                                <w:b/>
                                <w:bCs/>
                                <w:color w:val="000000"/>
                              </w:rPr>
                              <w:t>(5 рабочих дней)</w:t>
                            </w:r>
                            <w:r>
                              <w:rPr>
                                <w:bCs/>
                                <w:color w:val="000000"/>
                              </w:rPr>
                              <w:t>;</w:t>
                            </w:r>
                          </w:p>
                          <w:p>
                            <w:pPr>
                              <w:pStyle w:val="Normal"/>
                              <w:jc w:val="center"/>
                              <w:rPr>
                                <w:b/>
                              </w:rPr>
                            </w:pPr>
                            <w:r>
                              <w:rPr>
                                <w:color w:val="000000"/>
                              </w:rPr>
                              <w:t xml:space="preserve">подготовка письма об отказе в выдаче градостроительного плана земельного участка </w:t>
                            </w:r>
                          </w:p>
                          <w:p>
                            <w:pPr>
                              <w:pStyle w:val="Normal"/>
                              <w:jc w:val="center"/>
                              <w:rPr>
                                <w:b/>
                              </w:rPr>
                            </w:pPr>
                            <w:r>
                              <w:rPr>
                                <w:b/>
                                <w:color w:val="000000"/>
                              </w:rPr>
                              <w:t>(2 рабочих дня)</w:t>
                            </w:r>
                          </w:p>
                        </w:txbxContent>
                      </wps:txbx>
                      <wps:bodyPr anchor="t">
                        <a:noAutofit/>
                      </wps:bodyPr>
                    </wps:wsp>
                  </a:graphicData>
                </a:graphic>
              </wp:anchor>
            </w:drawing>
          </mc:Choice>
          <mc:Fallback>
            <w:pict>
              <v:rect id="shape_0" ID="Врезка5" path="m0,0l-2147483645,0l-2147483645,-2147483646l0,-2147483646xe" fillcolor="white" stroked="t" o:allowincell="f" style="position:absolute;margin-left:0pt;margin-top:6.4pt;width:278.65pt;height:115.75pt;mso-wrap-style:square;v-text-anchor:top">
                <v:fill o:detectmouseclick="t" type="solid" color2="black"/>
                <v:stroke color="black" weight="9360" joinstyle="round" endcap="flat"/>
                <v:textbox>
                  <w:txbxContent>
                    <w:p>
                      <w:pPr>
                        <w:pStyle w:val="Normal"/>
                        <w:jc w:val="center"/>
                        <w:rPr>
                          <w:color w:val="000000"/>
                        </w:rPr>
                      </w:pPr>
                      <w:r>
                        <w:rPr>
                          <w:color w:val="000000"/>
                        </w:rPr>
                        <w:t>Рассмотрение документов,</w:t>
                      </w:r>
                    </w:p>
                    <w:p>
                      <w:pPr>
                        <w:pStyle w:val="Normal"/>
                        <w:jc w:val="center"/>
                        <w:rPr/>
                      </w:pPr>
                      <w:r>
                        <w:rPr>
                          <w:color w:val="000000"/>
                        </w:rPr>
                        <w:t xml:space="preserve">в том числе полученных по запросам; подготовка проекта градостроительного плана земельного участка </w:t>
                      </w:r>
                      <w:r>
                        <w:rPr>
                          <w:b/>
                          <w:bCs/>
                          <w:color w:val="000000"/>
                        </w:rPr>
                        <w:t>(5 рабочих дней)</w:t>
                      </w:r>
                      <w:r>
                        <w:rPr>
                          <w:bCs/>
                          <w:color w:val="000000"/>
                        </w:rPr>
                        <w:t>;</w:t>
                      </w:r>
                    </w:p>
                    <w:p>
                      <w:pPr>
                        <w:pStyle w:val="Normal"/>
                        <w:jc w:val="center"/>
                        <w:rPr>
                          <w:b/>
                        </w:rPr>
                      </w:pPr>
                      <w:r>
                        <w:rPr>
                          <w:color w:val="000000"/>
                        </w:rPr>
                        <w:t xml:space="preserve">подготовка письма об отказе в выдаче градостроительного плана земельного участка </w:t>
                      </w:r>
                    </w:p>
                    <w:p>
                      <w:pPr>
                        <w:pStyle w:val="Normal"/>
                        <w:jc w:val="center"/>
                        <w:rPr>
                          <w:b/>
                        </w:rPr>
                      </w:pPr>
                      <w:r>
                        <w:rPr>
                          <w:b/>
                          <w:color w:val="000000"/>
                        </w:rPr>
                        <w:t>(2 рабочих дня)</w:t>
                      </w:r>
                    </w:p>
                  </w:txbxContent>
                </v:textbox>
                <w10:wrap type="none"/>
              </v:rect>
            </w:pict>
          </mc:Fallback>
        </mc:AlternateContent>
      </w:r>
    </w:p>
    <w:p>
      <w:pPr>
        <w:pStyle w:val="Normal"/>
        <w:jc w:val="center"/>
        <w:rPr>
          <w:sz w:val="24"/>
          <w:szCs w:val="24"/>
          <w:lang w:val="ru-RU" w:eastAsia="ru-RU"/>
        </w:rPr>
      </w:pPr>
      <w:r>
        <w:rPr>
          <w:sz w:val="24"/>
          <w:szCs w:val="24"/>
          <w:lang w:val="ru-RU" w:eastAsia="ru-RU"/>
        </w:rPr>
      </w:r>
    </w:p>
    <w:p>
      <w:pPr>
        <w:pStyle w:val="Normal"/>
        <w:jc w:val="center"/>
        <w:rPr>
          <w:sz w:val="24"/>
          <w:szCs w:val="24"/>
          <w:lang w:val="ru-RU" w:eastAsia="ru-RU"/>
        </w:rPr>
      </w:pPr>
      <w:r>
        <w:rPr>
          <w:sz w:val="24"/>
          <w:szCs w:val="24"/>
          <w:lang w:val="ru-RU" w:eastAsia="ru-RU"/>
        </w:rPr>
        <mc:AlternateContent>
          <mc:Choice Requires="wps">
            <w:drawing>
              <wp:anchor behindDoc="0" distT="0" distB="0" distL="38100" distR="38100" simplePos="0" locked="0" layoutInCell="1" allowOverlap="1" relativeHeight="14">
                <wp:simplePos x="0" y="0"/>
                <wp:positionH relativeFrom="column">
                  <wp:posOffset>4876800</wp:posOffset>
                </wp:positionH>
                <wp:positionV relativeFrom="paragraph">
                  <wp:posOffset>118110</wp:posOffset>
                </wp:positionV>
                <wp:extent cx="635" cy="322580"/>
                <wp:effectExtent l="38100" t="0" r="38100" b="0"/>
                <wp:wrapNone/>
                <wp:docPr id="12" name="Line 135"/>
                <a:graphic xmlns:a="http://schemas.openxmlformats.org/drawingml/2006/main">
                  <a:graphicData uri="http://schemas.microsoft.com/office/word/2010/wordprocessingShape">
                    <wps:wsp>
                      <wps:cNvSpPr/>
                      <wps:spPr>
                        <a:xfrm>
                          <a:off x="0" y="0"/>
                          <a:ext cx="720" cy="322560"/>
                        </a:xfrm>
                        <a:prstGeom prst="line">
                          <a:avLst/>
                        </a:prstGeom>
                        <a:ln w="9360">
                          <a:solidFill>
                            <a:srgbClr val="000000"/>
                          </a:solidFill>
                          <a:miter/>
                          <a:tailEnd len="med" type="triangle" w="med"/>
                        </a:ln>
                      </wps:spPr>
                      <wps:style>
                        <a:lnRef idx="0"/>
                        <a:fillRef idx="0"/>
                        <a:effectRef idx="0"/>
                        <a:fontRef idx="minor"/>
                      </wps:style>
                      <wps:bodyPr/>
                    </wps:wsp>
                  </a:graphicData>
                </a:graphic>
              </wp:anchor>
            </w:drawing>
          </mc:Choice>
          <mc:Fallback>
            <w:pict>
              <v:line id="shape_0" from="384pt,9.3pt" to="384pt,34.65pt" ID="Line 135" stroked="t" o:allowincell="f" style="position:absolute">
                <v:stroke color="black" weight="9360" endarrow="block" endarrowwidth="medium" endarrowlength="medium" joinstyle="miter" endcap="flat"/>
                <v:fill o:detectmouseclick="t" on="false"/>
                <w10:wrap type="none"/>
              </v:line>
            </w:pict>
          </mc:Fallback>
        </mc:AlternateContent>
      </w:r>
    </w:p>
    <w:p>
      <w:pPr>
        <w:pStyle w:val="Normal"/>
        <w:jc w:val="center"/>
        <w:rPr>
          <w:sz w:val="24"/>
          <w:szCs w:val="24"/>
          <w:lang w:val="ru-RU" w:eastAsia="ru-RU"/>
        </w:rPr>
      </w:pPr>
      <w:r>
        <w:rPr>
          <w:sz w:val="24"/>
          <w:szCs w:val="24"/>
          <w:lang w:val="ru-RU" w:eastAsia="ru-RU"/>
        </w:rPr>
        <mc:AlternateContent>
          <mc:Choice Requires="wps">
            <w:drawing>
              <wp:anchor behindDoc="0" distT="5715" distB="4445" distL="5715" distR="4445" simplePos="0" locked="0" layoutInCell="1" allowOverlap="1" relativeHeight="12">
                <wp:simplePos x="0" y="0"/>
                <wp:positionH relativeFrom="column">
                  <wp:posOffset>3952875</wp:posOffset>
                </wp:positionH>
                <wp:positionV relativeFrom="paragraph">
                  <wp:posOffset>164465</wp:posOffset>
                </wp:positionV>
                <wp:extent cx="1769745" cy="1045845"/>
                <wp:effectExtent l="5715" t="5715" r="4445" b="4445"/>
                <wp:wrapNone/>
                <wp:docPr id="13" name="Врезка6"/>
                <a:graphic xmlns:a="http://schemas.openxmlformats.org/drawingml/2006/main">
                  <a:graphicData uri="http://schemas.microsoft.com/office/word/2010/wordprocessingShape">
                    <wps:wsp>
                      <wps:cNvSpPr/>
                      <wps:spPr>
                        <a:xfrm>
                          <a:off x="0" y="0"/>
                          <a:ext cx="1769760" cy="1045800"/>
                        </a:xfrm>
                        <a:prstGeom prst="rect">
                          <a:avLst/>
                        </a:prstGeom>
                        <a:solidFill>
                          <a:srgbClr val="ffffff"/>
                        </a:solidFill>
                        <a:ln w="9525">
                          <a:solidFill>
                            <a:srgbClr val="000000"/>
                          </a:solidFill>
                          <a:round/>
                        </a:ln>
                      </wps:spPr>
                      <wps:style>
                        <a:lnRef idx="0"/>
                        <a:fillRef idx="0"/>
                        <a:effectRef idx="0"/>
                        <a:fontRef idx="minor"/>
                      </wps:style>
                      <wps:txbx>
                        <w:txbxContent>
                          <w:p>
                            <w:pPr>
                              <w:pStyle w:val="Normal"/>
                              <w:jc w:val="center"/>
                              <w:rPr>
                                <w:color w:val="000000"/>
                              </w:rPr>
                            </w:pPr>
                            <w:r>
                              <w:rPr>
                                <w:color w:val="000000"/>
                              </w:rPr>
                            </w:r>
                          </w:p>
                          <w:p>
                            <w:pPr>
                              <w:pStyle w:val="Normal"/>
                              <w:jc w:val="center"/>
                              <w:rPr>
                                <w:color w:val="000000"/>
                              </w:rPr>
                            </w:pPr>
                            <w:r>
                              <w:rPr>
                                <w:color w:val="000000"/>
                              </w:rPr>
                              <w:t>Получение документов по запросам</w:t>
                            </w:r>
                          </w:p>
                        </w:txbxContent>
                      </wps:txbx>
                      <wps:bodyPr anchor="t">
                        <a:noAutofit/>
                      </wps:bodyPr>
                    </wps:wsp>
                  </a:graphicData>
                </a:graphic>
              </wp:anchor>
            </w:drawing>
          </mc:Choice>
          <mc:Fallback>
            <w:pict>
              <v:rect id="shape_0" ID="Врезка6" path="m0,0l-2147483645,0l-2147483645,-2147483646l0,-2147483646xe" fillcolor="white" stroked="t" o:allowincell="f" style="position:absolute;margin-left:311.25pt;margin-top:12.95pt;width:139.3pt;height:82.3pt;mso-wrap-style:square;v-text-anchor:top">
                <v:fill o:detectmouseclick="t" type="solid" color2="black"/>
                <v:stroke color="black" weight="9360" joinstyle="round" endcap="flat"/>
                <v:textbox>
                  <w:txbxContent>
                    <w:p>
                      <w:pPr>
                        <w:pStyle w:val="Normal"/>
                        <w:jc w:val="center"/>
                        <w:rPr>
                          <w:color w:val="000000"/>
                        </w:rPr>
                      </w:pPr>
                      <w:r>
                        <w:rPr>
                          <w:color w:val="000000"/>
                        </w:rPr>
                      </w:r>
                    </w:p>
                    <w:p>
                      <w:pPr>
                        <w:pStyle w:val="Normal"/>
                        <w:jc w:val="center"/>
                        <w:rPr>
                          <w:color w:val="000000"/>
                        </w:rPr>
                      </w:pPr>
                      <w:r>
                        <w:rPr>
                          <w:color w:val="000000"/>
                        </w:rPr>
                        <w:t>Получение документов по запросам</w:t>
                      </w:r>
                    </w:p>
                  </w:txbxContent>
                </v:textbox>
                <w10:wrap type="none"/>
              </v:rect>
            </w:pict>
          </mc:Fallback>
        </mc:AlternateContent>
      </w:r>
    </w:p>
    <w:p>
      <w:pPr>
        <w:pStyle w:val="Normal"/>
        <w:jc w:val="center"/>
        <w:rPr>
          <w:sz w:val="24"/>
          <w:szCs w:val="24"/>
          <w:lang w:val="ru-RU" w:eastAsia="ru-RU"/>
        </w:rPr>
      </w:pPr>
      <w:r>
        <w:rPr>
          <w:sz w:val="24"/>
          <w:szCs w:val="24"/>
          <w:lang w:val="ru-RU" w:eastAsia="ru-RU"/>
        </w:rPr>
      </w:r>
    </w:p>
    <w:p>
      <w:pPr>
        <w:pStyle w:val="Normal"/>
        <w:jc w:val="center"/>
        <w:rPr>
          <w:sz w:val="24"/>
          <w:szCs w:val="24"/>
          <w:lang w:val="ru-RU" w:eastAsia="ru-RU"/>
        </w:rPr>
      </w:pPr>
      <w:r>
        <w:rPr>
          <w:sz w:val="24"/>
          <w:szCs w:val="24"/>
          <w:lang w:val="ru-RU" w:eastAsia="ru-RU"/>
        </w:rPr>
        <mc:AlternateContent>
          <mc:Choice Requires="wps">
            <w:drawing>
              <wp:anchor behindDoc="0" distT="38100" distB="38100" distL="0" distR="635" simplePos="0" locked="0" layoutInCell="1" allowOverlap="1" relativeHeight="15">
                <wp:simplePos x="0" y="0"/>
                <wp:positionH relativeFrom="column">
                  <wp:posOffset>3531870</wp:posOffset>
                </wp:positionH>
                <wp:positionV relativeFrom="paragraph">
                  <wp:posOffset>46355</wp:posOffset>
                </wp:positionV>
                <wp:extent cx="430530" cy="635"/>
                <wp:effectExtent l="0" t="38100" r="635" b="38100"/>
                <wp:wrapNone/>
                <wp:docPr id="14" name="Line 136"/>
                <a:graphic xmlns:a="http://schemas.openxmlformats.org/drawingml/2006/main">
                  <a:graphicData uri="http://schemas.microsoft.com/office/word/2010/wordprocessingShape">
                    <wps:wsp>
                      <wps:cNvSpPr/>
                      <wps:spPr>
                        <a:xfrm flipH="1">
                          <a:off x="0" y="0"/>
                          <a:ext cx="430560" cy="720"/>
                        </a:xfrm>
                        <a:prstGeom prst="line">
                          <a:avLst/>
                        </a:prstGeom>
                        <a:ln w="9360">
                          <a:solidFill>
                            <a:srgbClr val="000000"/>
                          </a:solidFill>
                          <a:miter/>
                          <a:tailEnd len="med" type="triangle" w="med"/>
                        </a:ln>
                      </wps:spPr>
                      <wps:style>
                        <a:lnRef idx="0"/>
                        <a:fillRef idx="0"/>
                        <a:effectRef idx="0"/>
                        <a:fontRef idx="minor"/>
                      </wps:style>
                      <wps:bodyPr/>
                    </wps:wsp>
                  </a:graphicData>
                </a:graphic>
              </wp:anchor>
            </w:drawing>
          </mc:Choice>
          <mc:Fallback>
            <w:pict>
              <v:line id="shape_0" from="278.1pt,3.65pt" to="311.95pt,3.65pt" ID="Line 136" stroked="t" o:allowincell="f" style="position:absolute;flip:x">
                <v:stroke color="black" weight="9360" endarrow="block" endarrowwidth="medium" endarrowlength="medium" joinstyle="miter" endcap="flat"/>
                <v:fill o:detectmouseclick="t" on="false"/>
                <w10:wrap type="none"/>
              </v:line>
            </w:pict>
          </mc:Fallback>
        </mc:AlternateContent>
      </w:r>
    </w:p>
    <w:p>
      <w:pPr>
        <w:pStyle w:val="Normal"/>
        <w:jc w:val="center"/>
        <w:rPr>
          <w:sz w:val="24"/>
          <w:szCs w:val="24"/>
          <w:lang w:val="ru-RU" w:eastAsia="ru-RU"/>
        </w:rPr>
      </w:pPr>
      <w:r>
        <w:rPr>
          <w:sz w:val="24"/>
          <w:szCs w:val="24"/>
          <w:lang w:val="ru-RU" w:eastAsia="ru-RU"/>
        </w:rPr>
      </w:r>
    </w:p>
    <w:p>
      <w:pPr>
        <w:pStyle w:val="Normal"/>
        <w:jc w:val="center"/>
        <w:rPr>
          <w:sz w:val="24"/>
          <w:szCs w:val="24"/>
          <w:lang w:val="ru-RU" w:eastAsia="ru-RU"/>
        </w:rPr>
      </w:pPr>
      <w:r>
        <w:rPr>
          <w:sz w:val="24"/>
          <w:szCs w:val="24"/>
          <w:lang w:val="ru-RU" w:eastAsia="ru-RU"/>
        </w:rPr>
        <mc:AlternateContent>
          <mc:Choice Requires="wps">
            <w:drawing>
              <wp:anchor behindDoc="0" distT="80645" distB="635" distL="80645" distR="0" simplePos="0" locked="0" layoutInCell="1" allowOverlap="1" relativeHeight="23">
                <wp:simplePos x="0" y="0"/>
                <wp:positionH relativeFrom="column">
                  <wp:posOffset>2642870</wp:posOffset>
                </wp:positionH>
                <wp:positionV relativeFrom="paragraph">
                  <wp:posOffset>40640</wp:posOffset>
                </wp:positionV>
                <wp:extent cx="635" cy="635"/>
                <wp:effectExtent l="80645" t="80645" r="0" b="635"/>
                <wp:wrapNone/>
                <wp:docPr id="15" name="Line 147"/>
                <a:graphic xmlns:a="http://schemas.openxmlformats.org/drawingml/2006/main">
                  <a:graphicData uri="http://schemas.microsoft.com/office/word/2010/wordprocessingShape">
                    <wps:wsp>
                      <wps:cNvSpPr/>
                      <wps:spPr>
                        <a:xfrm>
                          <a:off x="0" y="0"/>
                          <a:ext cx="720" cy="720"/>
                        </a:xfrm>
                        <a:prstGeom prst="line">
                          <a:avLst/>
                        </a:prstGeom>
                        <a:ln w="9360">
                          <a:solidFill>
                            <a:srgbClr val="000000"/>
                          </a:solidFill>
                          <a:miter/>
                          <a:tailEnd len="med" type="triangle" w="med"/>
                        </a:ln>
                      </wps:spPr>
                      <wps:style>
                        <a:lnRef idx="0"/>
                        <a:fillRef idx="0"/>
                        <a:effectRef idx="0"/>
                        <a:fontRef idx="minor"/>
                      </wps:style>
                      <wps:bodyPr/>
                    </wps:wsp>
                  </a:graphicData>
                </a:graphic>
              </wp:anchor>
            </w:drawing>
          </mc:Choice>
          <mc:Fallback>
            <w:pict>
              <v:line id="shape_0" from="208.1pt,3.2pt" to="208.1pt,3.2pt" ID="Line 147" stroked="t" o:allowincell="f" style="position:absolute">
                <v:stroke color="black" weight="9360" endarrow="block" endarrowwidth="medium" endarrowlength="medium" joinstyle="miter" endcap="flat"/>
                <v:fill o:detectmouseclick="t" on="false"/>
                <w10:wrap type="none"/>
              </v:line>
            </w:pict>
          </mc:Fallback>
        </mc:AlternateContent>
      </w:r>
    </w:p>
    <w:p>
      <w:pPr>
        <w:pStyle w:val="Normal"/>
        <w:jc w:val="center"/>
        <w:rPr>
          <w:sz w:val="24"/>
          <w:szCs w:val="24"/>
          <w:lang w:val="ru-RU" w:eastAsia="ru-RU"/>
        </w:rPr>
      </w:pPr>
      <w:r>
        <w:rPr>
          <w:sz w:val="24"/>
          <w:szCs w:val="24"/>
          <w:lang w:val="ru-RU" w:eastAsia="ru-RU"/>
        </w:rPr>
        <mc:AlternateContent>
          <mc:Choice Requires="wps">
            <w:drawing>
              <wp:anchor behindDoc="0" distT="5715" distB="4445" distL="5715" distR="4445" simplePos="0" locked="0" layoutInCell="1" allowOverlap="1" relativeHeight="17">
                <wp:simplePos x="0" y="0"/>
                <wp:positionH relativeFrom="column">
                  <wp:posOffset>0</wp:posOffset>
                </wp:positionH>
                <wp:positionV relativeFrom="paragraph">
                  <wp:posOffset>138430</wp:posOffset>
                </wp:positionV>
                <wp:extent cx="4055745" cy="1388745"/>
                <wp:effectExtent l="5715" t="5715" r="4445" b="4445"/>
                <wp:wrapNone/>
                <wp:docPr id="16" name="Врезка7"/>
                <a:graphic xmlns:a="http://schemas.openxmlformats.org/drawingml/2006/main">
                  <a:graphicData uri="http://schemas.microsoft.com/office/word/2010/wordprocessingShape">
                    <wps:wsp>
                      <wps:cNvSpPr/>
                      <wps:spPr>
                        <a:xfrm>
                          <a:off x="0" y="0"/>
                          <a:ext cx="4055760" cy="1388880"/>
                        </a:xfrm>
                        <a:prstGeom prst="rect">
                          <a:avLst/>
                        </a:prstGeom>
                        <a:solidFill>
                          <a:srgbClr val="ffffff"/>
                        </a:solidFill>
                        <a:ln w="9525">
                          <a:solidFill>
                            <a:srgbClr val="000000"/>
                          </a:solidFill>
                          <a:round/>
                        </a:ln>
                      </wps:spPr>
                      <wps:style>
                        <a:lnRef idx="0"/>
                        <a:fillRef idx="0"/>
                        <a:effectRef idx="0"/>
                        <a:fontRef idx="minor"/>
                      </wps:style>
                      <wps:txbx>
                        <w:txbxContent>
                          <w:p>
                            <w:pPr>
                              <w:pStyle w:val="Normal"/>
                              <w:jc w:val="center"/>
                              <w:rPr>
                                <w:b/>
                              </w:rPr>
                            </w:pPr>
                            <w:r>
                              <w:rPr>
                                <w:color w:val="000000"/>
                              </w:rPr>
                              <w:t>Подписание проекта градостроительного плана земельного участка (письма об отказе в выдаче градостроительного плана земельного участка); выдача (направление) градостроительного плана земельного участка (письма об отказе в выдаче градостроительного плана земельного участка)</w:t>
                            </w:r>
                          </w:p>
                          <w:p>
                            <w:pPr>
                              <w:pStyle w:val="Normal"/>
                              <w:jc w:val="center"/>
                              <w:rPr>
                                <w:b/>
                              </w:rPr>
                            </w:pPr>
                            <w:r>
                              <w:rPr>
                                <w:b/>
                                <w:color w:val="000000"/>
                              </w:rPr>
                              <w:t>(1 рабочий день)</w:t>
                            </w:r>
                          </w:p>
                          <w:p>
                            <w:pPr>
                              <w:pStyle w:val="Normal"/>
                              <w:rPr>
                                <w:color w:val="000000"/>
                              </w:rPr>
                            </w:pPr>
                            <w:r>
                              <w:rPr>
                                <w:color w:val="000000"/>
                              </w:rPr>
                            </w:r>
                          </w:p>
                        </w:txbxContent>
                      </wps:txbx>
                      <wps:bodyPr anchor="t">
                        <a:noAutofit/>
                      </wps:bodyPr>
                    </wps:wsp>
                  </a:graphicData>
                </a:graphic>
              </wp:anchor>
            </w:drawing>
          </mc:Choice>
          <mc:Fallback>
            <w:pict>
              <v:rect id="shape_0" ID="Врезка7" path="m0,0l-2147483645,0l-2147483645,-2147483646l0,-2147483646xe" fillcolor="white" stroked="t" o:allowincell="f" style="position:absolute;margin-left:0pt;margin-top:10.9pt;width:319.3pt;height:109.3pt;mso-wrap-style:square;v-text-anchor:top">
                <v:fill o:detectmouseclick="t" type="solid" color2="black"/>
                <v:stroke color="black" weight="9360" joinstyle="round" endcap="flat"/>
                <v:textbox>
                  <w:txbxContent>
                    <w:p>
                      <w:pPr>
                        <w:pStyle w:val="Normal"/>
                        <w:jc w:val="center"/>
                        <w:rPr>
                          <w:b/>
                        </w:rPr>
                      </w:pPr>
                      <w:r>
                        <w:rPr>
                          <w:color w:val="000000"/>
                        </w:rPr>
                        <w:t>Подписание проекта градостроительного плана земельного участка (письма об отказе в выдаче градостроительного плана земельного участка); выдача (направление) градостроительного плана земельного участка (письма об отказе в выдаче градостроительного плана земельного участка)</w:t>
                      </w:r>
                    </w:p>
                    <w:p>
                      <w:pPr>
                        <w:pStyle w:val="Normal"/>
                        <w:jc w:val="center"/>
                        <w:rPr>
                          <w:b/>
                        </w:rPr>
                      </w:pPr>
                      <w:r>
                        <w:rPr>
                          <w:b/>
                          <w:color w:val="000000"/>
                        </w:rPr>
                        <w:t>(1 рабочий день)</w:t>
                      </w:r>
                    </w:p>
                    <w:p>
                      <w:pPr>
                        <w:pStyle w:val="Normal"/>
                        <w:rPr>
                          <w:color w:val="000000"/>
                        </w:rPr>
                      </w:pPr>
                      <w:r>
                        <w:rPr>
                          <w:color w:val="000000"/>
                        </w:rPr>
                      </w:r>
                    </w:p>
                  </w:txbxContent>
                </v:textbox>
                <w10:wrap type="none"/>
              </v:rect>
            </w:pict>
          </mc:Fallback>
        </mc:AlternateContent>
      </w:r>
    </w:p>
    <w:p>
      <w:pPr>
        <w:pStyle w:val="Normal"/>
        <w:jc w:val="center"/>
        <w:rPr>
          <w:sz w:val="24"/>
          <w:szCs w:val="24"/>
          <w:lang w:val="ru-RU" w:eastAsia="ru-RU"/>
        </w:rPr>
      </w:pPr>
      <w:r>
        <w:rPr>
          <w:sz w:val="24"/>
          <w:szCs w:val="24"/>
          <w:lang w:val="ru-RU" w:eastAsia="ru-RU"/>
        </w:rPr>
      </w:r>
    </w:p>
    <w:p>
      <w:pPr>
        <w:pStyle w:val="Normal"/>
        <w:jc w:val="center"/>
        <w:rPr>
          <w:sz w:val="24"/>
          <w:szCs w:val="24"/>
          <w:lang w:val="ru-RU" w:eastAsia="ru-RU"/>
        </w:rPr>
      </w:pPr>
      <w:r>
        <w:rPr>
          <w:sz w:val="24"/>
          <w:szCs w:val="24"/>
          <w:lang w:val="ru-RU" w:eastAsia="ru-RU"/>
        </w:rPr>
      </w:r>
    </w:p>
    <w:p>
      <w:pPr>
        <w:pStyle w:val="Normal"/>
        <w:jc w:val="center"/>
        <w:rPr>
          <w:sz w:val="24"/>
          <w:szCs w:val="24"/>
          <w:lang w:val="ru-RU" w:eastAsia="ru-RU"/>
        </w:rPr>
      </w:pPr>
      <w:r>
        <w:rPr>
          <w:sz w:val="24"/>
          <w:szCs w:val="24"/>
          <w:lang w:val="ru-RU" w:eastAsia="ru-RU"/>
        </w:rPr>
      </w:r>
    </w:p>
    <w:p>
      <w:pPr>
        <w:pStyle w:val="Normal"/>
        <w:jc w:val="both"/>
        <w:rPr>
          <w:color w:val="000000"/>
          <w:sz w:val="24"/>
          <w:szCs w:val="24"/>
          <w:lang w:eastAsia="ru-RU"/>
        </w:rPr>
      </w:pPr>
      <w:r>
        <w:rPr>
          <w:color w:val="000000"/>
          <w:sz w:val="24"/>
          <w:szCs w:val="24"/>
          <w:lang w:eastAsia="ru-RU"/>
        </w:rPr>
      </w:r>
    </w:p>
    <w:p>
      <w:pPr>
        <w:pStyle w:val="Normal"/>
        <w:widowControl/>
        <w:suppressAutoHyphens w:val="true"/>
        <w:bidi w:val="0"/>
        <w:ind w:firstLine="567" w:left="0" w:right="0"/>
        <w:jc w:val="both"/>
        <w:rPr>
          <w:sz w:val="24"/>
          <w:szCs w:val="24"/>
          <w:lang w:val="en-US"/>
        </w:rPr>
      </w:pPr>
      <w:r>
        <w:rPr>
          <w:sz w:val="24"/>
          <w:szCs w:val="24"/>
          <w:lang w:val="en-US"/>
        </w:rPr>
        <w:t xml:space="preserve">3. Контроль за исполнением постановления оставляю за </w:t>
      </w:r>
    </w:p>
    <w:sectPr>
      <w:footerReference w:type="default" r:id="rId47"/>
      <w:footerReference w:type="first" r:id="rId48"/>
      <w:footnotePr>
        <w:numFmt w:val="decimal"/>
      </w:footnotePr>
      <w:type w:val="nextPage"/>
      <w:pgSz w:w="11906" w:h="16838"/>
      <w:pgMar w:left="1701" w:right="850" w:gutter="0" w:header="0" w:top="1134" w:footer="1134" w:bottom="1191"/>
      <w:pgNumType w:fmt="decimal"/>
      <w:formProt w:val="false"/>
      <w:titlePg/>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Symbol">
    <w:charset w:val="cc"/>
    <w:family w:val="roman"/>
    <w:pitch w:val="variable"/>
  </w:font>
  <w:font w:name="Courier New">
    <w:charset w:val="cc"/>
    <w:family w:val="roman"/>
    <w:pitch w:val="variable"/>
  </w:font>
  <w:font w:name="Wingdings">
    <w:charset w:val="cc"/>
    <w:family w:val="roman"/>
    <w:pitch w:val="variable"/>
  </w:font>
  <w:font w:name="Tahoma">
    <w:charset w:val="cc"/>
    <w:family w:val="roman"/>
    <w:pitch w:val="variable"/>
  </w:font>
  <w:font w:name="Calibri">
    <w:charset w:val="cc"/>
    <w:family w:val="roman"/>
    <w:pitch w:val="variable"/>
  </w:font>
  <w:font w:name="Calibri Light">
    <w:charset w:val="cc"/>
    <w:family w:val="roman"/>
    <w:pitch w:val="variable"/>
  </w:font>
  <w:font w:name="Segoe UI">
    <w:charset w:val="cc"/>
    <w:family w:val="roman"/>
    <w:pitch w:val="variable"/>
  </w:font>
  <w:font w:name="Verdana">
    <w:charset w:val="cc"/>
    <w:family w:val="roman"/>
    <w:pitch w:val="variable"/>
  </w:font>
  <w:font w:name="Arial Unicode MS">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ind w:hanging="0" w:left="0" w:right="360"/>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Normal"/>
        <w:spacing w:lineRule="auto" w:line="276" w:before="0" w:after="200"/>
        <w:rPr/>
      </w:pPr>
      <w:r>
        <w:rPr>
          <w:rStyle w:val="Style23"/>
        </w:rPr>
        <w:footnoteRef/>
      </w:r>
      <w:r>
        <w:rPr/>
        <w:t xml:space="preserve"> </w:t>
      </w:r>
      <w:r>
        <w:rPr>
          <w:sz w:val="18"/>
          <w:szCs w:val="18"/>
        </w:rPr>
        <w:t>Заявитель вправе указать цель использования земельного участка.</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decimal"/>
      <w:lvlText w:val="%1)"/>
      <w:lvlJc w:val="left"/>
      <w:pPr>
        <w:tabs>
          <w:tab w:val="num" w:pos="900"/>
        </w:tabs>
        <w:ind w:left="900" w:hanging="360"/>
      </w:pPr>
      <w:rPr>
        <w:rFonts w:ascii="Times New Roman" w:hAnsi="Times New Roman" w:eastAsia="Times New Roman" w:cs="Times New Roman"/>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
    <w:lvl w:ilvl="0">
      <w:start w:val="1"/>
      <w:numFmt w:val="decimal"/>
      <w:lvlText w:val="%1."/>
      <w:lvlJc w:val="left"/>
      <w:pPr>
        <w:tabs>
          <w:tab w:val="num" w:pos="1500"/>
        </w:tabs>
        <w:ind w:left="1500" w:hanging="420"/>
      </w:pPr>
      <w:rPr/>
    </w:lvl>
    <w:lvl w:ilvl="1">
      <w:start w:val="1"/>
      <w:numFmt w:val="decimal"/>
      <w:lvlText w:val="%1.%2."/>
      <w:lvlJc w:val="left"/>
      <w:pPr>
        <w:tabs>
          <w:tab w:val="num" w:pos="626"/>
        </w:tabs>
        <w:ind w:left="626" w:hanging="435"/>
      </w:pPr>
      <w:rPr/>
    </w:lvl>
    <w:lvl w:ilvl="2">
      <w:start w:val="1"/>
      <w:numFmt w:val="decimal"/>
      <w:lvlText w:val="%1.%2.%3."/>
      <w:lvlJc w:val="left"/>
      <w:pPr>
        <w:tabs>
          <w:tab w:val="num" w:pos="1337"/>
        </w:tabs>
        <w:ind w:left="1337" w:hanging="720"/>
      </w:pPr>
      <w:rPr/>
    </w:lvl>
    <w:lvl w:ilvl="3">
      <w:start w:val="1"/>
      <w:numFmt w:val="decimal"/>
      <w:lvlText w:val="%1.%2.%3.%4."/>
      <w:lvlJc w:val="left"/>
      <w:pPr>
        <w:tabs>
          <w:tab w:val="num" w:pos="1763"/>
        </w:tabs>
        <w:ind w:left="1763" w:hanging="720"/>
      </w:pPr>
      <w:rPr/>
    </w:lvl>
    <w:lvl w:ilvl="4">
      <w:start w:val="1"/>
      <w:numFmt w:val="decimal"/>
      <w:lvlText w:val="%1.%2.%3.%4.%5."/>
      <w:lvlJc w:val="left"/>
      <w:pPr>
        <w:tabs>
          <w:tab w:val="num" w:pos="2549"/>
        </w:tabs>
        <w:ind w:left="2549" w:hanging="1080"/>
      </w:pPr>
      <w:rPr/>
    </w:lvl>
    <w:lvl w:ilvl="5">
      <w:start w:val="1"/>
      <w:numFmt w:val="decimal"/>
      <w:lvlText w:val="%1.%2.%3.%4.%5.%6."/>
      <w:lvlJc w:val="left"/>
      <w:pPr>
        <w:tabs>
          <w:tab w:val="num" w:pos="2975"/>
        </w:tabs>
        <w:ind w:left="2975" w:hanging="1080"/>
      </w:pPr>
      <w:rPr/>
    </w:lvl>
    <w:lvl w:ilvl="6">
      <w:start w:val="1"/>
      <w:numFmt w:val="decimal"/>
      <w:lvlText w:val="%1.%2.%3.%4.%5.%6.%7."/>
      <w:lvlJc w:val="left"/>
      <w:pPr>
        <w:tabs>
          <w:tab w:val="num" w:pos="3761"/>
        </w:tabs>
        <w:ind w:left="3761" w:hanging="1440"/>
      </w:pPr>
      <w:rPr/>
    </w:lvl>
    <w:lvl w:ilvl="7">
      <w:start w:val="1"/>
      <w:numFmt w:val="decimal"/>
      <w:lvlText w:val="%1.%2.%3.%4.%5.%6.%7.%8."/>
      <w:lvlJc w:val="left"/>
      <w:pPr>
        <w:tabs>
          <w:tab w:val="num" w:pos="4187"/>
        </w:tabs>
        <w:ind w:left="4187" w:hanging="1440"/>
      </w:pPr>
      <w:rPr/>
    </w:lvl>
    <w:lvl w:ilvl="8">
      <w:start w:val="1"/>
      <w:numFmt w:val="decimal"/>
      <w:lvlText w:val="%1.%2.%3.%4.%5.%6.%7.%8.%9."/>
      <w:lvlJc w:val="left"/>
      <w:pPr>
        <w:tabs>
          <w:tab w:val="num" w:pos="4973"/>
        </w:tabs>
        <w:ind w:left="4973" w:hanging="1800"/>
      </w:pPr>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22"/>
  <w:displayBackgroundShape/>
  <w:defaultTabStop w:val="708"/>
  <w:autoHyphenation w:val="true"/>
  <w:footnotePr>
    <w:numFmt w:val="decimal"/>
    <w:footnote w:id="0"/>
    <w:footnote w:id="1"/>
  </w:footnotePr>
  <w:compat>
    <w:compatSetting w:name="compatibilityMode" w:uri="http://schemas.microsoft.com/office/word" w:val="1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sz w:val="24"/>
        <w:szCs w:val="24"/>
        <w:lang w:val="ru-RU"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Times New Roman" w:hAnsi="Times New Roman" w:eastAsia="Times New Roman" w:cs="Times New Roman"/>
      <w:color w:val="auto"/>
      <w:kern w:val="0"/>
      <w:sz w:val="24"/>
      <w:szCs w:val="24"/>
      <w:lang w:val="ru-RU" w:eastAsia="zh-CN" w:bidi="ar-SA"/>
    </w:rPr>
  </w:style>
  <w:style w:type="paragraph" w:styleId="Heading1">
    <w:name w:val="Heading 1"/>
    <w:basedOn w:val="Normal"/>
    <w:next w:val="Normal"/>
    <w:qFormat/>
    <w:pPr>
      <w:keepNext w:val="true"/>
      <w:numPr>
        <w:ilvl w:val="0"/>
        <w:numId w:val="1"/>
      </w:numPr>
      <w:snapToGrid w:val="false"/>
      <w:outlineLvl w:val="0"/>
    </w:pPr>
    <w:rPr>
      <w:b/>
      <w:sz w:val="36"/>
      <w:szCs w:val="20"/>
    </w:rPr>
  </w:style>
  <w:style w:type="paragraph" w:styleId="Heading2">
    <w:name w:val="Heading 2"/>
    <w:basedOn w:val="Normal"/>
    <w:next w:val="Normal"/>
    <w:qFormat/>
    <w:pPr>
      <w:keepNext w:val="true"/>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pPr>
      <w:keepNext w:val="true"/>
      <w:numPr>
        <w:ilvl w:val="2"/>
        <w:numId w:val="1"/>
      </w:numPr>
      <w:outlineLvl w:val="2"/>
    </w:pPr>
    <w:rPr>
      <w:b/>
      <w:sz w:val="12"/>
      <w:szCs w:val="20"/>
    </w:rPr>
  </w:style>
  <w:style w:type="paragraph" w:styleId="Heading4">
    <w:name w:val="Heading 4"/>
    <w:basedOn w:val="Normal"/>
    <w:next w:val="Normal"/>
    <w:qFormat/>
    <w:pPr>
      <w:keepNext w:val="true"/>
      <w:numPr>
        <w:ilvl w:val="3"/>
        <w:numId w:val="1"/>
      </w:numPr>
      <w:jc w:val="center"/>
      <w:outlineLvl w:val="3"/>
    </w:pPr>
    <w:rPr>
      <w:b/>
      <w:sz w:val="36"/>
      <w:szCs w:val="20"/>
    </w:rPr>
  </w:style>
  <w:style w:type="paragraph" w:styleId="Heading5">
    <w:name w:val="Heading 5"/>
    <w:basedOn w:val="Normal"/>
    <w:next w:val="Normal"/>
    <w:qFormat/>
    <w:pPr>
      <w:keepNext w:val="true"/>
      <w:numPr>
        <w:ilvl w:val="4"/>
        <w:numId w:val="1"/>
      </w:numPr>
      <w:outlineLvl w:val="4"/>
    </w:pPr>
    <w:rPr>
      <w:szCs w:val="20"/>
    </w:rPr>
  </w:style>
  <w:style w:type="paragraph" w:styleId="Heading6">
    <w:name w:val="Heading 6"/>
    <w:basedOn w:val="Normal"/>
    <w:next w:val="Normal"/>
    <w:qFormat/>
    <w:pPr>
      <w:keepNext w:val="true"/>
      <w:numPr>
        <w:ilvl w:val="5"/>
        <w:numId w:val="1"/>
      </w:numPr>
      <w:jc w:val="right"/>
      <w:outlineLvl w:val="5"/>
    </w:pPr>
    <w:rPr>
      <w:b/>
      <w:bCs/>
    </w:rPr>
  </w:style>
  <w:style w:type="paragraph" w:styleId="Heading7">
    <w:name w:val="Heading 7"/>
    <w:basedOn w:val="Normal"/>
    <w:next w:val="Normal"/>
    <w:qFormat/>
    <w:pPr>
      <w:keepNext w:val="true"/>
      <w:numPr>
        <w:ilvl w:val="6"/>
        <w:numId w:val="1"/>
      </w:numPr>
      <w:jc w:val="center"/>
      <w:outlineLvl w:val="6"/>
    </w:pPr>
    <w:rPr>
      <w:b/>
      <w:bCs/>
    </w:rPr>
  </w:style>
  <w:style w:type="paragraph" w:styleId="Heading8">
    <w:name w:val="Heading 8"/>
    <w:basedOn w:val="Normal"/>
    <w:next w:val="Normal"/>
    <w:qFormat/>
    <w:pPr>
      <w:keepNext w:val="true"/>
      <w:numPr>
        <w:ilvl w:val="7"/>
        <w:numId w:val="1"/>
      </w:numPr>
      <w:ind w:hanging="0" w:left="5400" w:right="0"/>
      <w:jc w:val="right"/>
      <w:outlineLvl w:val="7"/>
    </w:pPr>
    <w:rPr/>
  </w:style>
  <w:style w:type="paragraph" w:styleId="Heading9">
    <w:name w:val="Heading 9"/>
    <w:basedOn w:val="Normal"/>
    <w:next w:val="Normal"/>
    <w:qFormat/>
    <w:pPr>
      <w:keepNext w:val="true"/>
      <w:numPr>
        <w:ilvl w:val="8"/>
        <w:numId w:val="1"/>
      </w:numPr>
      <w:tabs>
        <w:tab w:val="clear" w:pos="708"/>
        <w:tab w:val="left" w:pos="4200" w:leader="none"/>
      </w:tabs>
      <w:ind w:firstLine="720" w:left="0" w:right="0"/>
      <w:jc w:val="both"/>
      <w:outlineLvl w:val="8"/>
    </w:pPr>
    <w:rPr>
      <w:b/>
      <w:bCs/>
      <w:i/>
      <w:iCs/>
      <w:color w:val="3366FF"/>
      <w:sz w:val="28"/>
      <w:szCs w:val="28"/>
    </w:rPr>
  </w:style>
  <w:style w:type="character" w:styleId="WW8Num2z0">
    <w:name w:val="WW8Num2z0"/>
    <w:qFormat/>
    <w:rPr>
      <w:rFonts w:ascii="Times New Roman" w:hAnsi="Times New Roman" w:eastAsia="Times New Roman" w:cs="Times New Roman"/>
    </w:rPr>
  </w:style>
  <w:style w:type="character" w:styleId="WW8Num3z0">
    <w:name w:val="WW8Num3z0"/>
    <w:qFormat/>
    <w:rPr/>
  </w:style>
  <w:style w:type="character" w:styleId="Style5">
    <w:name w:val="Основной шрифт абзаца"/>
    <w:qFormat/>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4z0">
    <w:name w:val="WW8Num4z0"/>
    <w:qFormat/>
    <w:rPr/>
  </w:style>
  <w:style w:type="character" w:styleId="WW8Num5z0">
    <w:name w:val="WW8Num5z0"/>
    <w:qFormat/>
    <w:rPr>
      <w:rFonts w:ascii="Symbol" w:hAnsi="Symbol" w:cs="Symbol"/>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6z0">
    <w:name w:val="WW8Num6z0"/>
    <w:qFormat/>
    <w:rPr/>
  </w:style>
  <w:style w:type="character" w:styleId="WW8Num7z0">
    <w:name w:val="WW8Num7z0"/>
    <w:qFormat/>
    <w:rPr/>
  </w:style>
  <w:style w:type="character" w:styleId="WW8Num8z0">
    <w:name w:val="WW8Num8z0"/>
    <w:qFormat/>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1">
    <w:name w:val="Основной шрифт абзаца1"/>
    <w:qFormat/>
    <w:rPr/>
  </w:style>
  <w:style w:type="character" w:styleId="11">
    <w:name w:val="Заголовок 1 Знак1"/>
    <w:qFormat/>
    <w:rPr>
      <w:b/>
      <w:sz w:val="36"/>
      <w:lang w:val="ru-RU" w:bidi="ar-SA"/>
    </w:rPr>
  </w:style>
  <w:style w:type="character" w:styleId="2">
    <w:name w:val="Заголовок 2 Знак"/>
    <w:qFormat/>
    <w:rPr>
      <w:rFonts w:ascii="Arial" w:hAnsi="Arial" w:cs="Arial"/>
      <w:b/>
      <w:bCs/>
      <w:i/>
      <w:iCs/>
      <w:sz w:val="28"/>
      <w:szCs w:val="28"/>
      <w:lang w:val="ru-RU" w:bidi="ar-SA"/>
    </w:rPr>
  </w:style>
  <w:style w:type="character" w:styleId="3">
    <w:name w:val="Заголовок 3 Знак"/>
    <w:qFormat/>
    <w:rPr>
      <w:b/>
      <w:sz w:val="12"/>
      <w:lang w:val="ru-RU" w:bidi="ar-SA"/>
    </w:rPr>
  </w:style>
  <w:style w:type="character" w:styleId="4">
    <w:name w:val="Заголовок 4 Знак"/>
    <w:qFormat/>
    <w:rPr>
      <w:b/>
      <w:sz w:val="36"/>
      <w:lang w:val="ru-RU" w:bidi="ar-SA"/>
    </w:rPr>
  </w:style>
  <w:style w:type="character" w:styleId="5">
    <w:name w:val="Заголовок 5 Знак"/>
    <w:qFormat/>
    <w:rPr>
      <w:sz w:val="24"/>
      <w:lang w:val="ru-RU" w:bidi="ar-SA"/>
    </w:rPr>
  </w:style>
  <w:style w:type="character" w:styleId="6">
    <w:name w:val="Заголовок 6 Знак"/>
    <w:qFormat/>
    <w:rPr>
      <w:b/>
      <w:bCs/>
      <w:sz w:val="24"/>
      <w:szCs w:val="24"/>
      <w:lang w:val="ru-RU" w:bidi="ar-SA"/>
    </w:rPr>
  </w:style>
  <w:style w:type="character" w:styleId="7">
    <w:name w:val="Заголовок 7 Знак"/>
    <w:qFormat/>
    <w:rPr>
      <w:b/>
      <w:bCs/>
      <w:sz w:val="24"/>
      <w:szCs w:val="24"/>
      <w:lang w:val="ru-RU" w:bidi="ar-SA"/>
    </w:rPr>
  </w:style>
  <w:style w:type="character" w:styleId="8">
    <w:name w:val="Заголовок 8 Знак"/>
    <w:qFormat/>
    <w:rPr>
      <w:sz w:val="24"/>
      <w:szCs w:val="24"/>
      <w:lang w:val="ru-RU" w:bidi="ar-SA"/>
    </w:rPr>
  </w:style>
  <w:style w:type="character" w:styleId="9">
    <w:name w:val="Заголовок 9 Знак"/>
    <w:qFormat/>
    <w:rPr>
      <w:b/>
      <w:bCs/>
      <w:i/>
      <w:iCs/>
      <w:color w:val="3366FF"/>
      <w:sz w:val="28"/>
      <w:szCs w:val="28"/>
      <w:lang w:val="ru-RU" w:bidi="ar-SA"/>
    </w:rPr>
  </w:style>
  <w:style w:type="character" w:styleId="Style6">
    <w:name w:val="Основной текст Знак"/>
    <w:basedOn w:val="1"/>
    <w:qFormat/>
    <w:rPr>
      <w:sz w:val="24"/>
      <w:szCs w:val="24"/>
      <w:lang w:val="ru-RU" w:bidi="ar-SA"/>
    </w:rPr>
  </w:style>
  <w:style w:type="character" w:styleId="Style7">
    <w:name w:val="Верхний колонтитул Знак"/>
    <w:qFormat/>
    <w:rPr>
      <w:sz w:val="24"/>
      <w:szCs w:val="24"/>
      <w:lang w:val="ru-RU" w:bidi="ar-SA"/>
    </w:rPr>
  </w:style>
  <w:style w:type="character" w:styleId="PageNumber">
    <w:name w:val="Page Number"/>
    <w:basedOn w:val="1"/>
    <w:rPr/>
  </w:style>
  <w:style w:type="character" w:styleId="21">
    <w:name w:val="Основной текст с отступом 2 Знак"/>
    <w:qFormat/>
    <w:rPr>
      <w:sz w:val="24"/>
      <w:szCs w:val="24"/>
      <w:lang w:val="ru-RU" w:bidi="ar-SA"/>
    </w:rPr>
  </w:style>
  <w:style w:type="character" w:styleId="31">
    <w:name w:val="Основной текст 3 Знак"/>
    <w:qFormat/>
    <w:rPr>
      <w:sz w:val="28"/>
      <w:lang w:val="ru-RU" w:bidi="ar-SA"/>
    </w:rPr>
  </w:style>
  <w:style w:type="character" w:styleId="22">
    <w:name w:val="Основной текст 2 Знак"/>
    <w:qFormat/>
    <w:rPr>
      <w:sz w:val="24"/>
      <w:lang w:val="ru-RU" w:bidi="ar-SA"/>
    </w:rPr>
  </w:style>
  <w:style w:type="character" w:styleId="Style8">
    <w:name w:val="Основной текст с отступом Знак"/>
    <w:basedOn w:val="1"/>
    <w:qFormat/>
    <w:rPr>
      <w:sz w:val="24"/>
      <w:szCs w:val="28"/>
      <w:lang w:val="ru-RU" w:bidi="ar-SA"/>
    </w:rPr>
  </w:style>
  <w:style w:type="character" w:styleId="Style9">
    <w:name w:val="Текст выноски Знак"/>
    <w:qFormat/>
    <w:rPr>
      <w:rFonts w:ascii="Tahoma" w:hAnsi="Tahoma" w:cs="Tahoma"/>
      <w:sz w:val="16"/>
      <w:szCs w:val="16"/>
      <w:lang w:val="ru-RU" w:bidi="ar-SA"/>
    </w:rPr>
  </w:style>
  <w:style w:type="character" w:styleId="Style10">
    <w:name w:val="Нижний колонтитул Знак"/>
    <w:basedOn w:val="1"/>
    <w:qFormat/>
    <w:rPr>
      <w:sz w:val="24"/>
      <w:szCs w:val="24"/>
      <w:lang w:val="ru-RU" w:bidi="ar-SA"/>
    </w:rPr>
  </w:style>
  <w:style w:type="character" w:styleId="Hyperlink">
    <w:name w:val="Hyperlink"/>
    <w:basedOn w:val="1"/>
    <w:rPr>
      <w:color w:val="0000FF"/>
      <w:u w:val="single"/>
    </w:rPr>
  </w:style>
  <w:style w:type="character" w:styleId="Style11">
    <w:name w:val="Обычный (веб) Знак"/>
    <w:qFormat/>
    <w:rPr>
      <w:sz w:val="24"/>
      <w:szCs w:val="24"/>
      <w:lang w:val="ru-RU" w:bidi="ar-SA"/>
    </w:rPr>
  </w:style>
  <w:style w:type="character" w:styleId="81">
    <w:name w:val=" Знак Знак8"/>
    <w:basedOn w:val="1"/>
    <w:qFormat/>
    <w:rPr>
      <w:rFonts w:cs="Times New Roman"/>
      <w:sz w:val="24"/>
      <w:szCs w:val="24"/>
    </w:rPr>
  </w:style>
  <w:style w:type="character" w:styleId="NoSpacingChar">
    <w:name w:val="No Spacing Char"/>
    <w:basedOn w:val="1"/>
    <w:qFormat/>
    <w:rPr>
      <w:rFonts w:ascii="Calibri" w:hAnsi="Calibri" w:cs="Calibri"/>
      <w:sz w:val="22"/>
      <w:szCs w:val="22"/>
      <w:lang w:val="ru-RU" w:bidi="ar-SA"/>
    </w:rPr>
  </w:style>
  <w:style w:type="character" w:styleId="Style12">
    <w:name w:val="Название Знак"/>
    <w:basedOn w:val="1"/>
    <w:qFormat/>
    <w:rPr>
      <w:rFonts w:eastAsia="Calibri"/>
      <w:b/>
      <w:bCs/>
      <w:sz w:val="32"/>
      <w:szCs w:val="32"/>
      <w:lang w:val="ru-RU" w:bidi="ar-SA"/>
    </w:rPr>
  </w:style>
  <w:style w:type="character" w:styleId="FollowedHyperlink">
    <w:name w:val="FollowedHyperlink"/>
    <w:rPr>
      <w:rFonts w:ascii="Times New Roman" w:hAnsi="Times New Roman" w:cs="Times New Roman"/>
      <w:color w:val="800080"/>
      <w:u w:val="single"/>
    </w:rPr>
  </w:style>
  <w:style w:type="character" w:styleId="71">
    <w:name w:val="Знак Знак7"/>
    <w:qFormat/>
    <w:rPr>
      <w:lang w:val="ru-RU" w:bidi="ar-SA"/>
    </w:rPr>
  </w:style>
  <w:style w:type="character" w:styleId="61">
    <w:name w:val="Знак Знак6"/>
    <w:qFormat/>
    <w:rPr>
      <w:sz w:val="28"/>
      <w:szCs w:val="28"/>
      <w:lang w:val="ru-RU" w:bidi="ar-SA"/>
    </w:rPr>
  </w:style>
  <w:style w:type="character" w:styleId="12">
    <w:name w:val="Знак Знак12"/>
    <w:qFormat/>
    <w:rPr>
      <w:sz w:val="24"/>
      <w:szCs w:val="24"/>
      <w:lang w:val="ru-RU" w:bidi="ar-SA"/>
    </w:rPr>
  </w:style>
  <w:style w:type="character" w:styleId="Style13">
    <w:name w:val="Подзаголовок Знак"/>
    <w:qFormat/>
    <w:rPr>
      <w:rFonts w:ascii="Arial" w:hAnsi="Arial" w:cs="Arial"/>
      <w:sz w:val="24"/>
      <w:szCs w:val="24"/>
      <w:lang w:val="ru-RU" w:bidi="ar-SA"/>
    </w:rPr>
  </w:style>
  <w:style w:type="character" w:styleId="Style14">
    <w:name w:val="Красная строка Знак"/>
    <w:qFormat/>
    <w:rPr>
      <w:sz w:val="24"/>
      <w:szCs w:val="24"/>
      <w:lang w:val="ru-RU" w:bidi="ar-SA"/>
    </w:rPr>
  </w:style>
  <w:style w:type="character" w:styleId="23">
    <w:name w:val="Красная строка 2 Знак"/>
    <w:qFormat/>
    <w:rPr>
      <w:sz w:val="24"/>
      <w:szCs w:val="24"/>
      <w:lang w:val="ru-RU" w:bidi="ar-SA"/>
    </w:rPr>
  </w:style>
  <w:style w:type="character" w:styleId="32">
    <w:name w:val="Основной текст с отступом 3 Знак"/>
    <w:qFormat/>
    <w:rPr>
      <w:sz w:val="24"/>
      <w:szCs w:val="24"/>
      <w:lang w:val="ru-RU" w:bidi="ar-SA"/>
    </w:rPr>
  </w:style>
  <w:style w:type="character" w:styleId="Style15">
    <w:name w:val="Схема документа Знак"/>
    <w:qFormat/>
    <w:rPr>
      <w:rFonts w:ascii="Tahoma" w:hAnsi="Tahoma" w:cs="Tahoma"/>
      <w:lang w:val="ru-RU" w:bidi="ar-SA"/>
    </w:rPr>
  </w:style>
  <w:style w:type="character" w:styleId="FontStyle14">
    <w:name w:val="Font Style14"/>
    <w:qFormat/>
    <w:rPr>
      <w:rFonts w:ascii="Times New Roman" w:hAnsi="Times New Roman" w:cs="Times New Roman"/>
      <w:sz w:val="22"/>
      <w:szCs w:val="22"/>
    </w:rPr>
  </w:style>
  <w:style w:type="character" w:styleId="13">
    <w:name w:val="Заголовок 1 Знак"/>
    <w:basedOn w:val="1"/>
    <w:qFormat/>
    <w:rPr>
      <w:b/>
      <w:sz w:val="36"/>
      <w:lang w:val="ru-RU" w:bidi="ar-SA"/>
    </w:rPr>
  </w:style>
  <w:style w:type="character" w:styleId="Style16">
    <w:name w:val="основной текст документа Знак"/>
    <w:basedOn w:val="1"/>
    <w:qFormat/>
    <w:rPr>
      <w:sz w:val="24"/>
      <w:lang w:val="ru-RU" w:bidi="ar-SA"/>
    </w:rPr>
  </w:style>
  <w:style w:type="character" w:styleId="Strong">
    <w:name w:val="Strong"/>
    <w:basedOn w:val="1"/>
    <w:qFormat/>
    <w:rPr>
      <w:b/>
      <w:bCs/>
    </w:rPr>
  </w:style>
  <w:style w:type="character" w:styleId="Apple-converted-space">
    <w:name w:val="apple-converted-space"/>
    <w:basedOn w:val="1"/>
    <w:qFormat/>
    <w:rPr>
      <w:rFonts w:ascii="Times New Roman" w:hAnsi="Times New Roman" w:cs="Times New Roman"/>
    </w:rPr>
  </w:style>
  <w:style w:type="character" w:styleId="Heading1Char">
    <w:name w:val="Heading 1 Char"/>
    <w:basedOn w:val="1"/>
    <w:qFormat/>
    <w:rPr>
      <w:rFonts w:ascii="Times New Roman" w:hAnsi="Times New Roman" w:cs="Times New Roman"/>
      <w:sz w:val="20"/>
      <w:szCs w:val="20"/>
      <w:lang w:val="ru-RU"/>
    </w:rPr>
  </w:style>
  <w:style w:type="character" w:styleId="SubtitleChar">
    <w:name w:val="Subtitle Char"/>
    <w:basedOn w:val="1"/>
    <w:qFormat/>
    <w:rPr>
      <w:rFonts w:ascii="Times New Roman" w:hAnsi="Times New Roman" w:cs="Times New Roman"/>
      <w:b/>
      <w:sz w:val="20"/>
      <w:szCs w:val="20"/>
      <w:lang w:val="ru-RU"/>
    </w:rPr>
  </w:style>
  <w:style w:type="character" w:styleId="Blk">
    <w:name w:val="blk"/>
    <w:basedOn w:val="1"/>
    <w:qFormat/>
    <w:rPr>
      <w:rFonts w:cs="Times New Roman"/>
    </w:rPr>
  </w:style>
  <w:style w:type="character" w:styleId="Grame">
    <w:name w:val="grame"/>
    <w:basedOn w:val="1"/>
    <w:qFormat/>
    <w:rPr>
      <w:rFonts w:cs="Times New Roman"/>
    </w:rPr>
  </w:style>
  <w:style w:type="character" w:styleId="FontStyle17">
    <w:name w:val="Font Style17"/>
    <w:qFormat/>
    <w:rPr>
      <w:rFonts w:ascii="Times New Roman" w:hAnsi="Times New Roman" w:cs="Times New Roman"/>
      <w:sz w:val="22"/>
      <w:szCs w:val="22"/>
    </w:rPr>
  </w:style>
  <w:style w:type="character" w:styleId="FontStyle13">
    <w:name w:val="Font Style13"/>
    <w:qFormat/>
    <w:rPr>
      <w:rFonts w:ascii="Times New Roman" w:hAnsi="Times New Roman" w:cs="Times New Roman"/>
      <w:sz w:val="22"/>
      <w:szCs w:val="22"/>
    </w:rPr>
  </w:style>
  <w:style w:type="character" w:styleId="FontStyle19">
    <w:name w:val="Font Style19"/>
    <w:qFormat/>
    <w:rPr>
      <w:rFonts w:ascii="Times New Roman" w:hAnsi="Times New Roman" w:cs="Times New Roman"/>
      <w:sz w:val="16"/>
      <w:szCs w:val="16"/>
    </w:rPr>
  </w:style>
  <w:style w:type="character" w:styleId="Style17">
    <w:name w:val="Текст Знак"/>
    <w:basedOn w:val="Style5"/>
    <w:qFormat/>
    <w:rPr>
      <w:rFonts w:ascii="Courier New" w:hAnsi="Courier New" w:cs="Courier New"/>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9z0">
    <w:name w:val="WW8Num9z0"/>
    <w:qFormat/>
    <w:rPr>
      <w:rFonts w:cs="Times New Roman"/>
    </w:rPr>
  </w:style>
  <w:style w:type="character" w:styleId="WW8Num9z1">
    <w:name w:val="WW8Num9z1"/>
    <w:qFormat/>
    <w:rPr>
      <w:rFonts w:cs="Times New Roman"/>
    </w:rPr>
  </w:style>
  <w:style w:type="character" w:styleId="WW8Num10z0">
    <w:name w:val="WW8Num10z0"/>
    <w:qFormat/>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rFonts w:cs="Times New Roman"/>
    </w:rPr>
  </w:style>
  <w:style w:type="character" w:styleId="WW8Num12z0">
    <w:name w:val="WW8Num12z0"/>
    <w:qFormat/>
    <w:rPr>
      <w:rFonts w:cs="Times New Roman"/>
    </w:rPr>
  </w:style>
  <w:style w:type="character" w:styleId="WW8Num13z0">
    <w:name w:val="WW8Num13z0"/>
    <w:qFormat/>
    <w:rPr>
      <w:rFonts w:ascii="Symbol" w:hAnsi="Symbol" w:cs="Symbol"/>
    </w:rPr>
  </w:style>
  <w:style w:type="character" w:styleId="WW8Num13z1">
    <w:name w:val="WW8Num13z1"/>
    <w:qFormat/>
    <w:rPr>
      <w:rFonts w:ascii="Courier New" w:hAnsi="Courier New" w:cs="Courier New"/>
    </w:rPr>
  </w:style>
  <w:style w:type="character" w:styleId="WW8Num13z2">
    <w:name w:val="WW8Num13z2"/>
    <w:qFormat/>
    <w:rPr>
      <w:rFonts w:ascii="Wingdings" w:hAnsi="Wingdings" w:cs="Wingdings"/>
    </w:rPr>
  </w:style>
  <w:style w:type="character" w:styleId="WW8Num14z0">
    <w:name w:val="WW8Num14z0"/>
    <w:qFormat/>
    <w:rPr>
      <w:rFonts w:cs="Times New Roman"/>
    </w:rPr>
  </w:style>
  <w:style w:type="character" w:styleId="WW8Num14z1">
    <w:name w:val="WW8Num14z1"/>
    <w:qFormat/>
    <w:rPr>
      <w:rFonts w:cs="Times New Roman"/>
    </w:rPr>
  </w:style>
  <w:style w:type="character" w:styleId="WW8Num15z0">
    <w:name w:val="WW8Num15z0"/>
    <w:qFormat/>
    <w:rPr>
      <w:rFonts w:ascii="Symbol" w:hAnsi="Symbol" w:cs="Symbol"/>
    </w:rPr>
  </w:style>
  <w:style w:type="character" w:styleId="WW8Num15z1">
    <w:name w:val="WW8Num15z1"/>
    <w:qFormat/>
    <w:rPr>
      <w:rFonts w:ascii="Courier New" w:hAnsi="Courier New" w:cs="Courier New"/>
    </w:rPr>
  </w:style>
  <w:style w:type="character" w:styleId="WW8Num15z2">
    <w:name w:val="WW8Num15z2"/>
    <w:qFormat/>
    <w:rPr>
      <w:rFonts w:ascii="Wingdings" w:hAnsi="Wingdings" w:cs="Wingdings"/>
    </w:rPr>
  </w:style>
  <w:style w:type="character" w:styleId="WW8Num16z0">
    <w:name w:val="WW8Num16z0"/>
    <w:qFormat/>
    <w:rPr>
      <w:rFonts w:ascii="Symbol" w:hAnsi="Symbol" w:cs="Symbol"/>
    </w:rPr>
  </w:style>
  <w:style w:type="character" w:styleId="WW8Num16z1">
    <w:name w:val="WW8Num16z1"/>
    <w:qFormat/>
    <w:rPr>
      <w:rFonts w:ascii="Courier New" w:hAnsi="Courier New" w:cs="Courier New"/>
    </w:rPr>
  </w:style>
  <w:style w:type="character" w:styleId="WW8Num16z2">
    <w:name w:val="WW8Num16z2"/>
    <w:qFormat/>
    <w:rPr>
      <w:rFonts w:ascii="Wingdings" w:hAnsi="Wingdings" w:cs="Wingdings"/>
    </w:rPr>
  </w:style>
  <w:style w:type="character" w:styleId="WW8Num17z0">
    <w:name w:val="WW8Num17z0"/>
    <w:qFormat/>
    <w:rPr>
      <w:rFonts w:cs="Times New Roman"/>
    </w:rPr>
  </w:style>
  <w:style w:type="character" w:styleId="WW8Num17z1">
    <w:name w:val="WW8Num17z1"/>
    <w:qFormat/>
    <w:rPr>
      <w:rFonts w:cs="Times New Roman"/>
    </w:rPr>
  </w:style>
  <w:style w:type="character" w:styleId="WW8Num18z0">
    <w:name w:val="WW8Num18z0"/>
    <w:qFormat/>
    <w:rPr>
      <w:rFonts w:ascii="Symbol" w:hAnsi="Symbol" w:cs="Symbol"/>
    </w:rPr>
  </w:style>
  <w:style w:type="character" w:styleId="WW8Num18z1">
    <w:name w:val="WW8Num18z1"/>
    <w:qFormat/>
    <w:rPr>
      <w:rFonts w:ascii="Courier New" w:hAnsi="Courier New" w:cs="Courier New"/>
    </w:rPr>
  </w:style>
  <w:style w:type="character" w:styleId="WW8Num18z2">
    <w:name w:val="WW8Num18z2"/>
    <w:qFormat/>
    <w:rPr>
      <w:rFonts w:ascii="Wingdings" w:hAnsi="Wingdings" w:cs="Wingdings"/>
    </w:rPr>
  </w:style>
  <w:style w:type="character" w:styleId="WW8Num19z0">
    <w:name w:val="WW8Num19z0"/>
    <w:qFormat/>
    <w:rPr>
      <w:rFonts w:cs="Times New Roman"/>
    </w:rPr>
  </w:style>
  <w:style w:type="character" w:styleId="WW8Num20z0">
    <w:name w:val="WW8Num20z0"/>
    <w:qFormat/>
    <w:rPr>
      <w:rFonts w:ascii="Symbol" w:hAnsi="Symbol" w:cs="Symbol"/>
    </w:rPr>
  </w:style>
  <w:style w:type="character" w:styleId="WW8Num20z1">
    <w:name w:val="WW8Num20z1"/>
    <w:qFormat/>
    <w:rPr>
      <w:rFonts w:ascii="Courier New" w:hAnsi="Courier New" w:cs="Courier New"/>
    </w:rPr>
  </w:style>
  <w:style w:type="character" w:styleId="WW8Num20z2">
    <w:name w:val="WW8Num20z2"/>
    <w:qFormat/>
    <w:rPr>
      <w:rFonts w:ascii="Wingdings" w:hAnsi="Wingdings" w:cs="Wingdings"/>
    </w:rPr>
  </w:style>
  <w:style w:type="character" w:styleId="WW8Num21z0">
    <w:name w:val="WW8Num21z0"/>
    <w:qFormat/>
    <w:rPr>
      <w:rFonts w:ascii="Symbol" w:hAnsi="Symbol" w:cs="Symbol"/>
    </w:rPr>
  </w:style>
  <w:style w:type="character" w:styleId="WW8Num21z1">
    <w:name w:val="WW8Num21z1"/>
    <w:qFormat/>
    <w:rPr>
      <w:rFonts w:ascii="Courier New" w:hAnsi="Courier New" w:cs="Courier New"/>
    </w:rPr>
  </w:style>
  <w:style w:type="character" w:styleId="WW8Num21z2">
    <w:name w:val="WW8Num21z2"/>
    <w:qFormat/>
    <w:rPr>
      <w:rFonts w:ascii="Wingdings" w:hAnsi="Wingdings" w:cs="Wingdings"/>
    </w:rPr>
  </w:style>
  <w:style w:type="character" w:styleId="WW8Num22z0">
    <w:name w:val="WW8Num22z0"/>
    <w:qFormat/>
    <w:rPr>
      <w:rFonts w:ascii="Symbol" w:hAnsi="Symbol" w:cs="Symbol"/>
    </w:rPr>
  </w:style>
  <w:style w:type="character" w:styleId="WW8Num22z2">
    <w:name w:val="WW8Num22z2"/>
    <w:qFormat/>
    <w:rPr>
      <w:rFonts w:ascii="Wingdings" w:hAnsi="Wingdings" w:cs="Wingdings"/>
    </w:rPr>
  </w:style>
  <w:style w:type="character" w:styleId="WW8Num22z4">
    <w:name w:val="WW8Num22z4"/>
    <w:qFormat/>
    <w:rPr>
      <w:rFonts w:ascii="Courier New" w:hAnsi="Courier New" w:cs="Courier New"/>
    </w:rPr>
  </w:style>
  <w:style w:type="character" w:styleId="WW8Num23z0">
    <w:name w:val="WW8Num23z0"/>
    <w:qFormat/>
    <w:rPr>
      <w:rFonts w:cs="Times New Roman"/>
    </w:rPr>
  </w:style>
  <w:style w:type="character" w:styleId="WW8Num24z0">
    <w:name w:val="WW8Num24z0"/>
    <w:qFormat/>
    <w:rPr>
      <w:rFonts w:ascii="Times New Roman" w:hAnsi="Times New Roman" w:eastAsia="Times New Roman" w:cs="Times New Roman"/>
    </w:rPr>
  </w:style>
  <w:style w:type="character" w:styleId="WW8Num24z1">
    <w:name w:val="WW8Num24z1"/>
    <w:qFormat/>
    <w:rPr>
      <w:rFonts w:ascii="Courier New" w:hAnsi="Courier New" w:cs="Courier New"/>
    </w:rPr>
  </w:style>
  <w:style w:type="character" w:styleId="WW8Num24z2">
    <w:name w:val="WW8Num24z2"/>
    <w:qFormat/>
    <w:rPr>
      <w:rFonts w:ascii="Wingdings" w:hAnsi="Wingdings" w:cs="Wingdings"/>
    </w:rPr>
  </w:style>
  <w:style w:type="character" w:styleId="WW8Num24z3">
    <w:name w:val="WW8Num24z3"/>
    <w:qFormat/>
    <w:rPr>
      <w:rFonts w:ascii="Symbol" w:hAnsi="Symbol" w:cs="Symbol"/>
    </w:rPr>
  </w:style>
  <w:style w:type="character" w:styleId="WW8Num25z0">
    <w:name w:val="WW8Num25z0"/>
    <w:qFormat/>
    <w:rPr/>
  </w:style>
  <w:style w:type="character" w:styleId="WW8Num25z1">
    <w:name w:val="WW8Num25z1"/>
    <w:qFormat/>
    <w:rPr/>
  </w:style>
  <w:style w:type="character" w:styleId="WW8Num25z2">
    <w:name w:val="WW8Num25z2"/>
    <w:qFormat/>
    <w:rPr/>
  </w:style>
  <w:style w:type="character" w:styleId="WW8Num25z3">
    <w:name w:val="WW8Num25z3"/>
    <w:qFormat/>
    <w:rPr/>
  </w:style>
  <w:style w:type="character" w:styleId="WW8Num25z4">
    <w:name w:val="WW8Num25z4"/>
    <w:qFormat/>
    <w:rPr/>
  </w:style>
  <w:style w:type="character" w:styleId="WW8Num25z5">
    <w:name w:val="WW8Num25z5"/>
    <w:qFormat/>
    <w:rPr/>
  </w:style>
  <w:style w:type="character" w:styleId="WW8Num25z6">
    <w:name w:val="WW8Num25z6"/>
    <w:qFormat/>
    <w:rPr/>
  </w:style>
  <w:style w:type="character" w:styleId="WW8Num25z7">
    <w:name w:val="WW8Num25z7"/>
    <w:qFormat/>
    <w:rPr/>
  </w:style>
  <w:style w:type="character" w:styleId="WW8Num25z8">
    <w:name w:val="WW8Num25z8"/>
    <w:qFormat/>
    <w:rPr/>
  </w:style>
  <w:style w:type="character" w:styleId="WW8Num26z0">
    <w:name w:val="WW8Num26z0"/>
    <w:qFormat/>
    <w:rPr>
      <w:rFonts w:cs="Times New Roman"/>
    </w:rPr>
  </w:style>
  <w:style w:type="character" w:styleId="WW8Num26z1">
    <w:name w:val="WW8Num26z1"/>
    <w:qFormat/>
    <w:rPr>
      <w:rFonts w:cs="Times New Roman"/>
    </w:rPr>
  </w:style>
  <w:style w:type="character" w:styleId="121">
    <w:name w:val=" Знак Знак12"/>
    <w:qFormat/>
    <w:rPr>
      <w:rFonts w:ascii="Times New Roman" w:hAnsi="Times New Roman" w:cs="Times New Roman"/>
      <w:b/>
      <w:sz w:val="20"/>
      <w:szCs w:val="20"/>
      <w:lang w:val="ru-RU"/>
    </w:rPr>
  </w:style>
  <w:style w:type="character" w:styleId="Style18">
    <w:name w:val="Статья документа Знак Знак"/>
    <w:qFormat/>
    <w:rPr>
      <w:rFonts w:ascii="Calibri Light" w:hAnsi="Calibri Light" w:cs="Times New Roman"/>
      <w:b/>
      <w:bCs/>
      <w:i/>
      <w:iCs/>
      <w:sz w:val="28"/>
      <w:szCs w:val="28"/>
      <w:lang w:val="ru-RU"/>
    </w:rPr>
  </w:style>
  <w:style w:type="character" w:styleId="111">
    <w:name w:val=" Знак Знак11"/>
    <w:qFormat/>
    <w:rPr>
      <w:rFonts w:ascii="Times New Roman" w:hAnsi="Times New Roman" w:cs="Times New Roman"/>
      <w:b/>
      <w:sz w:val="20"/>
      <w:szCs w:val="20"/>
      <w:lang w:val="ru-RU"/>
    </w:rPr>
  </w:style>
  <w:style w:type="character" w:styleId="10">
    <w:name w:val=" Знак Знак10"/>
    <w:qFormat/>
    <w:rPr>
      <w:rFonts w:ascii="Times New Roman" w:hAnsi="Times New Roman" w:cs="Times New Roman"/>
      <w:b/>
      <w:sz w:val="20"/>
      <w:szCs w:val="20"/>
      <w:lang w:val="ru-RU"/>
    </w:rPr>
  </w:style>
  <w:style w:type="character" w:styleId="91">
    <w:name w:val=" Знак Знак9"/>
    <w:qFormat/>
    <w:rPr>
      <w:rFonts w:ascii="Times New Roman" w:hAnsi="Times New Roman" w:cs="Times New Roman"/>
      <w:sz w:val="20"/>
      <w:szCs w:val="20"/>
      <w:lang w:val="ru-RU"/>
    </w:rPr>
  </w:style>
  <w:style w:type="character" w:styleId="72">
    <w:name w:val=" Знак Знак7"/>
    <w:qFormat/>
    <w:rPr>
      <w:rFonts w:ascii="Times New Roman" w:hAnsi="Times New Roman" w:cs="Times New Roman"/>
      <w:sz w:val="28"/>
      <w:szCs w:val="28"/>
      <w:lang w:val="ru-RU"/>
    </w:rPr>
  </w:style>
  <w:style w:type="character" w:styleId="62">
    <w:name w:val=" Знак Знак6"/>
    <w:qFormat/>
    <w:rPr>
      <w:rFonts w:ascii="Times New Roman" w:hAnsi="Times New Roman" w:cs="Times New Roman"/>
      <w:sz w:val="24"/>
      <w:szCs w:val="24"/>
      <w:lang w:val="ru-RU"/>
    </w:rPr>
  </w:style>
  <w:style w:type="character" w:styleId="211">
    <w:name w:val="Заголовок 2 Знак1"/>
    <w:qFormat/>
    <w:rPr>
      <w:rFonts w:ascii="Calibri Light" w:hAnsi="Calibri Light" w:cs="Calibri Light"/>
      <w:color w:val="2E74B5"/>
      <w:sz w:val="26"/>
    </w:rPr>
  </w:style>
  <w:style w:type="character" w:styleId="51">
    <w:name w:val=" Знак Знак5"/>
    <w:qFormat/>
    <w:rPr>
      <w:rFonts w:ascii="Segoe UI" w:hAnsi="Segoe UI" w:cs="Segoe UI"/>
      <w:sz w:val="18"/>
      <w:szCs w:val="18"/>
      <w:lang w:val="ru-RU"/>
    </w:rPr>
  </w:style>
  <w:style w:type="character" w:styleId="41">
    <w:name w:val=" Знак Знак4"/>
    <w:qFormat/>
    <w:rPr>
      <w:rFonts w:ascii="Times New Roman" w:hAnsi="Times New Roman" w:cs="Times New Roman"/>
      <w:sz w:val="24"/>
      <w:szCs w:val="24"/>
      <w:lang w:val="ru-RU"/>
    </w:rPr>
  </w:style>
  <w:style w:type="character" w:styleId="33">
    <w:name w:val=" Знак Знак3"/>
    <w:qFormat/>
    <w:rPr>
      <w:rFonts w:ascii="Times New Roman" w:hAnsi="Times New Roman" w:cs="Times New Roman"/>
      <w:sz w:val="24"/>
      <w:szCs w:val="24"/>
      <w:lang w:val="ru-RU"/>
    </w:rPr>
  </w:style>
  <w:style w:type="character" w:styleId="24">
    <w:name w:val=" Знак Знак2"/>
    <w:qFormat/>
    <w:rPr>
      <w:rFonts w:ascii="Times New Roman" w:hAnsi="Times New Roman" w:cs="Times New Roman"/>
      <w:sz w:val="24"/>
      <w:szCs w:val="24"/>
      <w:lang w:val="ru-RU"/>
    </w:rPr>
  </w:style>
  <w:style w:type="character" w:styleId="14">
    <w:name w:val=" Знак Знак1"/>
    <w:qFormat/>
    <w:rPr>
      <w:rFonts w:ascii="Times New Roman" w:hAnsi="Times New Roman" w:cs="Times New Roman"/>
      <w:sz w:val="20"/>
      <w:szCs w:val="20"/>
      <w:lang w:val="ru-RU"/>
    </w:rPr>
  </w:style>
  <w:style w:type="character" w:styleId="Style19">
    <w:name w:val=" Знак Знак"/>
    <w:qFormat/>
    <w:rPr>
      <w:rFonts w:ascii="Courier New" w:hAnsi="Courier New" w:cs="Courier New"/>
      <w:sz w:val="20"/>
      <w:szCs w:val="20"/>
      <w:lang w:val="ru-RU"/>
    </w:rPr>
  </w:style>
  <w:style w:type="character" w:styleId="82">
    <w:name w:val="Знак Знак8"/>
    <w:qFormat/>
    <w:rPr>
      <w:sz w:val="24"/>
    </w:rPr>
  </w:style>
  <w:style w:type="character" w:styleId="Style20">
    <w:name w:val="Основной текст_"/>
    <w:qFormat/>
    <w:rPr>
      <w:sz w:val="24"/>
      <w:shd w:fill="FFFFFF" w:val="clear"/>
    </w:rPr>
  </w:style>
  <w:style w:type="character" w:styleId="821">
    <w:name w:val="Знак Знак82"/>
    <w:qFormat/>
    <w:rPr>
      <w:rFonts w:ascii="Times New Roman" w:hAnsi="Times New Roman" w:cs="Times New Roman"/>
      <w:sz w:val="24"/>
    </w:rPr>
  </w:style>
  <w:style w:type="character" w:styleId="Submenu-table">
    <w:name w:val="submenu-table"/>
    <w:qFormat/>
    <w:rPr/>
  </w:style>
  <w:style w:type="character" w:styleId="811">
    <w:name w:val="Знак Знак81"/>
    <w:qFormat/>
    <w:rPr>
      <w:sz w:val="24"/>
    </w:rPr>
  </w:style>
  <w:style w:type="character" w:styleId="Style21">
    <w:name w:val="Символ нумерации"/>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WW8Num22z1">
    <w:name w:val="WW8Num22z1"/>
    <w:qFormat/>
    <w:rPr>
      <w:rFonts w:ascii="Courier New" w:hAnsi="Courier New" w:cs="Courier New"/>
    </w:rPr>
  </w:style>
  <w:style w:type="character" w:styleId="WW8Num27z0">
    <w:name w:val="WW8Num27z0"/>
    <w:qFormat/>
    <w:rPr/>
  </w:style>
  <w:style w:type="character" w:styleId="WW8Num28z0">
    <w:name w:val="WW8Num28z0"/>
    <w:qFormat/>
    <w:rPr>
      <w:rFonts w:ascii="Times New Roman" w:hAnsi="Times New Roman" w:eastAsia="Times New Roman" w:cs="Times New Roman"/>
    </w:rPr>
  </w:style>
  <w:style w:type="character" w:styleId="WW8Num28z2">
    <w:name w:val="WW8Num28z2"/>
    <w:qFormat/>
    <w:rPr/>
  </w:style>
  <w:style w:type="character" w:styleId="WW8Num28z3">
    <w:name w:val="WW8Num28z3"/>
    <w:qFormat/>
    <w:rPr/>
  </w:style>
  <w:style w:type="character" w:styleId="WW8Num28z4">
    <w:name w:val="WW8Num28z4"/>
    <w:qFormat/>
    <w:rPr/>
  </w:style>
  <w:style w:type="character" w:styleId="WW8Num28z5">
    <w:name w:val="WW8Num28z5"/>
    <w:qFormat/>
    <w:rPr/>
  </w:style>
  <w:style w:type="character" w:styleId="WW8Num28z6">
    <w:name w:val="WW8Num28z6"/>
    <w:qFormat/>
    <w:rPr/>
  </w:style>
  <w:style w:type="character" w:styleId="WW8Num28z7">
    <w:name w:val="WW8Num28z7"/>
    <w:qFormat/>
    <w:rPr/>
  </w:style>
  <w:style w:type="character" w:styleId="WW8Num28z8">
    <w:name w:val="WW8Num28z8"/>
    <w:qFormat/>
    <w:rPr/>
  </w:style>
  <w:style w:type="character" w:styleId="WW8Num29z0">
    <w:name w:val="WW8Num29z0"/>
    <w:qFormat/>
    <w:rPr/>
  </w:style>
  <w:style w:type="character" w:styleId="WW8Num29z1">
    <w:name w:val="WW8Num29z1"/>
    <w:qFormat/>
    <w:rPr/>
  </w:style>
  <w:style w:type="character" w:styleId="WW8Num29z2">
    <w:name w:val="WW8Num29z2"/>
    <w:qFormat/>
    <w:rPr/>
  </w:style>
  <w:style w:type="character" w:styleId="WW8Num29z3">
    <w:name w:val="WW8Num29z3"/>
    <w:qFormat/>
    <w:rPr/>
  </w:style>
  <w:style w:type="character" w:styleId="WW8Num29z4">
    <w:name w:val="WW8Num29z4"/>
    <w:qFormat/>
    <w:rPr/>
  </w:style>
  <w:style w:type="character" w:styleId="WW8Num29z5">
    <w:name w:val="WW8Num29z5"/>
    <w:qFormat/>
    <w:rPr/>
  </w:style>
  <w:style w:type="character" w:styleId="WW8Num29z6">
    <w:name w:val="WW8Num29z6"/>
    <w:qFormat/>
    <w:rPr/>
  </w:style>
  <w:style w:type="character" w:styleId="WW8Num29z7">
    <w:name w:val="WW8Num29z7"/>
    <w:qFormat/>
    <w:rPr/>
  </w:style>
  <w:style w:type="character" w:styleId="WW8Num29z8">
    <w:name w:val="WW8Num29z8"/>
    <w:qFormat/>
    <w:rPr/>
  </w:style>
  <w:style w:type="character" w:styleId="WW8Num30z0">
    <w:name w:val="WW8Num30z0"/>
    <w:qFormat/>
    <w:rPr>
      <w:rFonts w:ascii="Times New Roman" w:hAnsi="Times New Roman" w:cs="Times New Roman"/>
    </w:rPr>
  </w:style>
  <w:style w:type="character" w:styleId="WW8Num31z0">
    <w:name w:val="WW8Num31z0"/>
    <w:qFormat/>
    <w:rPr/>
  </w:style>
  <w:style w:type="character" w:styleId="WW8Num32z0">
    <w:name w:val="WW8Num32z0"/>
    <w:qFormat/>
    <w:rPr/>
  </w:style>
  <w:style w:type="character" w:styleId="WW8Num32z1">
    <w:name w:val="WW8Num32z1"/>
    <w:qFormat/>
    <w:rPr/>
  </w:style>
  <w:style w:type="character" w:styleId="WW8Num32z2">
    <w:name w:val="WW8Num32z2"/>
    <w:qFormat/>
    <w:rPr/>
  </w:style>
  <w:style w:type="character" w:styleId="WW8Num32z3">
    <w:name w:val="WW8Num32z3"/>
    <w:qFormat/>
    <w:rPr/>
  </w:style>
  <w:style w:type="character" w:styleId="WW8Num32z4">
    <w:name w:val="WW8Num32z4"/>
    <w:qFormat/>
    <w:rPr/>
  </w:style>
  <w:style w:type="character" w:styleId="WW8Num32z5">
    <w:name w:val="WW8Num32z5"/>
    <w:qFormat/>
    <w:rPr/>
  </w:style>
  <w:style w:type="character" w:styleId="WW8Num32z6">
    <w:name w:val="WW8Num32z6"/>
    <w:qFormat/>
    <w:rPr/>
  </w:style>
  <w:style w:type="character" w:styleId="WW8Num32z7">
    <w:name w:val="WW8Num32z7"/>
    <w:qFormat/>
    <w:rPr/>
  </w:style>
  <w:style w:type="character" w:styleId="WW8Num32z8">
    <w:name w:val="WW8Num32z8"/>
    <w:qFormat/>
    <w:rPr/>
  </w:style>
  <w:style w:type="character" w:styleId="WW8Num33z0">
    <w:name w:val="WW8Num33z0"/>
    <w:qFormat/>
    <w:rPr>
      <w:rFonts w:ascii="Times New Roman" w:hAnsi="Times New Roman" w:eastAsia="Times New Roman" w:cs="Times New Roman"/>
    </w:rPr>
  </w:style>
  <w:style w:type="character" w:styleId="WW8Num34z0">
    <w:name w:val="WW8Num34z0"/>
    <w:qFormat/>
    <w:rPr>
      <w:rFonts w:ascii="Times New Roman" w:hAnsi="Times New Roman" w:cs="Times New Roman"/>
    </w:rPr>
  </w:style>
  <w:style w:type="character" w:styleId="WW8Num35z0">
    <w:name w:val="WW8Num35z0"/>
    <w:qFormat/>
    <w:rPr>
      <w:rFonts w:cs="Times New Roman"/>
    </w:rPr>
  </w:style>
  <w:style w:type="character" w:styleId="WW8Num36z0">
    <w:name w:val="WW8Num36z0"/>
    <w:qFormat/>
    <w:rPr/>
  </w:style>
  <w:style w:type="character" w:styleId="WW8Num37z0">
    <w:name w:val="WW8Num37z0"/>
    <w:qFormat/>
    <w:rPr/>
  </w:style>
  <w:style w:type="character" w:styleId="WW8Num38z0">
    <w:name w:val="WW8Num38z0"/>
    <w:qFormat/>
    <w:rPr>
      <w:rFonts w:ascii="Times New Roman" w:hAnsi="Times New Roman" w:cs="Times New Roman"/>
    </w:rPr>
  </w:style>
  <w:style w:type="character" w:styleId="WW8Num39z0">
    <w:name w:val="WW8Num39z0"/>
    <w:qFormat/>
    <w:rPr/>
  </w:style>
  <w:style w:type="character" w:styleId="WW8Num40z0">
    <w:name w:val="WW8Num40z0"/>
    <w:qFormat/>
    <w:rPr/>
  </w:style>
  <w:style w:type="character" w:styleId="WW8Num41z0">
    <w:name w:val="WW8Num41z0"/>
    <w:qFormat/>
    <w:rPr/>
  </w:style>
  <w:style w:type="character" w:styleId="WW8Num42z0">
    <w:name w:val="WW8Num42z0"/>
    <w:qFormat/>
    <w:rPr/>
  </w:style>
  <w:style w:type="character" w:styleId="WW8Num42z1">
    <w:name w:val="WW8Num42z1"/>
    <w:qFormat/>
    <w:rPr/>
  </w:style>
  <w:style w:type="character" w:styleId="WW8Num42z2">
    <w:name w:val="WW8Num42z2"/>
    <w:qFormat/>
    <w:rPr/>
  </w:style>
  <w:style w:type="character" w:styleId="WW8Num42z3">
    <w:name w:val="WW8Num42z3"/>
    <w:qFormat/>
    <w:rPr/>
  </w:style>
  <w:style w:type="character" w:styleId="WW8Num42z4">
    <w:name w:val="WW8Num42z4"/>
    <w:qFormat/>
    <w:rPr/>
  </w:style>
  <w:style w:type="character" w:styleId="WW8Num42z5">
    <w:name w:val="WW8Num42z5"/>
    <w:qFormat/>
    <w:rPr/>
  </w:style>
  <w:style w:type="character" w:styleId="WW8Num42z6">
    <w:name w:val="WW8Num42z6"/>
    <w:qFormat/>
    <w:rPr/>
  </w:style>
  <w:style w:type="character" w:styleId="WW8Num42z7">
    <w:name w:val="WW8Num42z7"/>
    <w:qFormat/>
    <w:rPr/>
  </w:style>
  <w:style w:type="character" w:styleId="WW8Num42z8">
    <w:name w:val="WW8Num42z8"/>
    <w:qFormat/>
    <w:rPr/>
  </w:style>
  <w:style w:type="character" w:styleId="WW8Num43z0">
    <w:name w:val="WW8Num43z0"/>
    <w:qFormat/>
    <w:rPr>
      <w:rFonts w:ascii="Times New Roman" w:hAnsi="Times New Roman" w:cs="Times New Roman"/>
    </w:rPr>
  </w:style>
  <w:style w:type="character" w:styleId="WW8Num44z0">
    <w:name w:val="WW8Num44z0"/>
    <w:qFormat/>
    <w:rPr/>
  </w:style>
  <w:style w:type="character" w:styleId="WW8Num44z1">
    <w:name w:val="WW8Num44z1"/>
    <w:qFormat/>
    <w:rPr/>
  </w:style>
  <w:style w:type="character" w:styleId="WW8Num44z2">
    <w:name w:val="WW8Num44z2"/>
    <w:qFormat/>
    <w:rPr/>
  </w:style>
  <w:style w:type="character" w:styleId="WW8Num44z3">
    <w:name w:val="WW8Num44z3"/>
    <w:qFormat/>
    <w:rPr/>
  </w:style>
  <w:style w:type="character" w:styleId="WW8Num44z4">
    <w:name w:val="WW8Num44z4"/>
    <w:qFormat/>
    <w:rPr/>
  </w:style>
  <w:style w:type="character" w:styleId="WW8Num44z5">
    <w:name w:val="WW8Num44z5"/>
    <w:qFormat/>
    <w:rPr/>
  </w:style>
  <w:style w:type="character" w:styleId="WW8Num44z6">
    <w:name w:val="WW8Num44z6"/>
    <w:qFormat/>
    <w:rPr/>
  </w:style>
  <w:style w:type="character" w:styleId="WW8Num44z7">
    <w:name w:val="WW8Num44z7"/>
    <w:qFormat/>
    <w:rPr/>
  </w:style>
  <w:style w:type="character" w:styleId="WW8Num44z8">
    <w:name w:val="WW8Num44z8"/>
    <w:qFormat/>
    <w:rPr/>
  </w:style>
  <w:style w:type="character" w:styleId="Style22">
    <w:name w:val="Знак Знак"/>
    <w:qFormat/>
    <w:rPr>
      <w:rFonts w:ascii="Courier New" w:hAnsi="Courier New" w:cs="Courier New"/>
      <w:sz w:val="20"/>
      <w:szCs w:val="20"/>
      <w:lang w:val="ru-RU"/>
    </w:rPr>
  </w:style>
  <w:style w:type="character" w:styleId="15">
    <w:name w:val="Знак Знак1"/>
    <w:qFormat/>
    <w:rPr>
      <w:rFonts w:ascii="Times New Roman" w:hAnsi="Times New Roman" w:cs="Times New Roman"/>
      <w:sz w:val="20"/>
      <w:szCs w:val="20"/>
      <w:lang w:val="ru-RU"/>
    </w:rPr>
  </w:style>
  <w:style w:type="character" w:styleId="25">
    <w:name w:val="Знак Знак2"/>
    <w:qFormat/>
    <w:rPr>
      <w:rFonts w:ascii="Times New Roman" w:hAnsi="Times New Roman" w:cs="Times New Roman"/>
      <w:sz w:val="24"/>
      <w:szCs w:val="24"/>
      <w:lang w:val="ru-RU"/>
    </w:rPr>
  </w:style>
  <w:style w:type="character" w:styleId="34">
    <w:name w:val="Знак Знак3"/>
    <w:qFormat/>
    <w:rPr>
      <w:rFonts w:ascii="Times New Roman" w:hAnsi="Times New Roman" w:cs="Times New Roman"/>
      <w:sz w:val="24"/>
      <w:szCs w:val="24"/>
      <w:lang w:val="ru-RU"/>
    </w:rPr>
  </w:style>
  <w:style w:type="character" w:styleId="42">
    <w:name w:val="Знак Знак4"/>
    <w:qFormat/>
    <w:rPr>
      <w:rFonts w:ascii="Times New Roman" w:hAnsi="Times New Roman" w:cs="Times New Roman"/>
      <w:sz w:val="24"/>
      <w:szCs w:val="24"/>
      <w:lang w:val="ru-RU"/>
    </w:rPr>
  </w:style>
  <w:style w:type="character" w:styleId="52">
    <w:name w:val="Знак Знак5"/>
    <w:qFormat/>
    <w:rPr>
      <w:rFonts w:ascii="Segoe UI" w:hAnsi="Segoe UI" w:cs="Segoe UI"/>
      <w:sz w:val="18"/>
      <w:szCs w:val="18"/>
      <w:lang w:val="ru-RU"/>
    </w:rPr>
  </w:style>
  <w:style w:type="character" w:styleId="92">
    <w:name w:val="Знак Знак9"/>
    <w:qFormat/>
    <w:rPr>
      <w:rFonts w:ascii="Times New Roman" w:hAnsi="Times New Roman" w:cs="Times New Roman"/>
      <w:sz w:val="20"/>
      <w:szCs w:val="20"/>
      <w:lang w:val="ru-RU"/>
    </w:rPr>
  </w:style>
  <w:style w:type="character" w:styleId="101">
    <w:name w:val="Знак Знак10"/>
    <w:qFormat/>
    <w:rPr>
      <w:rFonts w:ascii="Times New Roman" w:hAnsi="Times New Roman" w:cs="Times New Roman"/>
      <w:b/>
      <w:sz w:val="20"/>
      <w:szCs w:val="20"/>
      <w:lang w:val="ru-RU"/>
    </w:rPr>
  </w:style>
  <w:style w:type="character" w:styleId="112">
    <w:name w:val="Знак Знак11"/>
    <w:qFormat/>
    <w:rPr>
      <w:rFonts w:ascii="Times New Roman" w:hAnsi="Times New Roman" w:cs="Times New Roman"/>
      <w:b/>
      <w:sz w:val="20"/>
      <w:szCs w:val="20"/>
      <w:lang w:val="ru-RU"/>
    </w:rPr>
  </w:style>
  <w:style w:type="character" w:styleId="Style23">
    <w:name w:val="Символ сноски"/>
    <w:qFormat/>
    <w:rPr>
      <w:vertAlign w:val="superscript"/>
    </w:rPr>
  </w:style>
  <w:style w:type="character" w:styleId="FootnoteReference">
    <w:name w:val="Footnote Reference"/>
    <w:rPr>
      <w:vertAlign w:val="superscript"/>
    </w:rPr>
  </w:style>
  <w:style w:type="character" w:styleId="Style24">
    <w:name w:val="Символ концевой сноски"/>
    <w:qFormat/>
    <w:rPr>
      <w:vertAlign w:val="superscript"/>
    </w:rPr>
  </w:style>
  <w:style w:type="character" w:styleId="WW-">
    <w:name w:val="WW-Символ концевой сноски"/>
    <w:qFormat/>
    <w:rPr/>
  </w:style>
  <w:style w:type="character" w:styleId="EndnoteReference">
    <w:name w:val="Endnote Reference"/>
    <w:rPr>
      <w:vertAlign w:val="superscript"/>
    </w:rPr>
  </w:style>
  <w:style w:type="paragraph" w:styleId="Style25">
    <w:name w:val="Заголовок"/>
    <w:basedOn w:val="Normal"/>
    <w:next w:val="BodyText"/>
    <w:qFormat/>
    <w:pPr>
      <w:keepNext w:val="true"/>
      <w:widowControl w:val="false"/>
      <w:suppressAutoHyphens w:val="true"/>
      <w:spacing w:before="240" w:after="120"/>
    </w:pPr>
    <w:rPr>
      <w:rFonts w:ascii="Arial" w:hAnsi="Arial" w:cs="Tahoma"/>
      <w:kern w:val="2"/>
      <w:sz w:val="28"/>
      <w:szCs w:val="28"/>
    </w:rPr>
  </w:style>
  <w:style w:type="paragraph" w:styleId="BodyText">
    <w:name w:val="Body Text"/>
    <w:basedOn w:val="Normal"/>
    <w:pPr>
      <w:jc w:val="center"/>
    </w:pPr>
    <w:rPr/>
  </w:style>
  <w:style w:type="paragraph" w:styleId="List">
    <w:name w:val="List"/>
    <w:basedOn w:val="Normal"/>
    <w:pPr>
      <w:ind w:hanging="283" w:left="283" w:right="0"/>
      <w:jc w:val="right"/>
    </w:pPr>
    <w:rPr>
      <w:sz w:val="28"/>
      <w:szCs w:val="28"/>
    </w:rPr>
  </w:style>
  <w:style w:type="paragraph" w:styleId="Caption">
    <w:name w:val="Caption"/>
    <w:basedOn w:val="Normal"/>
    <w:qFormat/>
    <w:pPr>
      <w:suppressLineNumbers/>
      <w:spacing w:before="120" w:after="120"/>
    </w:pPr>
    <w:rPr>
      <w:rFonts w:cs="Lucida Sans"/>
      <w:i/>
      <w:iCs/>
      <w:sz w:val="24"/>
      <w:szCs w:val="24"/>
    </w:rPr>
  </w:style>
  <w:style w:type="paragraph" w:styleId="Style26">
    <w:name w:val="Указатель"/>
    <w:basedOn w:val="Normal"/>
    <w:qFormat/>
    <w:pPr>
      <w:suppressLineNumbers/>
    </w:pPr>
    <w:rPr>
      <w:rFonts w:cs="Lucida Sans"/>
    </w:rPr>
  </w:style>
  <w:style w:type="paragraph" w:styleId="Style27">
    <w:name w:val="Название объекта"/>
    <w:basedOn w:val="Normal"/>
    <w:qFormat/>
    <w:pPr>
      <w:jc w:val="center"/>
    </w:pPr>
    <w:rPr>
      <w:rFonts w:eastAsia="Calibri"/>
      <w:b/>
      <w:bCs/>
      <w:sz w:val="32"/>
      <w:szCs w:val="32"/>
    </w:rPr>
  </w:style>
  <w:style w:type="paragraph" w:styleId="16">
    <w:name w:val="Указатель1"/>
    <w:basedOn w:val="Normal"/>
    <w:qFormat/>
    <w:pPr>
      <w:suppressLineNumbers/>
    </w:pPr>
    <w:rPr>
      <w:rFonts w:cs="Lucida Sans"/>
    </w:rPr>
  </w:style>
  <w:style w:type="paragraph" w:styleId="Style28">
    <w:name w:val="Знак"/>
    <w:basedOn w:val="Normal"/>
    <w:qFormat/>
    <w:pPr>
      <w:widowControl w:val="false"/>
      <w:spacing w:lineRule="exact" w:line="240" w:before="0" w:after="160"/>
      <w:jc w:val="right"/>
    </w:pPr>
    <w:rPr>
      <w:sz w:val="20"/>
      <w:szCs w:val="20"/>
      <w:lang w:val="en-GB"/>
    </w:rPr>
  </w:style>
  <w:style w:type="paragraph" w:styleId="Style29">
    <w:name w:val="Верхний и нижний колонтитулы"/>
    <w:basedOn w:val="Normal"/>
    <w:qFormat/>
    <w:pPr>
      <w:suppressLineNumbers/>
      <w:tabs>
        <w:tab w:val="clear" w:pos="708"/>
        <w:tab w:val="center" w:pos="4819" w:leader="none"/>
        <w:tab w:val="right" w:pos="9638" w:leader="none"/>
      </w:tabs>
    </w:pPr>
    <w:rPr/>
  </w:style>
  <w:style w:type="paragraph" w:styleId="Style30">
    <w:name w:val="Колонтитул"/>
    <w:basedOn w:val="Normal"/>
    <w:qFormat/>
    <w:pPr>
      <w:suppressLineNumbers/>
      <w:tabs>
        <w:tab w:val="clear" w:pos="708"/>
        <w:tab w:val="center" w:pos="4819" w:leader="none"/>
        <w:tab w:val="right" w:pos="9638" w:leader="none"/>
      </w:tabs>
      <w:spacing w:lineRule="auto" w:line="252" w:before="0" w:after="160"/>
    </w:pPr>
    <w:rPr>
      <w:rFonts w:ascii="Calibri" w:hAnsi="Calibri" w:cs="Calibri"/>
      <w:sz w:val="22"/>
      <w:szCs w:val="22"/>
    </w:rPr>
  </w:style>
  <w:style w:type="paragraph" w:styleId="Header">
    <w:name w:val="Header"/>
    <w:basedOn w:val="Normal"/>
    <w:pPr>
      <w:tabs>
        <w:tab w:val="clear" w:pos="708"/>
        <w:tab w:val="center" w:pos="4677" w:leader="none"/>
        <w:tab w:val="right" w:pos="9355" w:leader="none"/>
      </w:tabs>
    </w:pPr>
    <w:rPr/>
  </w:style>
  <w:style w:type="paragraph" w:styleId="212">
    <w:name w:val="Основной текст с отступом 21"/>
    <w:basedOn w:val="Normal"/>
    <w:qFormat/>
    <w:pPr>
      <w:ind w:hanging="0" w:left="709" w:right="0"/>
      <w:jc w:val="both"/>
    </w:pPr>
    <w:rPr/>
  </w:style>
  <w:style w:type="paragraph" w:styleId="ConsNonformat">
    <w:name w:val="ConsNonformat"/>
    <w:qFormat/>
    <w:pPr>
      <w:widowControl/>
      <w:suppressAutoHyphens w:val="true"/>
      <w:bidi w:val="0"/>
      <w:spacing w:before="0" w:after="0"/>
      <w:ind w:hanging="0" w:left="0" w:right="19772"/>
      <w:jc w:val="left"/>
    </w:pPr>
    <w:rPr>
      <w:rFonts w:ascii="Courier New" w:hAnsi="Courier New" w:eastAsia="Times New Roman" w:cs="Courier New"/>
      <w:color w:val="auto"/>
      <w:kern w:val="0"/>
      <w:sz w:val="20"/>
      <w:szCs w:val="20"/>
      <w:lang w:val="ru-RU" w:eastAsia="zh-CN" w:bidi="ar-SA"/>
    </w:rPr>
  </w:style>
  <w:style w:type="paragraph" w:styleId="ConsPlusNonformat">
    <w:name w:val="ConsPlusNonformat"/>
    <w:qFormat/>
    <w:pPr>
      <w:widowControl/>
      <w:suppressAutoHyphens w:val="true"/>
      <w:bidi w:val="0"/>
      <w:spacing w:before="0" w:after="0"/>
      <w:jc w:val="left"/>
    </w:pPr>
    <w:rPr>
      <w:rFonts w:ascii="Courier New" w:hAnsi="Courier New" w:eastAsia="Times New Roman" w:cs="Courier New"/>
      <w:color w:val="auto"/>
      <w:kern w:val="0"/>
      <w:sz w:val="20"/>
      <w:szCs w:val="20"/>
      <w:lang w:val="ru-RU" w:eastAsia="zh-CN" w:bidi="ar-SA"/>
    </w:rPr>
  </w:style>
  <w:style w:type="paragraph" w:styleId="311">
    <w:name w:val="Основной текст 31"/>
    <w:basedOn w:val="Normal"/>
    <w:qFormat/>
    <w:pPr/>
    <w:rPr>
      <w:sz w:val="28"/>
      <w:szCs w:val="20"/>
    </w:rPr>
  </w:style>
  <w:style w:type="paragraph" w:styleId="213">
    <w:name w:val="Основной текст 21"/>
    <w:basedOn w:val="Normal"/>
    <w:qFormat/>
    <w:pPr>
      <w:jc w:val="both"/>
    </w:pPr>
    <w:rPr>
      <w:szCs w:val="20"/>
    </w:rPr>
  </w:style>
  <w:style w:type="paragraph" w:styleId="BodyTextIndent">
    <w:name w:val="Body Text Indent"/>
    <w:basedOn w:val="Normal"/>
    <w:pPr>
      <w:ind w:firstLine="708" w:left="0" w:right="0"/>
      <w:jc w:val="both"/>
    </w:pPr>
    <w:rPr>
      <w:szCs w:val="28"/>
    </w:rPr>
  </w:style>
  <w:style w:type="paragraph" w:styleId="17">
    <w:name w:val="Название объекта1"/>
    <w:basedOn w:val="Normal"/>
    <w:next w:val="Normal"/>
    <w:qFormat/>
    <w:pPr>
      <w:jc w:val="center"/>
    </w:pPr>
    <w:rPr>
      <w:sz w:val="28"/>
    </w:rPr>
  </w:style>
  <w:style w:type="paragraph" w:styleId="18">
    <w:name w:val="Маркированный список1"/>
    <w:basedOn w:val="Normal"/>
    <w:qFormat/>
    <w:pPr>
      <w:jc w:val="both"/>
    </w:pPr>
    <w:rPr>
      <w:sz w:val="16"/>
    </w:rPr>
  </w:style>
  <w:style w:type="paragraph" w:styleId="Style31">
    <w:name w:val="Текст выноски"/>
    <w:basedOn w:val="Normal"/>
    <w:qFormat/>
    <w:pPr/>
    <w:rPr>
      <w:rFonts w:ascii="Tahoma" w:hAnsi="Tahoma" w:cs="Tahoma"/>
      <w:sz w:val="16"/>
      <w:szCs w:val="16"/>
    </w:rPr>
  </w:style>
  <w:style w:type="paragraph" w:styleId="Footer">
    <w:name w:val="Footer"/>
    <w:basedOn w:val="Normal"/>
    <w:pPr>
      <w:tabs>
        <w:tab w:val="clear" w:pos="708"/>
        <w:tab w:val="center" w:pos="4677" w:leader="none"/>
        <w:tab w:val="right" w:pos="9355" w:leader="none"/>
      </w:tabs>
    </w:pPr>
    <w:rPr/>
  </w:style>
  <w:style w:type="paragraph" w:styleId="Style32">
    <w:name w:val="Таблицы (моноширинный)"/>
    <w:basedOn w:val="Normal"/>
    <w:next w:val="Normal"/>
    <w:qFormat/>
    <w:pPr>
      <w:widowControl w:val="false"/>
      <w:jc w:val="both"/>
    </w:pPr>
    <w:rPr>
      <w:rFonts w:ascii="Courier New" w:hAnsi="Courier New" w:cs="Courier New"/>
      <w:sz w:val="22"/>
      <w:szCs w:val="22"/>
    </w:rPr>
  </w:style>
  <w:style w:type="paragraph" w:styleId="HTML">
    <w:name w:val="Стандартный HTML"/>
    <w:basedOn w:val="Normal"/>
    <w:qFormat/>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szCs w:val="20"/>
    </w:rPr>
  </w:style>
  <w:style w:type="paragraph" w:styleId="Style33">
    <w:name w:val="Обычный (веб)"/>
    <w:basedOn w:val="Normal"/>
    <w:qFormat/>
    <w:pPr>
      <w:spacing w:before="280" w:after="280"/>
    </w:pPr>
    <w:rPr/>
  </w:style>
  <w:style w:type="paragraph" w:styleId="19">
    <w:name w:val="Знак1 Знак Знак Знак Знак Знак Знак"/>
    <w:basedOn w:val="Normal"/>
    <w:qFormat/>
    <w:pPr>
      <w:spacing w:lineRule="exact" w:line="240" w:before="0" w:after="160"/>
    </w:pPr>
    <w:rPr>
      <w:rFonts w:ascii="Verdana" w:hAnsi="Verdana" w:cs="Verdana"/>
      <w:lang w:val="en-US"/>
    </w:rPr>
  </w:style>
  <w:style w:type="paragraph" w:styleId="FR3">
    <w:name w:val="FR3"/>
    <w:qFormat/>
    <w:pPr>
      <w:widowControl w:val="false"/>
      <w:suppressAutoHyphens w:val="true"/>
      <w:bidi w:val="0"/>
      <w:spacing w:before="0" w:after="0"/>
      <w:ind w:hanging="0" w:left="120" w:right="0"/>
      <w:jc w:val="left"/>
    </w:pPr>
    <w:rPr>
      <w:rFonts w:ascii="Times New Roman" w:hAnsi="Times New Roman" w:eastAsia="Times New Roman" w:cs="Times New Roman"/>
      <w:color w:val="auto"/>
      <w:kern w:val="0"/>
      <w:sz w:val="20"/>
      <w:szCs w:val="20"/>
      <w:lang w:val="ru-RU" w:eastAsia="zh-CN" w:bidi="ar-SA"/>
    </w:rPr>
  </w:style>
  <w:style w:type="paragraph" w:styleId="ConsPlusTitle">
    <w:name w:val="ConsPlusTitle"/>
    <w:qFormat/>
    <w:pPr>
      <w:widowControl/>
      <w:suppressAutoHyphens w:val="true"/>
      <w:bidi w:val="0"/>
      <w:spacing w:before="0" w:after="0"/>
      <w:jc w:val="left"/>
    </w:pPr>
    <w:rPr>
      <w:rFonts w:ascii="Arial" w:hAnsi="Arial" w:eastAsia="Calibri" w:cs="Arial"/>
      <w:b/>
      <w:bCs/>
      <w:color w:val="auto"/>
      <w:kern w:val="0"/>
      <w:sz w:val="20"/>
      <w:szCs w:val="20"/>
      <w:lang w:val="ru-RU" w:eastAsia="zh-CN" w:bidi="ar-SA"/>
    </w:rPr>
  </w:style>
  <w:style w:type="paragraph" w:styleId="ConsPlusNormal">
    <w:name w:val="ConsPlusNormal"/>
    <w:qFormat/>
    <w:pPr>
      <w:widowControl/>
      <w:suppressAutoHyphens w:val="true"/>
      <w:bidi w:val="0"/>
      <w:spacing w:before="0" w:after="0"/>
      <w:ind w:firstLine="720" w:left="0" w:right="0"/>
      <w:jc w:val="left"/>
    </w:pPr>
    <w:rPr>
      <w:rFonts w:ascii="Arial" w:hAnsi="Arial" w:eastAsia="Calibri" w:cs="Arial"/>
      <w:color w:val="auto"/>
      <w:kern w:val="0"/>
      <w:sz w:val="20"/>
      <w:szCs w:val="20"/>
      <w:lang w:val="ru-RU" w:eastAsia="zh-CN" w:bidi="ar-SA"/>
    </w:rPr>
  </w:style>
  <w:style w:type="paragraph" w:styleId="Style34">
    <w:name w:val="Абзац списка"/>
    <w:basedOn w:val="Normal"/>
    <w:qFormat/>
    <w:pPr>
      <w:spacing w:lineRule="auto" w:line="276" w:before="0" w:after="200"/>
      <w:ind w:hanging="0" w:left="720" w:right="0"/>
      <w:contextualSpacing/>
    </w:pPr>
    <w:rPr>
      <w:rFonts w:ascii="Calibri" w:hAnsi="Calibri" w:eastAsia="Calibri" w:cs="Calibri"/>
      <w:sz w:val="22"/>
      <w:szCs w:val="22"/>
    </w:rPr>
  </w:style>
  <w:style w:type="paragraph" w:styleId="NoSpacing">
    <w:name w:val="No Spacing"/>
    <w:qFormat/>
    <w:pPr>
      <w:widowControl/>
      <w:suppressAutoHyphens w:val="true"/>
      <w:bidi w:val="0"/>
      <w:spacing w:before="0" w:after="0"/>
      <w:jc w:val="left"/>
    </w:pPr>
    <w:rPr>
      <w:rFonts w:ascii="Calibri" w:hAnsi="Calibri" w:eastAsia="Times New Roman" w:cs="Calibri"/>
      <w:color w:val="auto"/>
      <w:kern w:val="0"/>
      <w:sz w:val="22"/>
      <w:szCs w:val="22"/>
      <w:lang w:val="ru-RU" w:eastAsia="zh-CN" w:bidi="ar-SA"/>
    </w:rPr>
  </w:style>
  <w:style w:type="paragraph" w:styleId="110">
    <w:name w:val="Без интервала1"/>
    <w:qFormat/>
    <w:pPr>
      <w:widowControl/>
      <w:suppressAutoHyphens w:val="true"/>
      <w:bidi w:val="0"/>
      <w:spacing w:before="0" w:after="0"/>
      <w:ind w:firstLine="720" w:left="0" w:right="0"/>
      <w:jc w:val="center"/>
    </w:pPr>
    <w:rPr>
      <w:rFonts w:ascii="Times New Roman" w:hAnsi="Times New Roman" w:eastAsia="Times New Roman" w:cs="Times New Roman"/>
      <w:color w:val="auto"/>
      <w:kern w:val="0"/>
      <w:sz w:val="24"/>
      <w:szCs w:val="24"/>
      <w:lang w:val="ru-RU" w:eastAsia="zh-CN" w:bidi="ar-SA"/>
    </w:rPr>
  </w:style>
  <w:style w:type="paragraph" w:styleId="Dktexjustify">
    <w:name w:val="dktexjustify"/>
    <w:basedOn w:val="Normal"/>
    <w:qFormat/>
    <w:pPr>
      <w:spacing w:before="280" w:after="280"/>
      <w:jc w:val="both"/>
    </w:pPr>
    <w:rPr/>
  </w:style>
  <w:style w:type="paragraph" w:styleId="ListParagraph">
    <w:name w:val="List Paragraph"/>
    <w:basedOn w:val="Normal"/>
    <w:qFormat/>
    <w:pPr>
      <w:spacing w:lineRule="auto" w:line="276" w:before="0" w:after="200"/>
      <w:ind w:hanging="0" w:left="720" w:right="0"/>
    </w:pPr>
    <w:rPr>
      <w:rFonts w:ascii="Calibri" w:hAnsi="Calibri" w:cs="Calibri"/>
      <w:sz w:val="22"/>
      <w:szCs w:val="22"/>
    </w:rPr>
  </w:style>
  <w:style w:type="paragraph" w:styleId="TOC2">
    <w:name w:val="TOC 2"/>
    <w:basedOn w:val="Normal"/>
    <w:next w:val="Normal"/>
    <w:pPr>
      <w:ind w:hanging="0" w:left="200" w:right="0"/>
      <w:jc w:val="right"/>
    </w:pPr>
    <w:rPr>
      <w:sz w:val="20"/>
      <w:szCs w:val="20"/>
    </w:rPr>
  </w:style>
  <w:style w:type="paragraph" w:styleId="113">
    <w:name w:val="Обычный отступ1"/>
    <w:basedOn w:val="Normal"/>
    <w:qFormat/>
    <w:pPr>
      <w:ind w:hanging="0" w:left="708" w:right="0"/>
    </w:pPr>
    <w:rPr/>
  </w:style>
  <w:style w:type="paragraph" w:styleId="EnvelopeReturn">
    <w:name w:val="Envelope Return"/>
    <w:basedOn w:val="Normal"/>
    <w:pPr>
      <w:jc w:val="right"/>
    </w:pPr>
    <w:rPr>
      <w:rFonts w:ascii="Arial" w:hAnsi="Arial" w:cs="Arial"/>
      <w:b/>
      <w:bCs/>
    </w:rPr>
  </w:style>
  <w:style w:type="paragraph" w:styleId="26">
    <w:name w:val="Маркированный список 2"/>
    <w:basedOn w:val="Normal"/>
    <w:qFormat/>
    <w:pPr>
      <w:ind w:hanging="283" w:left="566" w:right="0"/>
    </w:pPr>
    <w:rPr/>
  </w:style>
  <w:style w:type="paragraph" w:styleId="35">
    <w:name w:val="Маркированный список 3"/>
    <w:basedOn w:val="List"/>
    <w:qFormat/>
    <w:pPr>
      <w:tabs>
        <w:tab w:val="clear" w:pos="708"/>
        <w:tab w:val="left" w:pos="1080" w:leader="none"/>
      </w:tabs>
      <w:ind w:hanging="360" w:left="1080" w:right="0"/>
      <w:jc w:val="both"/>
    </w:pPr>
    <w:rPr>
      <w:spacing w:val="-5"/>
      <w:sz w:val="24"/>
      <w:szCs w:val="24"/>
    </w:rPr>
  </w:style>
  <w:style w:type="paragraph" w:styleId="43">
    <w:name w:val="Маркированный список 4"/>
    <w:basedOn w:val="Normal"/>
    <w:qFormat/>
    <w:pPr>
      <w:ind w:hanging="283" w:left="1132" w:right="0"/>
    </w:pPr>
    <w:rPr/>
  </w:style>
  <w:style w:type="paragraph" w:styleId="53">
    <w:name w:val="Маркированный список 5"/>
    <w:basedOn w:val="Normal"/>
    <w:qFormat/>
    <w:pPr>
      <w:ind w:hanging="283" w:left="1415" w:right="0"/>
    </w:pPr>
    <w:rPr/>
  </w:style>
  <w:style w:type="paragraph" w:styleId="Subtitle">
    <w:name w:val="Subtitle"/>
    <w:basedOn w:val="Normal"/>
    <w:next w:val="BodyText"/>
    <w:qFormat/>
    <w:pPr>
      <w:spacing w:before="0" w:after="60"/>
      <w:jc w:val="center"/>
    </w:pPr>
    <w:rPr>
      <w:rFonts w:ascii="Arial" w:hAnsi="Arial" w:cs="Arial"/>
    </w:rPr>
  </w:style>
  <w:style w:type="paragraph" w:styleId="114">
    <w:name w:val="Красная строка1"/>
    <w:basedOn w:val="BodyText"/>
    <w:qFormat/>
    <w:pPr>
      <w:spacing w:before="0" w:after="120"/>
      <w:ind w:firstLine="210" w:left="0" w:right="0"/>
      <w:jc w:val="left"/>
    </w:pPr>
    <w:rPr/>
  </w:style>
  <w:style w:type="paragraph" w:styleId="214">
    <w:name w:val="Красная строка 21"/>
    <w:basedOn w:val="BodyTextIndent"/>
    <w:qFormat/>
    <w:pPr>
      <w:spacing w:before="0" w:after="120"/>
      <w:ind w:firstLine="210" w:left="283" w:right="0"/>
      <w:jc w:val="left"/>
    </w:pPr>
    <w:rPr>
      <w:szCs w:val="24"/>
    </w:rPr>
  </w:style>
  <w:style w:type="paragraph" w:styleId="312">
    <w:name w:val="Основной текст с отступом 31"/>
    <w:basedOn w:val="Normal"/>
    <w:qFormat/>
    <w:pPr>
      <w:spacing w:lineRule="auto" w:line="360"/>
      <w:ind w:firstLine="540" w:left="0" w:right="0"/>
      <w:jc w:val="both"/>
    </w:pPr>
    <w:rPr/>
  </w:style>
  <w:style w:type="paragraph" w:styleId="115">
    <w:name w:val="Цитата1"/>
    <w:basedOn w:val="Normal"/>
    <w:qFormat/>
    <w:pPr>
      <w:ind w:hanging="0" w:left="-108" w:right="-108"/>
      <w:jc w:val="center"/>
    </w:pPr>
    <w:rPr>
      <w:sz w:val="20"/>
      <w:szCs w:val="20"/>
    </w:rPr>
  </w:style>
  <w:style w:type="paragraph" w:styleId="116">
    <w:name w:val="Схема документа1"/>
    <w:basedOn w:val="Normal"/>
    <w:qFormat/>
    <w:pPr>
      <w:shd w:val="clear" w:fill="000080"/>
      <w:jc w:val="right"/>
    </w:pPr>
    <w:rPr>
      <w:rFonts w:ascii="Tahoma" w:hAnsi="Tahoma" w:cs="Tahoma"/>
      <w:sz w:val="20"/>
      <w:szCs w:val="20"/>
    </w:rPr>
  </w:style>
  <w:style w:type="paragraph" w:styleId="Bodytext1">
    <w:name w:val="bodytext"/>
    <w:basedOn w:val="Normal"/>
    <w:qFormat/>
    <w:pPr>
      <w:spacing w:before="280" w:after="280"/>
      <w:jc w:val="right"/>
    </w:pPr>
    <w:rPr>
      <w:lang w:val="en-US"/>
    </w:rPr>
  </w:style>
  <w:style w:type="paragraph" w:styleId="StyleFirstline15cm">
    <w:name w:val="Style First line:  15 cm"/>
    <w:basedOn w:val="Normal"/>
    <w:qFormat/>
    <w:pPr>
      <w:spacing w:lineRule="auto" w:line="360"/>
      <w:ind w:firstLine="851" w:left="0" w:right="0"/>
      <w:jc w:val="both"/>
    </w:pPr>
    <w:rPr>
      <w:spacing w:val="-5"/>
    </w:rPr>
  </w:style>
  <w:style w:type="paragraph" w:styleId="Style35">
    <w:name w:val="Знак Знак Знак Знак Знак Знак Знак"/>
    <w:basedOn w:val="Normal"/>
    <w:qFormat/>
    <w:pPr>
      <w:spacing w:lineRule="exact" w:line="240" w:before="0" w:after="160"/>
      <w:jc w:val="right"/>
    </w:pPr>
    <w:rPr>
      <w:rFonts w:ascii="Arial" w:hAnsi="Arial" w:cs="Arial"/>
      <w:sz w:val="20"/>
      <w:szCs w:val="20"/>
      <w:lang w:val="en-US"/>
    </w:rPr>
  </w:style>
  <w:style w:type="paragraph" w:styleId="117">
    <w:name w:val="Знак1 Знак Знак Знак"/>
    <w:basedOn w:val="Normal"/>
    <w:qFormat/>
    <w:pPr>
      <w:jc w:val="right"/>
    </w:pPr>
    <w:rPr>
      <w:rFonts w:ascii="Verdana" w:hAnsi="Verdana" w:cs="Verdana"/>
      <w:sz w:val="20"/>
      <w:szCs w:val="20"/>
      <w:lang w:val="en-US"/>
    </w:rPr>
  </w:style>
  <w:style w:type="paragraph" w:styleId="Font5">
    <w:name w:val="font5"/>
    <w:basedOn w:val="Normal"/>
    <w:qFormat/>
    <w:pPr>
      <w:spacing w:before="280" w:after="280"/>
    </w:pPr>
    <w:rPr>
      <w:rFonts w:ascii="Arial" w:hAnsi="Arial" w:cs="Arial"/>
      <w:sz w:val="20"/>
      <w:szCs w:val="20"/>
    </w:rPr>
  </w:style>
  <w:style w:type="paragraph" w:styleId="Xl24">
    <w:name w:val="xl24"/>
    <w:basedOn w:val="Normal"/>
    <w:qFormat/>
    <w:pPr>
      <w:pBdr>
        <w:top w:val="single" w:sz="4" w:space="0" w:color="000000"/>
        <w:left w:val="single" w:sz="4" w:space="0" w:color="000000"/>
        <w:bottom w:val="single" w:sz="4" w:space="0" w:color="000000"/>
        <w:right w:val="single" w:sz="4" w:space="0" w:color="000000"/>
      </w:pBdr>
      <w:spacing w:before="280" w:after="280"/>
      <w:jc w:val="center"/>
    </w:pPr>
    <w:rPr/>
  </w:style>
  <w:style w:type="paragraph" w:styleId="Xl25">
    <w:name w:val="xl25"/>
    <w:basedOn w:val="Normal"/>
    <w:qFormat/>
    <w:pPr>
      <w:pBdr>
        <w:top w:val="single" w:sz="4" w:space="0" w:color="000000"/>
        <w:left w:val="single" w:sz="4" w:space="0" w:color="000000"/>
        <w:bottom w:val="single" w:sz="4" w:space="0" w:color="000000"/>
        <w:right w:val="single" w:sz="4" w:space="0" w:color="000000"/>
      </w:pBdr>
      <w:spacing w:before="280" w:after="280"/>
      <w:jc w:val="center"/>
    </w:pPr>
    <w:rPr/>
  </w:style>
  <w:style w:type="paragraph" w:styleId="Xl26">
    <w:name w:val="xl26"/>
    <w:basedOn w:val="Normal"/>
    <w:qFormat/>
    <w:pPr>
      <w:pBdr>
        <w:top w:val="single" w:sz="4" w:space="0" w:color="000000"/>
        <w:left w:val="single" w:sz="4" w:space="0" w:color="000000"/>
        <w:bottom w:val="single" w:sz="4" w:space="0" w:color="000000"/>
        <w:right w:val="single" w:sz="4" w:space="0" w:color="000000"/>
      </w:pBdr>
      <w:spacing w:before="280" w:after="280"/>
    </w:pPr>
    <w:rPr/>
  </w:style>
  <w:style w:type="paragraph" w:styleId="Xl27">
    <w:name w:val="xl27"/>
    <w:basedOn w:val="Normal"/>
    <w:qFormat/>
    <w:pPr>
      <w:pBdr>
        <w:top w:val="single" w:sz="4" w:space="0" w:color="000000"/>
        <w:left w:val="single" w:sz="4" w:space="0" w:color="000000"/>
        <w:bottom w:val="single" w:sz="4" w:space="0" w:color="000000"/>
        <w:right w:val="single" w:sz="4" w:space="0" w:color="000000"/>
      </w:pBdr>
      <w:spacing w:before="280" w:after="280"/>
      <w:jc w:val="center"/>
    </w:pPr>
    <w:rPr/>
  </w:style>
  <w:style w:type="paragraph" w:styleId="Xl28">
    <w:name w:val="xl28"/>
    <w:basedOn w:val="Normal"/>
    <w:qFormat/>
    <w:pPr>
      <w:pBdr>
        <w:top w:val="single" w:sz="4" w:space="0" w:color="000000"/>
        <w:left w:val="single" w:sz="4" w:space="0" w:color="000000"/>
        <w:bottom w:val="single" w:sz="4" w:space="0" w:color="000000"/>
        <w:right w:val="single" w:sz="4" w:space="0" w:color="000000"/>
      </w:pBdr>
      <w:spacing w:before="280" w:after="280"/>
      <w:jc w:val="center"/>
    </w:pPr>
    <w:rPr/>
  </w:style>
  <w:style w:type="paragraph" w:styleId="Xl29">
    <w:name w:val="xl29"/>
    <w:basedOn w:val="Normal"/>
    <w:qFormat/>
    <w:pPr>
      <w:pBdr>
        <w:top w:val="single" w:sz="4" w:space="0" w:color="000000"/>
        <w:left w:val="single" w:sz="4" w:space="0" w:color="000000"/>
        <w:bottom w:val="single" w:sz="4" w:space="0" w:color="000000"/>
        <w:right w:val="single" w:sz="4" w:space="0" w:color="000000"/>
      </w:pBdr>
      <w:spacing w:before="280" w:after="280"/>
      <w:jc w:val="center"/>
    </w:pPr>
    <w:rPr>
      <w:rFonts w:ascii="Arial" w:hAnsi="Arial" w:cs="Arial"/>
      <w:b/>
      <w:bCs/>
    </w:rPr>
  </w:style>
  <w:style w:type="paragraph" w:styleId="Xl30">
    <w:name w:val="xl30"/>
    <w:basedOn w:val="Normal"/>
    <w:qFormat/>
    <w:pPr>
      <w:pBdr>
        <w:top w:val="single" w:sz="4" w:space="0" w:color="000000"/>
        <w:left w:val="single" w:sz="4" w:space="0" w:color="000000"/>
        <w:bottom w:val="single" w:sz="4" w:space="0" w:color="000000"/>
        <w:right w:val="single" w:sz="4" w:space="0" w:color="000000"/>
      </w:pBdr>
      <w:spacing w:before="280" w:after="280"/>
      <w:jc w:val="center"/>
    </w:pPr>
    <w:rPr>
      <w:rFonts w:ascii="Arial" w:hAnsi="Arial" w:cs="Arial"/>
      <w:b/>
      <w:bCs/>
    </w:rPr>
  </w:style>
  <w:style w:type="paragraph" w:styleId="Xl31">
    <w:name w:val="xl31"/>
    <w:basedOn w:val="Normal"/>
    <w:qFormat/>
    <w:pPr>
      <w:pBdr>
        <w:top w:val="single" w:sz="4" w:space="0" w:color="000000"/>
        <w:left w:val="single" w:sz="4" w:space="0" w:color="000000"/>
        <w:bottom w:val="single" w:sz="4" w:space="0" w:color="000000"/>
        <w:right w:val="single" w:sz="4" w:space="0" w:color="000000"/>
      </w:pBdr>
      <w:spacing w:before="280" w:after="280"/>
      <w:jc w:val="center"/>
    </w:pPr>
    <w:rPr>
      <w:rFonts w:ascii="Arial" w:hAnsi="Arial" w:cs="Arial"/>
    </w:rPr>
  </w:style>
  <w:style w:type="paragraph" w:styleId="Xl32">
    <w:name w:val="xl32"/>
    <w:basedOn w:val="Normal"/>
    <w:qFormat/>
    <w:pPr>
      <w:pBdr>
        <w:top w:val="single" w:sz="4" w:space="0" w:color="000000"/>
        <w:left w:val="single" w:sz="4" w:space="0" w:color="000000"/>
        <w:bottom w:val="single" w:sz="4" w:space="0" w:color="000000"/>
        <w:right w:val="single" w:sz="4" w:space="0" w:color="000000"/>
      </w:pBdr>
      <w:spacing w:before="280" w:after="280"/>
    </w:pPr>
    <w:rPr>
      <w:rFonts w:ascii="Arial" w:hAnsi="Arial" w:cs="Arial"/>
    </w:rPr>
  </w:style>
  <w:style w:type="paragraph" w:styleId="Xl33">
    <w:name w:val="xl33"/>
    <w:basedOn w:val="Normal"/>
    <w:qFormat/>
    <w:pPr>
      <w:pBdr>
        <w:top w:val="single" w:sz="4" w:space="0" w:color="000000"/>
        <w:left w:val="single" w:sz="4" w:space="0" w:color="000000"/>
        <w:bottom w:val="single" w:sz="4" w:space="0" w:color="000000"/>
        <w:right w:val="single" w:sz="4" w:space="0" w:color="000000"/>
      </w:pBdr>
      <w:spacing w:before="280" w:after="280"/>
      <w:jc w:val="center"/>
    </w:pPr>
    <w:rPr/>
  </w:style>
  <w:style w:type="paragraph" w:styleId="Xl34">
    <w:name w:val="xl34"/>
    <w:basedOn w:val="Normal"/>
    <w:qFormat/>
    <w:pPr>
      <w:pBdr>
        <w:top w:val="single" w:sz="4" w:space="0" w:color="000000"/>
        <w:left w:val="single" w:sz="4" w:space="0" w:color="000000"/>
        <w:bottom w:val="single" w:sz="4" w:space="0" w:color="000000"/>
        <w:right w:val="single" w:sz="4" w:space="0" w:color="000000"/>
      </w:pBdr>
      <w:shd w:val="clear" w:fill="FFFFFF"/>
      <w:spacing w:before="280" w:after="280"/>
    </w:pPr>
    <w:rPr>
      <w:rFonts w:ascii="Arial" w:hAnsi="Arial" w:cs="Arial"/>
    </w:rPr>
  </w:style>
  <w:style w:type="paragraph" w:styleId="Xl35">
    <w:name w:val="xl35"/>
    <w:basedOn w:val="Normal"/>
    <w:qFormat/>
    <w:pPr>
      <w:pBdr>
        <w:top w:val="single" w:sz="4" w:space="0" w:color="000000"/>
        <w:left w:val="single" w:sz="4" w:space="0" w:color="000000"/>
        <w:bottom w:val="single" w:sz="4" w:space="0" w:color="000000"/>
        <w:right w:val="single" w:sz="4" w:space="0" w:color="000000"/>
      </w:pBdr>
      <w:spacing w:before="280" w:after="280"/>
    </w:pPr>
    <w:rPr>
      <w:rFonts w:ascii="Arial" w:hAnsi="Arial" w:cs="Arial"/>
    </w:rPr>
  </w:style>
  <w:style w:type="paragraph" w:styleId="Xl36">
    <w:name w:val="xl36"/>
    <w:basedOn w:val="Normal"/>
    <w:qFormat/>
    <w:pPr>
      <w:pBdr>
        <w:top w:val="single" w:sz="4" w:space="0" w:color="000000"/>
        <w:left w:val="single" w:sz="4" w:space="0" w:color="000000"/>
        <w:bottom w:val="single" w:sz="4" w:space="0" w:color="000000"/>
        <w:right w:val="single" w:sz="4" w:space="0" w:color="000000"/>
      </w:pBdr>
      <w:spacing w:before="280" w:after="280"/>
      <w:jc w:val="center"/>
    </w:pPr>
    <w:rPr>
      <w:rFonts w:ascii="Arial" w:hAnsi="Arial" w:cs="Arial"/>
    </w:rPr>
  </w:style>
  <w:style w:type="paragraph" w:styleId="Xl37">
    <w:name w:val="xl37"/>
    <w:basedOn w:val="Normal"/>
    <w:qFormat/>
    <w:pPr>
      <w:pBdr>
        <w:top w:val="single" w:sz="4" w:space="0" w:color="000000"/>
        <w:left w:val="single" w:sz="4" w:space="0" w:color="000000"/>
        <w:bottom w:val="single" w:sz="4" w:space="0" w:color="000000"/>
        <w:right w:val="single" w:sz="4" w:space="0" w:color="000000"/>
      </w:pBdr>
      <w:spacing w:before="280" w:after="280"/>
      <w:jc w:val="center"/>
    </w:pPr>
    <w:rPr>
      <w:rFonts w:ascii="Arial" w:hAnsi="Arial" w:cs="Arial"/>
      <w:b/>
      <w:bCs/>
      <w:i/>
      <w:iCs/>
    </w:rPr>
  </w:style>
  <w:style w:type="paragraph" w:styleId="Xl38">
    <w:name w:val="xl38"/>
    <w:basedOn w:val="Normal"/>
    <w:qFormat/>
    <w:pPr>
      <w:pBdr>
        <w:top w:val="single" w:sz="4" w:space="0" w:color="000000"/>
        <w:left w:val="single" w:sz="4" w:space="0" w:color="000000"/>
        <w:bottom w:val="single" w:sz="4" w:space="0" w:color="000000"/>
        <w:right w:val="single" w:sz="4" w:space="0" w:color="000000"/>
      </w:pBdr>
      <w:spacing w:before="280" w:after="280"/>
      <w:jc w:val="center"/>
    </w:pPr>
    <w:rPr>
      <w:rFonts w:ascii="Arial" w:hAnsi="Arial" w:cs="Arial"/>
      <w:b/>
      <w:bCs/>
    </w:rPr>
  </w:style>
  <w:style w:type="paragraph" w:styleId="Xl39">
    <w:name w:val="xl39"/>
    <w:basedOn w:val="Normal"/>
    <w:qFormat/>
    <w:pPr>
      <w:pBdr>
        <w:top w:val="single" w:sz="4" w:space="0" w:color="000000"/>
        <w:left w:val="single" w:sz="4" w:space="0" w:color="000000"/>
        <w:bottom w:val="single" w:sz="4" w:space="0" w:color="000000"/>
        <w:right w:val="single" w:sz="4" w:space="0" w:color="000000"/>
      </w:pBdr>
      <w:spacing w:before="280" w:after="280"/>
      <w:jc w:val="center"/>
    </w:pPr>
    <w:rPr>
      <w:rFonts w:ascii="Arial" w:hAnsi="Arial" w:cs="Arial"/>
    </w:rPr>
  </w:style>
  <w:style w:type="paragraph" w:styleId="Xl40">
    <w:name w:val="xl40"/>
    <w:basedOn w:val="Normal"/>
    <w:qFormat/>
    <w:pPr>
      <w:pBdr>
        <w:top w:val="single" w:sz="4" w:space="0" w:color="000000"/>
        <w:left w:val="single" w:sz="4" w:space="0" w:color="000000"/>
        <w:bottom w:val="single" w:sz="4" w:space="0" w:color="000000"/>
        <w:right w:val="single" w:sz="4" w:space="0" w:color="000000"/>
      </w:pBdr>
      <w:spacing w:before="280" w:after="280"/>
      <w:jc w:val="center"/>
    </w:pPr>
    <w:rPr>
      <w:rFonts w:ascii="Arial" w:hAnsi="Arial" w:cs="Arial"/>
    </w:rPr>
  </w:style>
  <w:style w:type="paragraph" w:styleId="Xl41">
    <w:name w:val="xl41"/>
    <w:basedOn w:val="Normal"/>
    <w:qFormat/>
    <w:pPr>
      <w:pBdr>
        <w:top w:val="single" w:sz="4" w:space="0" w:color="000000"/>
        <w:left w:val="single" w:sz="4" w:space="0" w:color="000000"/>
        <w:bottom w:val="single" w:sz="4" w:space="0" w:color="000000"/>
        <w:right w:val="single" w:sz="4" w:space="0" w:color="000000"/>
      </w:pBdr>
      <w:spacing w:before="280" w:after="280"/>
      <w:jc w:val="center"/>
    </w:pPr>
    <w:rPr>
      <w:rFonts w:ascii="Arial" w:hAnsi="Arial" w:cs="Arial"/>
    </w:rPr>
  </w:style>
  <w:style w:type="paragraph" w:styleId="Xl42">
    <w:name w:val="xl42"/>
    <w:basedOn w:val="Normal"/>
    <w:qFormat/>
    <w:pPr>
      <w:pBdr>
        <w:top w:val="single" w:sz="4" w:space="0" w:color="000000"/>
        <w:left w:val="single" w:sz="4" w:space="0" w:color="000000"/>
        <w:bottom w:val="single" w:sz="4" w:space="0" w:color="000000"/>
        <w:right w:val="single" w:sz="4" w:space="0" w:color="000000"/>
      </w:pBdr>
      <w:spacing w:before="280" w:after="280"/>
      <w:jc w:val="center"/>
    </w:pPr>
    <w:rPr>
      <w:rFonts w:ascii="Arial" w:hAnsi="Arial" w:cs="Arial"/>
    </w:rPr>
  </w:style>
  <w:style w:type="paragraph" w:styleId="Xl43">
    <w:name w:val="xl43"/>
    <w:basedOn w:val="Normal"/>
    <w:qFormat/>
    <w:pPr>
      <w:pBdr>
        <w:top w:val="single" w:sz="4" w:space="0" w:color="000000"/>
        <w:left w:val="single" w:sz="4" w:space="0" w:color="000000"/>
        <w:bottom w:val="single" w:sz="4" w:space="0" w:color="000000"/>
        <w:right w:val="single" w:sz="4" w:space="0" w:color="000000"/>
      </w:pBdr>
      <w:spacing w:before="280" w:after="280"/>
      <w:jc w:val="center"/>
    </w:pPr>
    <w:rPr>
      <w:rFonts w:ascii="Arial" w:hAnsi="Arial" w:cs="Arial"/>
    </w:rPr>
  </w:style>
  <w:style w:type="paragraph" w:styleId="Xl44">
    <w:name w:val="xl44"/>
    <w:basedOn w:val="Normal"/>
    <w:qFormat/>
    <w:pPr>
      <w:pBdr>
        <w:top w:val="single" w:sz="4" w:space="0" w:color="000000"/>
        <w:left w:val="single" w:sz="4" w:space="0" w:color="000000"/>
        <w:bottom w:val="single" w:sz="4" w:space="0" w:color="000000"/>
        <w:right w:val="single" w:sz="4" w:space="0" w:color="000000"/>
      </w:pBdr>
      <w:spacing w:before="280" w:after="280"/>
      <w:jc w:val="center"/>
    </w:pPr>
    <w:rPr>
      <w:rFonts w:ascii="Arial" w:hAnsi="Arial" w:cs="Arial"/>
    </w:rPr>
  </w:style>
  <w:style w:type="paragraph" w:styleId="Xl45">
    <w:name w:val="xl45"/>
    <w:basedOn w:val="Normal"/>
    <w:qFormat/>
    <w:pPr>
      <w:pBdr>
        <w:top w:val="single" w:sz="4" w:space="0" w:color="000000"/>
        <w:left w:val="single" w:sz="4" w:space="0" w:color="000000"/>
        <w:bottom w:val="single" w:sz="4" w:space="0" w:color="000000"/>
        <w:right w:val="single" w:sz="4" w:space="0" w:color="000000"/>
      </w:pBdr>
      <w:spacing w:before="280" w:after="280"/>
    </w:pPr>
    <w:rPr>
      <w:rFonts w:ascii="Arial" w:hAnsi="Arial" w:cs="Arial"/>
    </w:rPr>
  </w:style>
  <w:style w:type="paragraph" w:styleId="Xl46">
    <w:name w:val="xl46"/>
    <w:basedOn w:val="Normal"/>
    <w:qFormat/>
    <w:pPr>
      <w:pBdr>
        <w:top w:val="single" w:sz="4" w:space="0" w:color="000000"/>
        <w:left w:val="single" w:sz="4" w:space="0" w:color="000000"/>
        <w:bottom w:val="single" w:sz="4" w:space="0" w:color="000000"/>
        <w:right w:val="single" w:sz="4" w:space="0" w:color="000000"/>
      </w:pBdr>
      <w:spacing w:before="280" w:after="280"/>
    </w:pPr>
    <w:rPr>
      <w:rFonts w:ascii="Arial" w:hAnsi="Arial" w:cs="Arial"/>
    </w:rPr>
  </w:style>
  <w:style w:type="paragraph" w:styleId="Xl47">
    <w:name w:val="xl47"/>
    <w:basedOn w:val="Normal"/>
    <w:qFormat/>
    <w:pPr>
      <w:pBdr>
        <w:top w:val="single" w:sz="4" w:space="0" w:color="000000"/>
        <w:left w:val="single" w:sz="4" w:space="0" w:color="000000"/>
        <w:bottom w:val="single" w:sz="4" w:space="0" w:color="000000"/>
        <w:right w:val="single" w:sz="4" w:space="0" w:color="000000"/>
      </w:pBdr>
      <w:spacing w:before="280" w:after="280"/>
      <w:jc w:val="center"/>
    </w:pPr>
    <w:rPr>
      <w:rFonts w:ascii="Arial" w:hAnsi="Arial" w:cs="Arial"/>
      <w:b/>
      <w:bCs/>
    </w:rPr>
  </w:style>
  <w:style w:type="paragraph" w:styleId="Xl48">
    <w:name w:val="xl48"/>
    <w:basedOn w:val="Normal"/>
    <w:qFormat/>
    <w:pPr>
      <w:pBdr>
        <w:top w:val="single" w:sz="4" w:space="0" w:color="000000"/>
        <w:left w:val="single" w:sz="4" w:space="0" w:color="000000"/>
        <w:bottom w:val="single" w:sz="4" w:space="0" w:color="000000"/>
        <w:right w:val="single" w:sz="4" w:space="0" w:color="000000"/>
      </w:pBdr>
      <w:spacing w:before="280" w:after="280"/>
      <w:jc w:val="center"/>
    </w:pPr>
    <w:rPr>
      <w:rFonts w:ascii="Arial" w:hAnsi="Arial" w:cs="Arial"/>
      <w:b/>
      <w:bCs/>
    </w:rPr>
  </w:style>
  <w:style w:type="paragraph" w:styleId="Xl49">
    <w:name w:val="xl49"/>
    <w:basedOn w:val="Normal"/>
    <w:qFormat/>
    <w:pPr>
      <w:pBdr>
        <w:top w:val="single" w:sz="4" w:space="0" w:color="000000"/>
        <w:left w:val="single" w:sz="4" w:space="0" w:color="000000"/>
        <w:bottom w:val="single" w:sz="4" w:space="0" w:color="000000"/>
        <w:right w:val="single" w:sz="4" w:space="0" w:color="000000"/>
      </w:pBdr>
      <w:shd w:val="clear" w:fill="FFFFFF"/>
      <w:spacing w:before="280" w:after="280"/>
      <w:jc w:val="center"/>
    </w:pPr>
    <w:rPr>
      <w:rFonts w:ascii="Arial" w:hAnsi="Arial" w:cs="Arial"/>
      <w:b/>
      <w:bCs/>
    </w:rPr>
  </w:style>
  <w:style w:type="paragraph" w:styleId="Xl50">
    <w:name w:val="xl50"/>
    <w:basedOn w:val="Normal"/>
    <w:qFormat/>
    <w:pPr>
      <w:pBdr>
        <w:top w:val="single" w:sz="4" w:space="0" w:color="000000"/>
        <w:left w:val="single" w:sz="4" w:space="0" w:color="000000"/>
        <w:bottom w:val="single" w:sz="4" w:space="0" w:color="000000"/>
        <w:right w:val="single" w:sz="4" w:space="0" w:color="000000"/>
      </w:pBdr>
      <w:shd w:val="clear" w:fill="FFFFFF"/>
      <w:spacing w:before="280" w:after="280"/>
    </w:pPr>
    <w:rPr>
      <w:rFonts w:ascii="Arial" w:hAnsi="Arial" w:cs="Arial"/>
    </w:rPr>
  </w:style>
  <w:style w:type="paragraph" w:styleId="Xl51">
    <w:name w:val="xl51"/>
    <w:basedOn w:val="Normal"/>
    <w:qFormat/>
    <w:pPr>
      <w:pBdr>
        <w:top w:val="single" w:sz="4" w:space="0" w:color="000000"/>
        <w:left w:val="single" w:sz="4" w:space="0" w:color="000000"/>
        <w:bottom w:val="single" w:sz="4" w:space="0" w:color="000000"/>
        <w:right w:val="single" w:sz="4" w:space="0" w:color="000000"/>
      </w:pBdr>
      <w:shd w:val="clear" w:fill="FFFFFF"/>
      <w:spacing w:before="280" w:after="280"/>
      <w:jc w:val="center"/>
    </w:pPr>
    <w:rPr>
      <w:rFonts w:ascii="Arial" w:hAnsi="Arial" w:cs="Arial"/>
    </w:rPr>
  </w:style>
  <w:style w:type="paragraph" w:styleId="Xl52">
    <w:name w:val="xl52"/>
    <w:basedOn w:val="Normal"/>
    <w:qFormat/>
    <w:pPr>
      <w:pBdr>
        <w:top w:val="single" w:sz="4" w:space="0" w:color="000000"/>
        <w:left w:val="single" w:sz="4" w:space="0" w:color="000000"/>
        <w:bottom w:val="single" w:sz="4" w:space="0" w:color="000000"/>
        <w:right w:val="single" w:sz="4" w:space="0" w:color="000000"/>
      </w:pBdr>
      <w:shd w:val="clear" w:fill="FFFFFF"/>
      <w:spacing w:before="280" w:after="280"/>
      <w:jc w:val="center"/>
    </w:pPr>
    <w:rPr>
      <w:rFonts w:ascii="Arial" w:hAnsi="Arial" w:cs="Arial"/>
    </w:rPr>
  </w:style>
  <w:style w:type="paragraph" w:styleId="Xl53">
    <w:name w:val="xl53"/>
    <w:basedOn w:val="Normal"/>
    <w:qFormat/>
    <w:pPr>
      <w:pBdr>
        <w:top w:val="single" w:sz="4" w:space="0" w:color="000000"/>
        <w:left w:val="single" w:sz="4" w:space="0" w:color="000000"/>
        <w:bottom w:val="single" w:sz="4" w:space="0" w:color="000000"/>
        <w:right w:val="single" w:sz="4" w:space="0" w:color="000000"/>
      </w:pBdr>
      <w:shd w:val="clear" w:fill="FFFFFF"/>
      <w:spacing w:before="280" w:after="280"/>
      <w:jc w:val="center"/>
    </w:pPr>
    <w:rPr>
      <w:rFonts w:ascii="Arial" w:hAnsi="Arial" w:cs="Arial"/>
      <w:b/>
      <w:bCs/>
    </w:rPr>
  </w:style>
  <w:style w:type="paragraph" w:styleId="Xl54">
    <w:name w:val="xl54"/>
    <w:basedOn w:val="Normal"/>
    <w:qFormat/>
    <w:pPr>
      <w:pBdr>
        <w:top w:val="single" w:sz="4" w:space="0" w:color="000000"/>
        <w:left w:val="single" w:sz="4" w:space="0" w:color="000000"/>
        <w:bottom w:val="single" w:sz="4" w:space="0" w:color="000000"/>
        <w:right w:val="single" w:sz="4" w:space="0" w:color="000000"/>
      </w:pBdr>
      <w:spacing w:before="280" w:after="280"/>
      <w:jc w:val="center"/>
    </w:pPr>
    <w:rPr>
      <w:rFonts w:ascii="Arial" w:hAnsi="Arial" w:cs="Arial"/>
      <w:b/>
      <w:bCs/>
    </w:rPr>
  </w:style>
  <w:style w:type="paragraph" w:styleId="Xl55">
    <w:name w:val="xl55"/>
    <w:basedOn w:val="Normal"/>
    <w:qFormat/>
    <w:pPr>
      <w:pBdr>
        <w:top w:val="single" w:sz="4" w:space="0" w:color="000000"/>
        <w:left w:val="single" w:sz="4" w:space="0" w:color="000000"/>
        <w:bottom w:val="single" w:sz="4" w:space="0" w:color="000000"/>
        <w:right w:val="single" w:sz="4" w:space="0" w:color="000000"/>
      </w:pBdr>
      <w:spacing w:before="280" w:after="280"/>
      <w:jc w:val="center"/>
    </w:pPr>
    <w:rPr>
      <w:rFonts w:ascii="Arial" w:hAnsi="Arial" w:cs="Arial"/>
      <w:b/>
      <w:bCs/>
    </w:rPr>
  </w:style>
  <w:style w:type="paragraph" w:styleId="Xl56">
    <w:name w:val="xl56"/>
    <w:basedOn w:val="Normal"/>
    <w:qFormat/>
    <w:pPr>
      <w:spacing w:before="280" w:after="280"/>
      <w:jc w:val="center"/>
    </w:pPr>
    <w:rPr>
      <w:rFonts w:ascii="Arial" w:hAnsi="Arial" w:cs="Arial"/>
      <w:b/>
      <w:bCs/>
    </w:rPr>
  </w:style>
  <w:style w:type="paragraph" w:styleId="Xl57">
    <w:name w:val="xl57"/>
    <w:basedOn w:val="Normal"/>
    <w:qFormat/>
    <w:pPr>
      <w:pBdr>
        <w:bottom w:val="single" w:sz="4" w:space="0" w:color="000000"/>
      </w:pBdr>
      <w:spacing w:before="280" w:after="280"/>
      <w:jc w:val="center"/>
    </w:pPr>
    <w:rPr>
      <w:rFonts w:ascii="Arial" w:hAnsi="Arial" w:cs="Arial"/>
      <w:b/>
      <w:bCs/>
    </w:rPr>
  </w:style>
  <w:style w:type="paragraph" w:styleId="Xl58">
    <w:name w:val="xl58"/>
    <w:basedOn w:val="Normal"/>
    <w:qFormat/>
    <w:pPr>
      <w:pBdr>
        <w:top w:val="single" w:sz="4" w:space="0" w:color="000000"/>
        <w:left w:val="single" w:sz="4" w:space="0" w:color="000000"/>
        <w:bottom w:val="single" w:sz="4" w:space="0" w:color="000000"/>
        <w:right w:val="single" w:sz="4" w:space="0" w:color="000000"/>
      </w:pBdr>
      <w:spacing w:before="280" w:after="280"/>
      <w:jc w:val="center"/>
    </w:pPr>
    <w:rPr/>
  </w:style>
  <w:style w:type="paragraph" w:styleId="Xl59">
    <w:name w:val="xl59"/>
    <w:basedOn w:val="Normal"/>
    <w:qFormat/>
    <w:pPr>
      <w:pBdr>
        <w:top w:val="single" w:sz="4" w:space="0" w:color="000000"/>
        <w:left w:val="single" w:sz="4" w:space="0" w:color="000000"/>
        <w:bottom w:val="single" w:sz="4" w:space="0" w:color="000000"/>
        <w:right w:val="single" w:sz="4" w:space="0" w:color="000000"/>
      </w:pBdr>
      <w:spacing w:before="280" w:after="280"/>
      <w:jc w:val="center"/>
    </w:pPr>
    <w:rPr>
      <w:rFonts w:ascii="Arial" w:hAnsi="Arial" w:cs="Arial"/>
      <w:b/>
      <w:bCs/>
      <w:i/>
      <w:iCs/>
    </w:rPr>
  </w:style>
  <w:style w:type="paragraph" w:styleId="Xl60">
    <w:name w:val="xl60"/>
    <w:basedOn w:val="Normal"/>
    <w:qFormat/>
    <w:pPr>
      <w:pBdr>
        <w:top w:val="single" w:sz="4" w:space="0" w:color="000000"/>
        <w:left w:val="single" w:sz="4" w:space="0" w:color="000000"/>
        <w:bottom w:val="single" w:sz="4" w:space="0" w:color="000000"/>
        <w:right w:val="single" w:sz="4" w:space="0" w:color="000000"/>
      </w:pBdr>
      <w:spacing w:before="280" w:after="280"/>
    </w:pPr>
    <w:rPr>
      <w:rFonts w:ascii="Arial" w:hAnsi="Arial" w:cs="Arial"/>
      <w:b/>
      <w:bCs/>
    </w:rPr>
  </w:style>
  <w:style w:type="paragraph" w:styleId="Xl61">
    <w:name w:val="xl61"/>
    <w:basedOn w:val="Normal"/>
    <w:qFormat/>
    <w:pPr>
      <w:pBdr>
        <w:top w:val="single" w:sz="4" w:space="0" w:color="000000"/>
        <w:left w:val="single" w:sz="4" w:space="0" w:color="000000"/>
        <w:bottom w:val="single" w:sz="4" w:space="0" w:color="000000"/>
        <w:right w:val="single" w:sz="4" w:space="0" w:color="000000"/>
      </w:pBdr>
      <w:spacing w:before="280" w:after="280"/>
    </w:pPr>
    <w:rPr>
      <w:rFonts w:ascii="Arial" w:hAnsi="Arial" w:cs="Arial"/>
      <w:b/>
      <w:bCs/>
    </w:rPr>
  </w:style>
  <w:style w:type="paragraph" w:styleId="Xl62">
    <w:name w:val="xl62"/>
    <w:basedOn w:val="Normal"/>
    <w:qFormat/>
    <w:pPr>
      <w:pBdr>
        <w:top w:val="single" w:sz="4" w:space="0" w:color="000000"/>
        <w:left w:val="single" w:sz="4" w:space="0" w:color="000000"/>
        <w:bottom w:val="single" w:sz="4" w:space="0" w:color="000000"/>
        <w:right w:val="single" w:sz="4" w:space="0" w:color="000000"/>
      </w:pBdr>
      <w:spacing w:before="280" w:after="280"/>
      <w:jc w:val="center"/>
    </w:pPr>
    <w:rPr>
      <w:b/>
      <w:bCs/>
    </w:rPr>
  </w:style>
  <w:style w:type="paragraph" w:styleId="Xl63">
    <w:name w:val="xl63"/>
    <w:basedOn w:val="Normal"/>
    <w:qFormat/>
    <w:pPr>
      <w:pBdr>
        <w:top w:val="single" w:sz="4" w:space="0" w:color="000000"/>
        <w:left w:val="single" w:sz="4" w:space="0" w:color="000000"/>
        <w:bottom w:val="single" w:sz="4" w:space="0" w:color="000000"/>
        <w:right w:val="single" w:sz="4" w:space="0" w:color="000000"/>
      </w:pBdr>
      <w:spacing w:before="280" w:after="280"/>
      <w:jc w:val="center"/>
    </w:pPr>
    <w:rPr>
      <w:b/>
      <w:bCs/>
      <w:i/>
      <w:iCs/>
      <w:sz w:val="22"/>
      <w:szCs w:val="22"/>
    </w:rPr>
  </w:style>
  <w:style w:type="paragraph" w:styleId="Xl64">
    <w:name w:val="xl64"/>
    <w:basedOn w:val="Normal"/>
    <w:qFormat/>
    <w:pPr>
      <w:pBdr>
        <w:top w:val="single" w:sz="4" w:space="0" w:color="000000"/>
        <w:left w:val="single" w:sz="4" w:space="0" w:color="000000"/>
        <w:bottom w:val="single" w:sz="4" w:space="0" w:color="000000"/>
        <w:right w:val="single" w:sz="4" w:space="0" w:color="000000"/>
      </w:pBdr>
      <w:spacing w:before="280" w:after="280"/>
    </w:pPr>
    <w:rPr>
      <w:rFonts w:ascii="Arial" w:hAnsi="Arial" w:cs="Arial"/>
      <w:b/>
      <w:bCs/>
    </w:rPr>
  </w:style>
  <w:style w:type="paragraph" w:styleId="Xl65">
    <w:name w:val="xl65"/>
    <w:basedOn w:val="Normal"/>
    <w:qFormat/>
    <w:pPr>
      <w:pBdr>
        <w:top w:val="single" w:sz="4" w:space="0" w:color="000000"/>
        <w:left w:val="single" w:sz="4" w:space="0" w:color="000000"/>
        <w:bottom w:val="single" w:sz="4" w:space="0" w:color="000000"/>
        <w:right w:val="single" w:sz="4" w:space="0" w:color="000000"/>
      </w:pBdr>
      <w:spacing w:before="280" w:after="280"/>
    </w:pPr>
    <w:rPr>
      <w:rFonts w:ascii="Arial" w:hAnsi="Arial" w:cs="Arial"/>
      <w:b/>
      <w:bCs/>
    </w:rPr>
  </w:style>
  <w:style w:type="paragraph" w:styleId="118">
    <w:name w:val="Обычный (веб)1"/>
    <w:basedOn w:val="Normal"/>
    <w:qFormat/>
    <w:pPr>
      <w:ind w:firstLine="375" w:left="0" w:right="0"/>
    </w:pPr>
    <w:rPr>
      <w:sz w:val="20"/>
      <w:szCs w:val="20"/>
    </w:rPr>
  </w:style>
  <w:style w:type="paragraph" w:styleId="Style41">
    <w:name w:val="Style4"/>
    <w:basedOn w:val="Normal"/>
    <w:qFormat/>
    <w:pPr>
      <w:widowControl w:val="false"/>
      <w:spacing w:lineRule="exact" w:line="274"/>
    </w:pPr>
    <w:rPr/>
  </w:style>
  <w:style w:type="paragraph" w:styleId="36">
    <w:name w:val="Знак Знак3 Знак"/>
    <w:basedOn w:val="Normal"/>
    <w:qFormat/>
    <w:pPr>
      <w:spacing w:before="280" w:after="280"/>
    </w:pPr>
    <w:rPr>
      <w:rFonts w:ascii="Tahoma" w:hAnsi="Tahoma" w:cs="Tahoma"/>
      <w:sz w:val="20"/>
      <w:szCs w:val="20"/>
      <w:lang w:val="en-US"/>
    </w:rPr>
  </w:style>
  <w:style w:type="paragraph" w:styleId="119">
    <w:name w:val="марк список 1"/>
    <w:basedOn w:val="Normal"/>
    <w:qFormat/>
    <w:pPr>
      <w:numPr>
        <w:ilvl w:val="0"/>
        <w:numId w:val="2"/>
      </w:numPr>
      <w:spacing w:before="120" w:after="120"/>
      <w:jc w:val="both"/>
    </w:pPr>
    <w:rPr>
      <w:szCs w:val="20"/>
    </w:rPr>
  </w:style>
  <w:style w:type="paragraph" w:styleId="120">
    <w:name w:val="нум список 1"/>
    <w:basedOn w:val="119"/>
    <w:qFormat/>
    <w:pPr>
      <w:numPr>
        <w:ilvl w:val="0"/>
        <w:numId w:val="3"/>
      </w:numPr>
    </w:pPr>
    <w:rPr/>
  </w:style>
  <w:style w:type="paragraph" w:styleId="Style36">
    <w:name w:val="Название проектного документа"/>
    <w:basedOn w:val="Normal"/>
    <w:qFormat/>
    <w:pPr>
      <w:widowControl w:val="false"/>
      <w:ind w:hanging="0" w:left="1701" w:right="0"/>
      <w:jc w:val="center"/>
    </w:pPr>
    <w:rPr>
      <w:rFonts w:ascii="Arial" w:hAnsi="Arial" w:cs="Arial"/>
      <w:b/>
      <w:bCs/>
      <w:color w:val="000080"/>
      <w:sz w:val="32"/>
      <w:szCs w:val="20"/>
    </w:rPr>
  </w:style>
  <w:style w:type="paragraph" w:styleId="Style37">
    <w:name w:val="основной текст документа"/>
    <w:basedOn w:val="Normal"/>
    <w:qFormat/>
    <w:pPr>
      <w:spacing w:before="120" w:after="120"/>
      <w:jc w:val="both"/>
    </w:pPr>
    <w:rPr>
      <w:szCs w:val="20"/>
    </w:rPr>
  </w:style>
  <w:style w:type="paragraph" w:styleId="Style38">
    <w:name w:val="Без интервала"/>
    <w:qFormat/>
    <w:pPr>
      <w:widowControl/>
      <w:suppressAutoHyphens w:val="true"/>
      <w:bidi w:val="0"/>
      <w:spacing w:before="0" w:after="0"/>
      <w:jc w:val="left"/>
    </w:pPr>
    <w:rPr>
      <w:rFonts w:ascii="Calibri" w:hAnsi="Calibri" w:eastAsia="Times New Roman" w:cs="Calibri"/>
      <w:color w:val="auto"/>
      <w:kern w:val="0"/>
      <w:sz w:val="22"/>
      <w:szCs w:val="22"/>
      <w:lang w:val="ru-RU" w:eastAsia="zh-CN" w:bidi="ar-SA"/>
    </w:rPr>
  </w:style>
  <w:style w:type="paragraph" w:styleId="122">
    <w:name w:val="Абзац списка1"/>
    <w:basedOn w:val="Normal"/>
    <w:qFormat/>
    <w:pPr>
      <w:spacing w:lineRule="auto" w:line="276" w:before="0" w:after="200"/>
      <w:ind w:hanging="0" w:left="720" w:right="0"/>
    </w:pPr>
    <w:rPr>
      <w:rFonts w:ascii="Calibri" w:hAnsi="Calibri" w:cs="Calibri"/>
      <w:sz w:val="22"/>
      <w:szCs w:val="22"/>
    </w:rPr>
  </w:style>
  <w:style w:type="paragraph" w:styleId="Dgrey">
    <w:name w:val="dgrey"/>
    <w:basedOn w:val="Normal"/>
    <w:qFormat/>
    <w:pPr>
      <w:spacing w:before="280" w:after="280"/>
    </w:pPr>
    <w:rPr>
      <w:rFonts w:ascii="Arial Unicode MS" w:hAnsi="Arial Unicode MS" w:eastAsia="Arial Unicode MS" w:cs="Arial Unicode MS"/>
      <w:color w:val="333333"/>
    </w:rPr>
  </w:style>
  <w:style w:type="paragraph" w:styleId="Style101">
    <w:name w:val="Style10"/>
    <w:basedOn w:val="Normal"/>
    <w:qFormat/>
    <w:pPr>
      <w:widowControl w:val="false"/>
      <w:suppressAutoHyphens w:val="true"/>
      <w:spacing w:lineRule="exact" w:line="278"/>
      <w:ind w:firstLine="542" w:left="0" w:right="0"/>
      <w:jc w:val="both"/>
    </w:pPr>
    <w:rPr>
      <w:rFonts w:eastAsia="Arial Unicode MS"/>
      <w:kern w:val="2"/>
    </w:rPr>
  </w:style>
  <w:style w:type="paragraph" w:styleId="ConsPlusTitlePage">
    <w:name w:val="ConsPlusTitlePage"/>
    <w:qFormat/>
    <w:pPr>
      <w:widowControl w:val="false"/>
      <w:suppressAutoHyphens w:val="true"/>
      <w:bidi w:val="0"/>
      <w:spacing w:before="0" w:after="0"/>
      <w:jc w:val="left"/>
    </w:pPr>
    <w:rPr>
      <w:rFonts w:ascii="Tahoma" w:hAnsi="Tahoma" w:eastAsia="Times New Roman" w:cs="Tahoma"/>
      <w:color w:val="auto"/>
      <w:kern w:val="0"/>
      <w:sz w:val="20"/>
      <w:szCs w:val="20"/>
      <w:lang w:val="ru-RU" w:eastAsia="zh-CN" w:bidi="ar-SA"/>
    </w:rPr>
  </w:style>
  <w:style w:type="paragraph" w:styleId="Style51">
    <w:name w:val="Style5"/>
    <w:basedOn w:val="Normal"/>
    <w:qFormat/>
    <w:pPr>
      <w:widowControl w:val="false"/>
      <w:spacing w:lineRule="exact" w:line="275"/>
      <w:ind w:firstLine="590" w:left="0" w:right="0"/>
      <w:jc w:val="both"/>
    </w:pPr>
    <w:rPr/>
  </w:style>
  <w:style w:type="paragraph" w:styleId="Style39">
    <w:name w:val="Содержимое врезки"/>
    <w:basedOn w:val="Normal"/>
    <w:qFormat/>
    <w:pPr/>
    <w:rPr/>
  </w:style>
  <w:style w:type="paragraph" w:styleId="Style40">
    <w:name w:val="Содержимое таблицы"/>
    <w:basedOn w:val="Normal"/>
    <w:qFormat/>
    <w:pPr>
      <w:suppressLineNumbers/>
    </w:pPr>
    <w:rPr/>
  </w:style>
  <w:style w:type="paragraph" w:styleId="Style42">
    <w:name w:val="Заголовок таблицы"/>
    <w:basedOn w:val="Style40"/>
    <w:qFormat/>
    <w:pPr>
      <w:suppressLineNumbers/>
      <w:jc w:val="center"/>
    </w:pPr>
    <w:rPr>
      <w:b/>
      <w:bCs/>
    </w:rPr>
  </w:style>
  <w:style w:type="paragraph" w:styleId="BodyText3">
    <w:name w:val="Body Text 3"/>
    <w:basedOn w:val="Normal"/>
    <w:qFormat/>
    <w:pPr>
      <w:jc w:val="center"/>
    </w:pPr>
    <w:rPr>
      <w:sz w:val="20"/>
      <w:szCs w:val="20"/>
    </w:rPr>
  </w:style>
  <w:style w:type="paragraph" w:styleId="Style43">
    <w:name w:val="Текст"/>
    <w:basedOn w:val="Normal"/>
    <w:qFormat/>
    <w:pPr/>
    <w:rPr>
      <w:rFonts w:ascii="Courier New" w:hAnsi="Courier New" w:cs="Courier New"/>
      <w:sz w:val="20"/>
      <w:szCs w:val="20"/>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44">
    <w:name w:val="Основной текст4"/>
    <w:basedOn w:val="Normal"/>
    <w:qFormat/>
    <w:pPr>
      <w:shd w:val="clear" w:fill="FFFFFF"/>
      <w:spacing w:lineRule="exact" w:line="274" w:before="480" w:after="0"/>
      <w:ind w:hanging="3300" w:left="0" w:right="0"/>
    </w:pPr>
    <w:rPr>
      <w:rFonts w:ascii="Calibri" w:hAnsi="Calibri" w:cs="Calibri"/>
      <w:szCs w:val="20"/>
      <w:lang w:val="ru-RU"/>
    </w:rPr>
  </w:style>
  <w:style w:type="paragraph" w:styleId="Conspluscell">
    <w:name w:val="conspluscell"/>
    <w:basedOn w:val="Normal"/>
    <w:qFormat/>
    <w:pPr>
      <w:spacing w:before="280" w:after="280"/>
    </w:pPr>
    <w:rPr/>
  </w:style>
  <w:style w:type="paragraph" w:styleId="Consplusnormal1">
    <w:name w:val="consplusnormal1"/>
    <w:basedOn w:val="Normal"/>
    <w:qFormat/>
    <w:pPr/>
    <w:rPr/>
  </w:style>
  <w:style w:type="paragraph" w:styleId="ConsPlusCell1">
    <w:name w:val="ConsPlusCell1"/>
    <w:qFormat/>
    <w:pPr>
      <w:widowControl w:val="false"/>
      <w:suppressAutoHyphens w:val="true"/>
      <w:bidi w:val="0"/>
      <w:spacing w:before="0" w:after="0"/>
      <w:jc w:val="left"/>
    </w:pPr>
    <w:rPr>
      <w:rFonts w:ascii="Arial" w:hAnsi="Arial" w:eastAsia="Times New Roman" w:cs="Arial"/>
      <w:color w:val="auto"/>
      <w:kern w:val="0"/>
      <w:sz w:val="20"/>
      <w:szCs w:val="20"/>
      <w:lang w:val="ru-RU" w:eastAsia="zh-CN" w:bidi="ar-SA"/>
    </w:rPr>
  </w:style>
  <w:style w:type="paragraph" w:styleId="Tekstob">
    <w:name w:val="tekstob"/>
    <w:basedOn w:val="Normal"/>
    <w:qFormat/>
    <w:pPr>
      <w:spacing w:before="280" w:after="280"/>
    </w:pPr>
    <w:rPr/>
  </w:style>
  <w:style w:type="paragraph" w:styleId="Consplusnonformat1">
    <w:name w:val="consplusnonformat1"/>
    <w:basedOn w:val="Normal"/>
    <w:qFormat/>
    <w:pPr/>
    <w:rPr/>
  </w:style>
  <w:style w:type="paragraph" w:styleId="Char">
    <w:name w:val="Char"/>
    <w:basedOn w:val="Normal"/>
    <w:qFormat/>
    <w:pPr>
      <w:spacing w:lineRule="exact" w:line="240" w:before="0" w:after="160"/>
    </w:pPr>
    <w:rPr>
      <w:sz w:val="28"/>
      <w:szCs w:val="20"/>
      <w:lang w:val="en-US"/>
    </w:rPr>
  </w:style>
  <w:style w:type="paragraph" w:styleId="Dktexright">
    <w:name w:val="dktexright"/>
    <w:basedOn w:val="Normal"/>
    <w:qFormat/>
    <w:pPr>
      <w:spacing w:before="280" w:after="280"/>
      <w:jc w:val="both"/>
    </w:pPr>
    <w:rPr/>
  </w:style>
  <w:style w:type="paragraph" w:styleId="313">
    <w:name w:val="Знак Знак3 Знак1"/>
    <w:basedOn w:val="Normal"/>
    <w:qFormat/>
    <w:pPr>
      <w:spacing w:before="280" w:after="280"/>
    </w:pPr>
    <w:rPr>
      <w:rFonts w:ascii="Tahoma" w:hAnsi="Tahoma" w:cs="Tahoma"/>
      <w:sz w:val="20"/>
      <w:szCs w:val="20"/>
      <w:lang w:val="en-US"/>
    </w:rPr>
  </w:style>
  <w:style w:type="paragraph" w:styleId="27">
    <w:name w:val="Основной текст с отступом 2"/>
    <w:basedOn w:val="Normal"/>
    <w:qFormat/>
    <w:pPr>
      <w:ind w:hanging="0" w:left="709" w:right="0"/>
      <w:jc w:val="both"/>
    </w:pPr>
    <w:rPr/>
  </w:style>
  <w:style w:type="paragraph" w:styleId="37">
    <w:name w:val="Основной текст 3"/>
    <w:basedOn w:val="Normal"/>
    <w:qFormat/>
    <w:pPr/>
    <w:rPr>
      <w:sz w:val="28"/>
      <w:szCs w:val="20"/>
    </w:rPr>
  </w:style>
  <w:style w:type="paragraph" w:styleId="28">
    <w:name w:val="Основной текст 2"/>
    <w:basedOn w:val="Normal"/>
    <w:qFormat/>
    <w:pPr>
      <w:jc w:val="both"/>
    </w:pPr>
    <w:rPr>
      <w:szCs w:val="20"/>
    </w:rPr>
  </w:style>
  <w:style w:type="paragraph" w:styleId="Style44">
    <w:name w:val="Маркированный список"/>
    <w:basedOn w:val="Normal"/>
    <w:qFormat/>
    <w:pPr>
      <w:jc w:val="both"/>
    </w:pPr>
    <w:rPr>
      <w:sz w:val="16"/>
    </w:rPr>
  </w:style>
  <w:style w:type="paragraph" w:styleId="Style45">
    <w:name w:val="Обычный отступ"/>
    <w:basedOn w:val="Normal"/>
    <w:qFormat/>
    <w:pPr>
      <w:ind w:hanging="0" w:left="708" w:right="0"/>
    </w:pPr>
    <w:rPr/>
  </w:style>
  <w:style w:type="paragraph" w:styleId="Style46">
    <w:name w:val="Красная строка"/>
    <w:qFormat/>
    <w:pPr>
      <w:widowControl/>
      <w:suppressAutoHyphens w:val="true"/>
      <w:bidi w:val="0"/>
      <w:spacing w:before="0" w:after="120"/>
      <w:ind w:firstLine="210" w:left="0" w:right="0"/>
      <w:jc w:val="left"/>
    </w:pPr>
    <w:rPr>
      <w:rFonts w:ascii="Liberation Serif;Times New Roman" w:hAnsi="Liberation Serif;Times New Roman" w:eastAsia="0" w:cs="0"/>
      <w:color w:val="auto"/>
      <w:kern w:val="2"/>
      <w:sz w:val="24"/>
      <w:szCs w:val="24"/>
      <w:lang w:val="ru-RU" w:eastAsia="zh-CN" w:bidi="hi-IN"/>
    </w:rPr>
  </w:style>
  <w:style w:type="paragraph" w:styleId="29">
    <w:name w:val="Красная строка 2"/>
    <w:qFormat/>
    <w:pPr>
      <w:widowControl/>
      <w:suppressAutoHyphens w:val="true"/>
      <w:bidi w:val="0"/>
      <w:spacing w:before="0" w:after="120"/>
      <w:ind w:firstLine="210" w:left="283" w:right="0"/>
      <w:jc w:val="left"/>
    </w:pPr>
    <w:rPr>
      <w:rFonts w:ascii="Liberation Serif;Times New Roman" w:hAnsi="Liberation Serif;Times New Roman" w:eastAsia="0" w:cs="0"/>
      <w:color w:val="auto"/>
      <w:kern w:val="2"/>
      <w:sz w:val="24"/>
      <w:szCs w:val="24"/>
      <w:lang w:val="ru-RU" w:eastAsia="zh-CN" w:bidi="hi-IN"/>
    </w:rPr>
  </w:style>
  <w:style w:type="paragraph" w:styleId="38">
    <w:name w:val="Основной текст с отступом 3"/>
    <w:basedOn w:val="Normal"/>
    <w:qFormat/>
    <w:pPr>
      <w:spacing w:lineRule="auto" w:line="360"/>
      <w:ind w:firstLine="540" w:left="0" w:right="0"/>
      <w:jc w:val="both"/>
    </w:pPr>
    <w:rPr/>
  </w:style>
  <w:style w:type="paragraph" w:styleId="Style47">
    <w:name w:val="Цитата"/>
    <w:basedOn w:val="Normal"/>
    <w:qFormat/>
    <w:pPr>
      <w:ind w:hanging="0" w:left="-108" w:right="-108"/>
      <w:jc w:val="center"/>
    </w:pPr>
    <w:rPr>
      <w:sz w:val="20"/>
      <w:szCs w:val="20"/>
    </w:rPr>
  </w:style>
  <w:style w:type="paragraph" w:styleId="Style48">
    <w:name w:val="Схема документа"/>
    <w:basedOn w:val="Normal"/>
    <w:qFormat/>
    <w:pPr>
      <w:shd w:val="clear" w:fill="000080"/>
      <w:jc w:val="right"/>
    </w:pPr>
    <w:rPr>
      <w:rFonts w:ascii="Tahoma" w:hAnsi="Tahoma" w:cs="Tahoma"/>
      <w:sz w:val="20"/>
      <w:szCs w:val="20"/>
    </w:rPr>
  </w:style>
  <w:style w:type="paragraph" w:styleId="EndnoteText">
    <w:name w:val="Endnote Text"/>
    <w:basedOn w:val="Normal"/>
    <w:pPr/>
    <w:rPr>
      <w:sz w:val="20"/>
      <w:szCs w:val="20"/>
      <w:lang w:val="ru-RU"/>
    </w:rPr>
  </w:style>
  <w:style w:type="paragraph" w:styleId="FootnoteText">
    <w:name w:val="Footnote Text"/>
    <w:basedOn w:val="Normal"/>
    <w:pPr/>
    <w:rPr>
      <w:sz w:val="20"/>
      <w:szCs w:val="20"/>
      <w:lang w:val="ru-RU"/>
    </w:rPr>
  </w:style>
  <w:style w:type="numbering" w:styleId="WW8Num1">
    <w:name w:val="WW8Num1"/>
    <w:qFormat/>
  </w:style>
  <w:style w:type="numbering" w:styleId="WW8Num2">
    <w:name w:val="WW8Num2"/>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admzhirn.ru/" TargetMode="External"/><Relationship Id="rId4" Type="http://schemas.openxmlformats.org/officeDocument/2006/relationships/hyperlink" Target="mailto:mfc091@volganet.ru" TargetMode="External"/><Relationship Id="rId5" Type="http://schemas.openxmlformats.org/officeDocument/2006/relationships/hyperlink" Target="http://mfc.volganet.ru/" TargetMode="External"/><Relationship Id="rId6" Type="http://schemas.openxmlformats.org/officeDocument/2006/relationships/hyperlink" Target="http://www.admzhirn.ru/" TargetMode="External"/><Relationship Id="rId7" Type="http://schemas.openxmlformats.org/officeDocument/2006/relationships/hyperlink" Target="http://www.gosuslugi.ru/" TargetMode="External"/><Relationship Id="rId8" Type="http://schemas.openxmlformats.org/officeDocument/2006/relationships/hyperlink" Target="consultantplus://offline/ref=7B4DE13E81AAAE9A2A730DAC875C6FC5D0AF5E659BC4B13EC81C5BSES6L" TargetMode="External"/><Relationship Id="rId9" Type="http://schemas.openxmlformats.org/officeDocument/2006/relationships/hyperlink" Target="consultantplus://offline/ref=7B4DE13E81AAAE9A2A730DAC875C6FC5D0A759699894E63C994955E380398E81D8F24125129CA7E0S6S9L" TargetMode="External"/><Relationship Id="rId10" Type="http://schemas.openxmlformats.org/officeDocument/2006/relationships/hyperlink" Target="consultantplus://offline/ref=7B4DE13E81AAAE9A2A730DAC875C6FC5D0A759619196E63C994955E380S3S9L" TargetMode="External"/><Relationship Id="rId11" Type="http://schemas.openxmlformats.org/officeDocument/2006/relationships/hyperlink" Target="consultantplus://offline/ref=7B4DE13E81AAAE9A2A730DAC875C6FC5D0A758619494E63C994955E380398E81D8F24125129CA1E1S6SEL" TargetMode="External"/><Relationship Id="rId12" Type="http://schemas.openxmlformats.org/officeDocument/2006/relationships/hyperlink" Target="consultantplus://offline/ref=7B4DE13E81AAAE9A2A730DAC875C6FC5D0A759689296E63C994955E380S3S9L" TargetMode="External"/><Relationship Id="rId13" Type="http://schemas.openxmlformats.org/officeDocument/2006/relationships/hyperlink" Target="consultantplus://offline/ref=7B4DE13E81AAAE9A2A730DAC875C6FC5D3AE58699594E63C994955E380S3S9L" TargetMode="External"/><Relationship Id="rId14" Type="http://schemas.openxmlformats.org/officeDocument/2006/relationships/hyperlink" Target="consultantplus://offline/ref=7B4DE13E81AAAE9A2A730DAC875C6FC5D3A25D609891E63C994955E380S3S9L" TargetMode="External"/><Relationship Id="rId15" Type="http://schemas.openxmlformats.org/officeDocument/2006/relationships/hyperlink" Target="consultantplus://offline/ref=7B4DE13E81AAAE9A2A730DAC875C6FC5D3A65C619592E63C994955E380S3S9L" TargetMode="External"/><Relationship Id="rId16" Type="http://schemas.openxmlformats.org/officeDocument/2006/relationships/hyperlink" Target="consultantplus://offline/ref=D6893BC30E4FA44C02BFC9CA1964E73C85064487B2D390420E4EFAEE12C5063752E5772169E333C7cCF9I" TargetMode="External"/><Relationship Id="rId17" Type="http://schemas.openxmlformats.org/officeDocument/2006/relationships/hyperlink" Target="consultantplus://offline/ref=B01B04AFEAC1078C055B2081D2F00D7D26850915DDEAC67687723897B638DD29D841668B624D3366b9JCN" TargetMode="External"/><Relationship Id="rId18" Type="http://schemas.openxmlformats.org/officeDocument/2006/relationships/hyperlink" Target="http://www.gosuslugi.ru/" TargetMode="External"/><Relationship Id="rId19" Type="http://schemas.openxmlformats.org/officeDocument/2006/relationships/hyperlink" Target="http://www.admzhirn.ru/" TargetMode="External"/><Relationship Id="rId20" Type="http://schemas.openxmlformats.org/officeDocument/2006/relationships/hyperlink" Target="consultantplus://offline/ref=16FF902BDFE25612FA4EB7B7F2CC3DD866E795FBBD4973CF464A4C1BC177F5EEF6178D0973E1DF18nECCO" TargetMode="External"/><Relationship Id="rId21" Type="http://schemas.openxmlformats.org/officeDocument/2006/relationships/hyperlink" Target="consultantplus://offline/ref=8F6EFCEBD78D73945BB09737A027B4142E33081DC130F502F77E0E3DD8F195EB1B53B1CE58D9EE82C8o9N" TargetMode="External"/><Relationship Id="rId22" Type="http://schemas.openxmlformats.org/officeDocument/2006/relationships/hyperlink" Target="consultantplus://offline/ref=3FF3696CC0E72D30E85EBEEAAA3143DAF3E21AFADAAFBAF6A9CE31AAB438CFC3EDD6F931E2FC16FDA45070cACAI" TargetMode="External"/><Relationship Id="rId23" Type="http://schemas.openxmlformats.org/officeDocument/2006/relationships/hyperlink" Target="consultantplus://offline/ref=3BD860DBFDAF1D86B1551C494AB53AAECD57F5CED2F4F7190FAE692E40D9D201D94D11FBA17480DB08t8H" TargetMode="External"/><Relationship Id="rId24" Type="http://schemas.openxmlformats.org/officeDocument/2006/relationships/hyperlink" Target="consultantplus://offline/ref=3BD860DBFDAF1D86B1551C494AB53AAECD57F5CED2F4F7190FAE692E40D9D201D94D11FBA17480DB08t8H" TargetMode="External"/><Relationship Id="rId25" Type="http://schemas.openxmlformats.org/officeDocument/2006/relationships/hyperlink" Target="consultantplus://offline/ref=A889D916D8CCA63FEA8702672F52EF815B47E0B73C82B770F3C3BBBFF1EA9779387FEF208DV2TCL" TargetMode="External"/><Relationship Id="rId26" Type="http://schemas.openxmlformats.org/officeDocument/2006/relationships/hyperlink" Target="consultantplus://offline/ref=872CE06093E7012314A68028A56DBFE51DA9BBD3F25796245F05D10BD10B5D1B8388DBD7E3750F8AV6g0M" TargetMode="External"/><Relationship Id="rId27" Type="http://schemas.openxmlformats.org/officeDocument/2006/relationships/hyperlink" Target="consultantplus://offline/ref=872CE06093E7012314A68028A56DBFE51DA9BBD3F25796245F05D10BD10B5D1B8388DBD7E3750F8AV6g0M" TargetMode="External"/><Relationship Id="rId28" Type="http://schemas.openxmlformats.org/officeDocument/2006/relationships/hyperlink" Target="consultantplus://offline/ref=872CE06093E7012314A68028A56DBFE51DA9BBD3F25796245F05D10BD10B5D1B8388DBD7E3750F8AV6g6M" TargetMode="External"/><Relationship Id="rId29" Type="http://schemas.openxmlformats.org/officeDocument/2006/relationships/hyperlink" Target="consultantplus://offline/ref=872CE06093E7012314A68028A56DBFE51DA9BBD3F25796245F05D10BD10B5D1B8388DBD7E3750F8AV6g0M" TargetMode="External"/><Relationship Id="rId30" Type="http://schemas.openxmlformats.org/officeDocument/2006/relationships/hyperlink" Target="consultantplus://offline/ref=872CE06093E7012314A68028A56DBFE51DA9BBD3F25796245F05D10BD10B5D1B8388DBD7E3750F8AV6g0M" TargetMode="External"/><Relationship Id="rId31" Type="http://schemas.openxmlformats.org/officeDocument/2006/relationships/hyperlink" Target="consultantplus://offline/ref=0DD3F52011E807A2BF22D95A60DC2557D9EF27B5C29923121822777D5776179B9F8B0D90601B11E1C67F5E6441BF6F77349B5B1E95H7U3O" TargetMode="External"/><Relationship Id="rId32" Type="http://schemas.openxmlformats.org/officeDocument/2006/relationships/hyperlink" Target="consultantplus://offline/ref=0DD3F52011E807A2BF22D95A60DC2557D9EF27B5C29923121822777D5776179B9F8B0D93691B19B093305F3804EB7C77359B581E8A7989BBH8U6O" TargetMode="External"/><Relationship Id="rId33" Type="http://schemas.openxmlformats.org/officeDocument/2006/relationships/hyperlink" Target="consultantplus://offline/ref=6E22BD7C4DF76CD4F2BAC246121A2A4D404725F3728915D9DD2596E0C58E667DFE383995599CD603Q449L" TargetMode="External"/><Relationship Id="rId34" Type="http://schemas.openxmlformats.org/officeDocument/2006/relationships/hyperlink" Target="consultantplus://offline/ref=6E22BD7C4DF76CD4F2BAC246121A2A4D404725F3728915D9DD2596E0C58E667DFE383995599CD603Q449L" TargetMode="External"/><Relationship Id="rId35" Type="http://schemas.openxmlformats.org/officeDocument/2006/relationships/hyperlink" Target="consultantplus://offline/ref=6F67E2581701D00929E4F46049104D6C3043F019207BFC64419F7EC3EB820C64B945127D662AA87CHAAEM" TargetMode="External"/><Relationship Id="rId36" Type="http://schemas.openxmlformats.org/officeDocument/2006/relationships/hyperlink" Target="consultantplus://offline/ref=9215AC8A1E463DFF740A80FB31FBF0B2612AA2B4E714CBC50206CADC0DD46A6F507464BF337222E6f1NCM" TargetMode="External"/><Relationship Id="rId37" Type="http://schemas.openxmlformats.org/officeDocument/2006/relationships/hyperlink" Target="consultantplus://offline/ref=2B41579ADA7722726A9FBAB0A32810685311FFCA5FB31566FE0374C76B94DAA1432E2CF1DC3B94F8b0P9M" TargetMode="External"/><Relationship Id="rId38" Type="http://schemas.openxmlformats.org/officeDocument/2006/relationships/hyperlink" Target="consultantplus://offline/ref=938F66B7088F2AE0CE87CE2E6758CE0A1909C10513173091FC04CDFB805EA86C8940ADFAB8EE2D00dDRAM" TargetMode="External"/><Relationship Id="rId39" Type="http://schemas.openxmlformats.org/officeDocument/2006/relationships/hyperlink" Target="consultantplus://offline/ref=938F66B7088F2AE0CE87CE2E6758CE0A1909C10513173091FC04CDFB805EA86C8940ADFAB8EE2D00dDRAM" TargetMode="External"/><Relationship Id="rId40" Type="http://schemas.openxmlformats.org/officeDocument/2006/relationships/hyperlink" Target="consultantplus://offline/ref=7E72189119333675861970A7AB9C0A0678948B8CAF5FC51F159D8F6CCBD88ED86AE41715382DD3C7XDc3M" TargetMode="External"/><Relationship Id="rId41" Type="http://schemas.openxmlformats.org/officeDocument/2006/relationships/hyperlink" Target="consultantplus://offline/ref=7E72189119333675861970A7AB9C0A0678948B8CAF5FC51F159D8F6CCBD88ED86AE41715382DD3C7XDc3M" TargetMode="External"/><Relationship Id="rId42" Type="http://schemas.openxmlformats.org/officeDocument/2006/relationships/hyperlink" Target="consultantplus://offline/ref=E49C6BF63A9DA14897C7D94375A94DD7B8BA45C058C06A5D35222C70E076484A52B3721216h8n4M" TargetMode="External"/><Relationship Id="rId43" Type="http://schemas.openxmlformats.org/officeDocument/2006/relationships/hyperlink" Target="consultantplus://offline/ref=166B6C834A40D9ED059D12BC8CDD9D84D13C7A68142196DE02C83138nBMDI" TargetMode="External"/><Relationship Id="rId44" Type="http://schemas.openxmlformats.org/officeDocument/2006/relationships/hyperlink" Target="consultantplus://offline/ref=E49C6BF63A9DA14897C7D94375A94DD7B8BA45C058C06A5D35222C70E076484A52B3721216h8n4M" TargetMode="External"/><Relationship Id="rId45" Type="http://schemas.openxmlformats.org/officeDocument/2006/relationships/hyperlink" Target="consultantplus://offline/ref=B155DC1F489B4F42BD3B964D0A020F711816E82F01C8B2B02EC2D8F9F6D7B8614F7C5EC34534E85793970D7CBC66F14D81CE5209E91CAFB5XCl8N" TargetMode="External"/><Relationship Id="rId46" Type="http://schemas.openxmlformats.org/officeDocument/2006/relationships/hyperlink" Target="consultantplus://offline/ref=938F66B7088F2AE0CE87CE2E6758CE0A1909C10513173091FC04CDFB805EA86C8940ADFAB8EE2D00dDRAM" TargetMode="External"/><Relationship Id="rId47" Type="http://schemas.openxmlformats.org/officeDocument/2006/relationships/footer" Target="footer1.xml"/><Relationship Id="rId48" Type="http://schemas.openxmlformats.org/officeDocument/2006/relationships/footer" Target="footer2.xml"/><Relationship Id="rId49" Type="http://schemas.openxmlformats.org/officeDocument/2006/relationships/footnotes" Target="footnotes.xml"/><Relationship Id="rId50" Type="http://schemas.openxmlformats.org/officeDocument/2006/relationships/numbering" Target="numbering.xml"/><Relationship Id="rId51" Type="http://schemas.openxmlformats.org/officeDocument/2006/relationships/fontTable" Target="fontTable.xml"/><Relationship Id="rId52" Type="http://schemas.openxmlformats.org/officeDocument/2006/relationships/settings" Target="settings.xml"/><Relationship Id="rId53"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Normal_x005F_x0000_</Template>
  <TotalTime>282</TotalTime>
  <Application>LibreOffice/7.6.4.1$Windows_X86_64 LibreOffice_project/e19e193f88cd6c0525a17fb7a176ed8e6a3e2aa1</Application>
  <AppVersion>15.0000</AppVersion>
  <Pages>25</Pages>
  <Words>8603</Words>
  <Characters>66659</Characters>
  <CharactersWithSpaces>76049</CharactersWithSpaces>
  <Paragraphs>376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Priem2</dc:creator>
  <dc:description/>
  <dc:language>ru-RU</dc:language>
  <cp:lastModifiedBy/>
  <cp:lastPrinted>2024-02-08T15:41:23Z</cp:lastPrinted>
  <dcterms:modified xsi:type="dcterms:W3CDTF">2024-02-12T16:38:27Z</dcterms:modified>
  <cp:revision>33</cp:revision>
  <dc:subject/>
  <dc:title> </dc:title>
</cp:coreProperties>
</file>

<file path=docProps/custom.xml><?xml version="1.0" encoding="utf-8"?>
<Properties xmlns="http://schemas.openxmlformats.org/officeDocument/2006/custom-properties" xmlns:vt="http://schemas.openxmlformats.org/officeDocument/2006/docPropsVTypes"/>
</file>