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B3" w:rsidRDefault="00701C9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3890" cy="75946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001" t="-850" r="-1001" b="-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7B3" w:rsidRDefault="00AD77B3">
      <w:pPr>
        <w:jc w:val="center"/>
        <w:rPr>
          <w:sz w:val="20"/>
          <w:szCs w:val="20"/>
        </w:rPr>
      </w:pPr>
    </w:p>
    <w:p w:rsidR="00AD77B3" w:rsidRDefault="00701C98">
      <w:pPr>
        <w:pStyle w:val="Heading1"/>
        <w:numPr>
          <w:ilvl w:val="0"/>
          <w:numId w:val="2"/>
        </w:numPr>
        <w:jc w:val="center"/>
        <w:rPr>
          <w:szCs w:val="36"/>
        </w:rPr>
      </w:pPr>
      <w:proofErr w:type="gramStart"/>
      <w:r>
        <w:rPr>
          <w:szCs w:val="36"/>
        </w:rPr>
        <w:t>П</w:t>
      </w:r>
      <w:proofErr w:type="gramEnd"/>
      <w:r>
        <w:rPr>
          <w:szCs w:val="36"/>
        </w:rPr>
        <w:t xml:space="preserve"> О С Т А Н О В Л Е Н И Е</w:t>
      </w:r>
    </w:p>
    <w:p w:rsidR="00AD77B3" w:rsidRDefault="00701C98">
      <w:pPr>
        <w:pStyle w:val="Heading1"/>
        <w:numPr>
          <w:ilvl w:val="0"/>
          <w:numId w:val="2"/>
        </w:numPr>
        <w:jc w:val="center"/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1"/>
          <w:szCs w:val="31"/>
        </w:rPr>
        <w:t>АДМИНИСТРАЦИИ ЖИРНОВСКОГО МУНИЦИПАЛЬНОГО РАЙОНА ВОЛГОГРАДСКОЙ ОБЛАСТИ</w:t>
      </w:r>
    </w:p>
    <w:p w:rsidR="00AD77B3" w:rsidRDefault="00AD77B3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Линия 2" o:spid="_x0000_s1029" style="position:absolute;left:0;text-align:left;flip:y;z-index:251656192" from="20.5pt,13.7pt" to="500.5pt,14.05pt" o:allowincell="f" stroked="f" strokecolor="#3465a4" strokeweight="1.41mm">
            <v:fill o:detectmouseclick="t"/>
          </v:line>
        </w:pict>
      </w:r>
      <w:r>
        <w:rPr>
          <w:sz w:val="28"/>
          <w:szCs w:val="28"/>
        </w:rPr>
        <w:pict>
          <v:line id="Изображение1" o:spid="_x0000_s1028" style="position:absolute;left:0;text-align:left;flip:y;z-index:251657216" from="-19.05pt,6.7pt" to="499.65pt,6.7pt" o:allowincell="f" strokeweight="1.41mm">
            <v:fill o:detectmouseclick="t"/>
            <v:stroke joinstyle="miter"/>
          </v:line>
        </w:pict>
      </w:r>
    </w:p>
    <w:p w:rsidR="00AD77B3" w:rsidRDefault="00701C98">
      <w:pPr>
        <w:pStyle w:val="31"/>
        <w:numPr>
          <w:ilvl w:val="2"/>
          <w:numId w:val="3"/>
        </w:num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</w:t>
      </w:r>
    </w:p>
    <w:p w:rsidR="00AD77B3" w:rsidRDefault="00701C98">
      <w:pPr>
        <w:pStyle w:val="41"/>
        <w:numPr>
          <w:ilvl w:val="3"/>
          <w:numId w:val="3"/>
        </w:numPr>
        <w:jc w:val="left"/>
        <w:rPr>
          <w:b w:val="0"/>
        </w:rPr>
      </w:pPr>
      <w:r>
        <w:rPr>
          <w:b w:val="0"/>
          <w:sz w:val="24"/>
          <w:szCs w:val="24"/>
          <w:u w:val="single"/>
        </w:rPr>
        <w:t>от</w:t>
      </w:r>
      <w:r w:rsidR="00A0589E"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 xml:space="preserve"> 10.02.2022  № 180 </w:t>
      </w:r>
    </w:p>
    <w:p w:rsidR="00AD77B3" w:rsidRDefault="00AD77B3">
      <w:pPr>
        <w:jc w:val="center"/>
        <w:rPr>
          <w:bCs/>
        </w:rPr>
      </w:pPr>
    </w:p>
    <w:p w:rsidR="00AD77B3" w:rsidRDefault="00701C98">
      <w:pPr>
        <w:jc w:val="center"/>
      </w:pPr>
      <w:r>
        <w:rPr>
          <w:bCs/>
        </w:rPr>
        <w:t xml:space="preserve">О внесении изменений в постановление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</w:t>
      </w:r>
      <w:r>
        <w:rPr>
          <w:bCs/>
        </w:rPr>
        <w:t>оградской области от  09.12.2015 № 724 «Об утверждении   административного регламента»</w:t>
      </w:r>
    </w:p>
    <w:p w:rsidR="00AD77B3" w:rsidRDefault="00AD77B3">
      <w:pPr>
        <w:pStyle w:val="16"/>
        <w:jc w:val="center"/>
      </w:pPr>
    </w:p>
    <w:p w:rsidR="00AD77B3" w:rsidRDefault="00AD77B3">
      <w:pPr>
        <w:pStyle w:val="16"/>
        <w:jc w:val="center"/>
      </w:pPr>
    </w:p>
    <w:p w:rsidR="00AD77B3" w:rsidRDefault="00701C98">
      <w:pPr>
        <w:ind w:firstLine="540"/>
        <w:jc w:val="both"/>
      </w:pPr>
      <w:r>
        <w:t xml:space="preserve">В соответствии с Федеральным Законом от 27.07.2010 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t>Жирнов</w:t>
      </w:r>
      <w:r>
        <w:t>ского</w:t>
      </w:r>
      <w:proofErr w:type="spellEnd"/>
      <w:r>
        <w:t xml:space="preserve"> муниципального района от 23.08.2018  № 574 «О Порядке разработки и утверждения административных регламентов предоставления муниципальных услуг», руководствуясь Уставом </w:t>
      </w:r>
      <w:proofErr w:type="spellStart"/>
      <w:r>
        <w:t>Жирновского</w:t>
      </w:r>
      <w:proofErr w:type="spellEnd"/>
      <w:r>
        <w:t xml:space="preserve"> муниципального района, администрация </w:t>
      </w:r>
      <w:proofErr w:type="spellStart"/>
      <w:r>
        <w:t>Жирновского</w:t>
      </w:r>
      <w:proofErr w:type="spellEnd"/>
      <w:r>
        <w:t xml:space="preserve"> муниципального района</w:t>
      </w:r>
      <w:r>
        <w:t xml:space="preserve">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AD77B3" w:rsidRDefault="00701C98">
      <w:pPr>
        <w:ind w:firstLine="540"/>
        <w:jc w:val="both"/>
      </w:pPr>
      <w:r>
        <w:t xml:space="preserve">1. Изложить административный регламент по осуществлению отделом опеки                            и попечительства переданных государственных полномочий по предоставлению государственной услуги: </w:t>
      </w:r>
      <w:r>
        <w:rPr>
          <w:bCs/>
        </w:rPr>
        <w:t>"</w:t>
      </w:r>
      <w:r>
        <w:t>Временное устройство несовершеннол</w:t>
      </w:r>
      <w:r>
        <w:t xml:space="preserve">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обеспечение" </w:t>
      </w:r>
      <w:r>
        <w:t>в новой редакции (прилагается).</w:t>
      </w:r>
    </w:p>
    <w:p w:rsidR="00AD77B3" w:rsidRDefault="00701C98">
      <w:pPr>
        <w:ind w:firstLine="540"/>
        <w:jc w:val="both"/>
      </w:pPr>
      <w:r>
        <w:t xml:space="preserve">2. Признать утратившим силу постановление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от </w:t>
      </w:r>
      <w:r>
        <w:t>29</w:t>
      </w:r>
      <w:r>
        <w:t>.</w:t>
      </w:r>
      <w:r>
        <w:t>09</w:t>
      </w:r>
      <w:r>
        <w:rPr>
          <w:bCs/>
        </w:rPr>
        <w:t>.202</w:t>
      </w:r>
      <w:r>
        <w:rPr>
          <w:bCs/>
        </w:rPr>
        <w:t>1</w:t>
      </w:r>
      <w:r>
        <w:rPr>
          <w:bCs/>
        </w:rPr>
        <w:t xml:space="preserve"> № </w:t>
      </w:r>
      <w:r>
        <w:rPr>
          <w:bCs/>
        </w:rPr>
        <w:t>885</w:t>
      </w:r>
      <w:r>
        <w:t xml:space="preserve"> «О внесении изменений в постановление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       </w:t>
      </w:r>
      <w:r>
        <w:t xml:space="preserve">                    от  09.12.2015 № 724 «Об утверждении   административного регламента».</w:t>
      </w:r>
    </w:p>
    <w:p w:rsidR="00AD77B3" w:rsidRDefault="00701C98">
      <w:pPr>
        <w:ind w:firstLine="540"/>
        <w:jc w:val="both"/>
      </w:pPr>
      <w:r>
        <w:t>3. Постановление подлежит опубликованию в газете «</w:t>
      </w:r>
      <w:proofErr w:type="spellStart"/>
      <w:r>
        <w:t>Жирновские</w:t>
      </w:r>
      <w:proofErr w:type="spellEnd"/>
      <w:r>
        <w:t xml:space="preserve"> новости»                      и размещению на официальном сайте </w:t>
      </w:r>
      <w:proofErr w:type="spellStart"/>
      <w:r>
        <w:t>Жирновского</w:t>
      </w:r>
      <w:proofErr w:type="spellEnd"/>
      <w:r>
        <w:t xml:space="preserve"> муниципального района </w:t>
      </w:r>
      <w:hyperlink r:id="rId7">
        <w:r>
          <w:rPr>
            <w:color w:val="000000"/>
          </w:rPr>
          <w:t>www.admzhirn.ru</w:t>
        </w:r>
      </w:hyperlink>
      <w:r>
        <w:rPr>
          <w:color w:val="000000"/>
        </w:rPr>
        <w:t xml:space="preserve"> </w:t>
      </w:r>
      <w:r>
        <w:t>в подразделе «Административные регламенты» раздела «Муниципальные услуги».</w:t>
      </w:r>
    </w:p>
    <w:p w:rsidR="00AD77B3" w:rsidRDefault="00701C98">
      <w:pPr>
        <w:tabs>
          <w:tab w:val="left" w:pos="900"/>
        </w:tabs>
        <w:ind w:right="-6" w:firstLine="540"/>
        <w:jc w:val="both"/>
      </w:pPr>
      <w:r>
        <w:rPr>
          <w:bCs/>
          <w:spacing w:val="-2"/>
        </w:rPr>
        <w:t xml:space="preserve">4. </w:t>
      </w:r>
      <w:proofErr w:type="gramStart"/>
      <w:r>
        <w:rPr>
          <w:bCs/>
          <w:spacing w:val="-2"/>
        </w:rPr>
        <w:t>Контроль за</w:t>
      </w:r>
      <w:proofErr w:type="gramEnd"/>
      <w:r>
        <w:rPr>
          <w:bCs/>
          <w:spacing w:val="-2"/>
        </w:rPr>
        <w:t xml:space="preserve"> исполнением постановления оставляю за собой.</w:t>
      </w:r>
    </w:p>
    <w:p w:rsidR="00AD77B3" w:rsidRDefault="00AD77B3">
      <w:pPr>
        <w:rPr>
          <w:color w:val="000000"/>
          <w:lang w:eastAsia="ru-RU"/>
        </w:rPr>
      </w:pPr>
    </w:p>
    <w:p w:rsidR="00AD77B3" w:rsidRDefault="00AD77B3">
      <w:pPr>
        <w:rPr>
          <w:color w:val="000000"/>
          <w:lang w:eastAsia="ru-RU"/>
        </w:rPr>
      </w:pPr>
    </w:p>
    <w:p w:rsidR="00AD77B3" w:rsidRDefault="00AD77B3">
      <w:pPr>
        <w:rPr>
          <w:color w:val="000000"/>
          <w:lang w:eastAsia="ru-RU"/>
        </w:rPr>
      </w:pPr>
    </w:p>
    <w:p w:rsidR="00AD77B3" w:rsidRDefault="00701C98">
      <w:r>
        <w:rPr>
          <w:color w:val="000000"/>
          <w:lang w:eastAsia="ru-RU"/>
        </w:rPr>
        <w:t xml:space="preserve">Первый заместитель главы администрации </w:t>
      </w:r>
    </w:p>
    <w:p w:rsidR="00AD77B3" w:rsidRDefault="00701C98">
      <w:proofErr w:type="spellStart"/>
      <w:r>
        <w:rPr>
          <w:color w:val="000000"/>
          <w:lang w:eastAsia="ru-RU"/>
        </w:rPr>
        <w:t>Жирновского</w:t>
      </w:r>
      <w:proofErr w:type="spellEnd"/>
      <w:r>
        <w:rPr>
          <w:color w:val="000000"/>
          <w:lang w:eastAsia="ru-RU"/>
        </w:rPr>
        <w:t xml:space="preserve"> муниципальн</w:t>
      </w:r>
      <w:r>
        <w:rPr>
          <w:color w:val="000000"/>
          <w:lang w:eastAsia="ru-RU"/>
        </w:rPr>
        <w:t xml:space="preserve">ого района                                                                 П.Н. </w:t>
      </w:r>
      <w:proofErr w:type="spellStart"/>
      <w:r>
        <w:rPr>
          <w:color w:val="000000"/>
          <w:lang w:eastAsia="ru-RU"/>
        </w:rPr>
        <w:t>Мармура</w:t>
      </w:r>
      <w:proofErr w:type="spellEnd"/>
    </w:p>
    <w:p w:rsidR="00AD77B3" w:rsidRDefault="00AD77B3">
      <w:pPr>
        <w:tabs>
          <w:tab w:val="left" w:pos="900"/>
        </w:tabs>
        <w:ind w:right="-6" w:firstLine="540"/>
        <w:jc w:val="both"/>
      </w:pPr>
    </w:p>
    <w:p w:rsidR="00AD77B3" w:rsidRDefault="00701C98">
      <w:pPr>
        <w:jc w:val="both"/>
      </w:pPr>
      <w:r>
        <w:t xml:space="preserve">                       </w:t>
      </w:r>
      <w:r>
        <w:tab/>
        <w:t xml:space="preserve">       </w:t>
      </w:r>
    </w:p>
    <w:p w:rsidR="00AD77B3" w:rsidRDefault="00701C98">
      <w:r>
        <w:rPr>
          <w:bCs/>
        </w:rPr>
        <w:br/>
      </w:r>
    </w:p>
    <w:p w:rsidR="00AD77B3" w:rsidRDefault="00701C98">
      <w:pPr>
        <w:jc w:val="both"/>
      </w:pPr>
      <w:r>
        <w:t xml:space="preserve"> </w:t>
      </w:r>
      <w:r>
        <w:tab/>
        <w:t xml:space="preserve">       </w:t>
      </w:r>
    </w:p>
    <w:p w:rsidR="00AD77B3" w:rsidRDefault="00701C98">
      <w:pPr>
        <w:jc w:val="both"/>
      </w:pPr>
      <w:r>
        <w:t xml:space="preserve"> </w:t>
      </w:r>
    </w:p>
    <w:p w:rsidR="00AD77B3" w:rsidRDefault="00AD77B3"/>
    <w:p w:rsidR="00AD77B3" w:rsidRDefault="00AD77B3">
      <w:pPr>
        <w:tabs>
          <w:tab w:val="left" w:pos="0"/>
        </w:tabs>
        <w:ind w:firstLine="5102"/>
        <w:rPr>
          <w:bCs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51"/>
        <w:gridCol w:w="3809"/>
      </w:tblGrid>
      <w:tr w:rsidR="00AD77B3">
        <w:tc>
          <w:tcPr>
            <w:tcW w:w="5550" w:type="dxa"/>
            <w:shd w:val="clear" w:color="auto" w:fill="auto"/>
          </w:tcPr>
          <w:p w:rsidR="00AD77B3" w:rsidRDefault="00AD77B3">
            <w:pPr>
              <w:pStyle w:val="ad"/>
              <w:widowControl w:val="0"/>
            </w:pPr>
          </w:p>
        </w:tc>
        <w:tc>
          <w:tcPr>
            <w:tcW w:w="3809" w:type="dxa"/>
            <w:shd w:val="clear" w:color="auto" w:fill="auto"/>
          </w:tcPr>
          <w:p w:rsidR="00AD77B3" w:rsidRDefault="00701C98">
            <w:pPr>
              <w:widowControl w:val="0"/>
            </w:pPr>
            <w:r>
              <w:t>УТВЕРЖДЕН</w:t>
            </w:r>
          </w:p>
          <w:p w:rsidR="00AD77B3" w:rsidRDefault="00AD77B3">
            <w:pPr>
              <w:widowControl w:val="0"/>
            </w:pPr>
          </w:p>
          <w:p w:rsidR="00AD77B3" w:rsidRDefault="00701C98">
            <w:pPr>
              <w:pStyle w:val="18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r>
              <w:rPr>
                <w:rFonts w:ascii="Times New Roman" w:hAnsi="Times New Roman"/>
              </w:rPr>
              <w:tab/>
              <w:t xml:space="preserve">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Жирновского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</w:p>
          <w:p w:rsidR="00AD77B3" w:rsidRDefault="00701C98">
            <w:pPr>
              <w:pStyle w:val="18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района</w:t>
            </w:r>
          </w:p>
          <w:p w:rsidR="00AD77B3" w:rsidRDefault="00AD77B3">
            <w:pPr>
              <w:pStyle w:val="18"/>
              <w:widowControl w:val="0"/>
              <w:rPr>
                <w:rFonts w:ascii="Times New Roman" w:hAnsi="Times New Roman"/>
              </w:rPr>
            </w:pPr>
          </w:p>
          <w:p w:rsidR="00AD77B3" w:rsidRDefault="00701C98">
            <w:pPr>
              <w:widowControl w:val="0"/>
              <w:textAlignment w:val="top"/>
            </w:pPr>
            <w:r>
              <w:t>от  10.02.2022  № 180</w:t>
            </w:r>
          </w:p>
          <w:p w:rsidR="00AD77B3" w:rsidRDefault="00AD77B3">
            <w:pPr>
              <w:pStyle w:val="16"/>
              <w:widowControl w:val="0"/>
              <w:textAlignment w:val="top"/>
            </w:pPr>
          </w:p>
        </w:tc>
      </w:tr>
    </w:tbl>
    <w:p w:rsidR="00AD77B3" w:rsidRDefault="00AD77B3">
      <w:pPr>
        <w:ind w:firstLine="540"/>
        <w:jc w:val="right"/>
        <w:rPr>
          <w:bCs/>
        </w:rPr>
      </w:pPr>
    </w:p>
    <w:p w:rsidR="00AD77B3" w:rsidRDefault="00701C98">
      <w:pPr>
        <w:jc w:val="center"/>
      </w:pPr>
      <w:r>
        <w:t>Административный регламент</w:t>
      </w:r>
      <w:r>
        <w:br/>
        <w:t>по осуществлению отделом опеки и попечительства переданных государственных полномочий по предоставлению государственной услуги:</w:t>
      </w:r>
    </w:p>
    <w:p w:rsidR="00AD77B3" w:rsidRDefault="00701C98">
      <w:pPr>
        <w:jc w:val="center"/>
      </w:pPr>
      <w:r>
        <w:rPr>
          <w:bCs/>
        </w:rPr>
        <w:t>«</w:t>
      </w:r>
      <w:r>
        <w:t xml:space="preserve">Временное устройство несовершеннолетних в образовательные </w:t>
      </w:r>
      <w:r>
        <w:t>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обеспечение»</w:t>
      </w:r>
    </w:p>
    <w:p w:rsidR="00AD77B3" w:rsidRDefault="00AD77B3">
      <w:pPr>
        <w:rPr>
          <w:bCs/>
        </w:rPr>
      </w:pPr>
    </w:p>
    <w:p w:rsidR="00AD77B3" w:rsidRDefault="00701C98">
      <w:pPr>
        <w:numPr>
          <w:ilvl w:val="0"/>
          <w:numId w:val="4"/>
        </w:numPr>
        <w:jc w:val="center"/>
      </w:pPr>
      <w:r>
        <w:t>Общие положения</w:t>
      </w:r>
    </w:p>
    <w:p w:rsidR="00AD77B3" w:rsidRDefault="00AD77B3">
      <w:pPr>
        <w:jc w:val="center"/>
      </w:pPr>
    </w:p>
    <w:p w:rsidR="00AD77B3" w:rsidRDefault="00701C98">
      <w:pPr>
        <w:ind w:firstLine="540"/>
        <w:jc w:val="both"/>
      </w:pPr>
      <w:r>
        <w:t>Настоя</w:t>
      </w:r>
      <w:r>
        <w:t xml:space="preserve">щий административный регламент разработан во исполнение Федерального закона от 27.07.2010 № 210-ФЗ « Об организации предоставления государственных и муниципальных услуг», в целях формирования реестра муниципальных услуг </w:t>
      </w:r>
      <w:proofErr w:type="spellStart"/>
      <w:r>
        <w:t>Жирновского</w:t>
      </w:r>
      <w:proofErr w:type="spellEnd"/>
      <w:r>
        <w:t xml:space="preserve"> муниципального района.</w:t>
      </w:r>
    </w:p>
    <w:p w:rsidR="00AD77B3" w:rsidRDefault="00701C98">
      <w:pPr>
        <w:ind w:firstLine="540"/>
        <w:jc w:val="both"/>
      </w:pPr>
      <w:r>
        <w:t>1</w:t>
      </w:r>
      <w:r>
        <w:t xml:space="preserve">.1. </w:t>
      </w:r>
      <w:r>
        <w:rPr>
          <w:bCs/>
        </w:rPr>
        <w:t>Предмет регулирования настоящего административного регламента.</w:t>
      </w:r>
    </w:p>
    <w:p w:rsidR="00AD77B3" w:rsidRDefault="00701C98">
      <w:pPr>
        <w:ind w:firstLine="540"/>
        <w:jc w:val="both"/>
      </w:pPr>
      <w:proofErr w:type="gramStart"/>
      <w:r>
        <w:rPr>
          <w:bCs/>
        </w:rPr>
        <w:t xml:space="preserve">Административный регламент по осуществлению администрацией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 переданных государственных полномочий по предоставлению государственной ус</w:t>
      </w:r>
      <w:r>
        <w:rPr>
          <w:bCs/>
        </w:rPr>
        <w:t>луги "Временное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для детей-сирот и детей, оставшихся без попечения родителей, на полное гос</w:t>
      </w:r>
      <w:r>
        <w:rPr>
          <w:bCs/>
        </w:rPr>
        <w:t xml:space="preserve">ударственное обеспечение" (далее – государственная услуга) разработан в целях </w:t>
      </w:r>
      <w:r>
        <w:t>повышения качества предоставления государственной услуги, детализации</w:t>
      </w:r>
      <w:proofErr w:type="gramEnd"/>
      <w:r>
        <w:t xml:space="preserve"> и оптимизации процесса ее исполнения</w:t>
      </w:r>
      <w:r>
        <w:rPr>
          <w:bCs/>
        </w:rPr>
        <w:t xml:space="preserve"> и определяет:</w:t>
      </w:r>
    </w:p>
    <w:p w:rsidR="00AD77B3" w:rsidRDefault="00701C98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>стандарт предоставления государственной услуги;</w:t>
      </w:r>
    </w:p>
    <w:p w:rsidR="00AD77B3" w:rsidRDefault="00701C98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>состав, п</w:t>
      </w:r>
      <w:r>
        <w:rPr>
          <w:bCs/>
        </w:rPr>
        <w:t>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AD77B3" w:rsidRDefault="00701C98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 xml:space="preserve">формы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исполнением настоящего Административного регламента;</w:t>
      </w:r>
    </w:p>
    <w:p w:rsidR="00AD77B3" w:rsidRDefault="00701C98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>досудебный (внесу</w:t>
      </w:r>
      <w:r>
        <w:rPr>
          <w:bCs/>
        </w:rPr>
        <w:t>дебный) порядок обжалования решений и действий (бездействия) отдела, предоставляющего государственную услугу, а также его должностных лиц.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 xml:space="preserve">1.2. Круг заявителей </w:t>
      </w:r>
    </w:p>
    <w:p w:rsidR="00AD77B3" w:rsidRDefault="00701C98">
      <w:pPr>
        <w:pStyle w:val="16"/>
        <w:ind w:firstLine="540"/>
        <w:jc w:val="both"/>
        <w:rPr>
          <w:bCs/>
        </w:rPr>
      </w:pPr>
      <w:r>
        <w:rPr>
          <w:bCs/>
        </w:rPr>
        <w:t>В качестве заявителей, которым предоставляется государственная услуга, выступают:</w:t>
      </w:r>
    </w:p>
    <w:p w:rsidR="00AD77B3" w:rsidRDefault="00701C98">
      <w:pPr>
        <w:pStyle w:val="16"/>
        <w:ind w:firstLine="540"/>
        <w:jc w:val="both"/>
        <w:rPr>
          <w:bCs/>
        </w:rPr>
      </w:pPr>
      <w:r>
        <w:t xml:space="preserve">одинокие </w:t>
      </w:r>
      <w:r>
        <w:t>матери (отцы);</w:t>
      </w:r>
    </w:p>
    <w:p w:rsidR="00AD77B3" w:rsidRDefault="00701C98">
      <w:pPr>
        <w:pStyle w:val="16"/>
        <w:ind w:firstLine="540"/>
        <w:jc w:val="both"/>
      </w:pPr>
      <w:r>
        <w:t>родители из числа безработных, беженцев, вынужденных переселенцев, пострадавших от стихийных бедствий и не имеющих постоянного места жительства, не имеющих возможность воспитывать своих детей по состоянию здоровья, в связи с материальными за</w:t>
      </w:r>
      <w:r>
        <w:t>труднениями, длительным отъездом, отбыванием наказания, нахождением под стражей в период следствия;</w:t>
      </w:r>
    </w:p>
    <w:p w:rsidR="00AD77B3" w:rsidRDefault="00701C98">
      <w:pPr>
        <w:pStyle w:val="16"/>
        <w:ind w:firstLine="540"/>
        <w:jc w:val="both"/>
        <w:rPr>
          <w:bCs/>
        </w:rPr>
      </w:pPr>
      <w:r>
        <w:t>родители, имеющие детей с дефектами умственного и физического развития.</w:t>
      </w:r>
    </w:p>
    <w:p w:rsidR="00AD77B3" w:rsidRDefault="00701C98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lastRenderedPageBreak/>
        <w:t>1.3. Требования к порядку информирования о предоставлении государственной услуги</w:t>
      </w:r>
    </w:p>
    <w:p w:rsidR="00AD77B3" w:rsidRDefault="00701C98">
      <w:pPr>
        <w:tabs>
          <w:tab w:val="left" w:pos="540"/>
        </w:tabs>
        <w:ind w:firstLine="567"/>
        <w:jc w:val="both"/>
      </w:pPr>
      <w:r>
        <w:t xml:space="preserve">1.3.1. Местонахождение 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области: Волгоградская область, </w:t>
      </w:r>
      <w:proofErr w:type="spellStart"/>
      <w:r>
        <w:t>Жирновский</w:t>
      </w:r>
      <w:proofErr w:type="spellEnd"/>
      <w:r>
        <w:t xml:space="preserve"> район, г. Жирновск, ул. </w:t>
      </w:r>
      <w:proofErr w:type="gramStart"/>
      <w:r>
        <w:rPr>
          <w:lang w:val="en-US"/>
        </w:rPr>
        <w:t>C</w:t>
      </w:r>
      <w:proofErr w:type="spellStart"/>
      <w:proofErr w:type="gramEnd"/>
      <w:r>
        <w:t>троителей</w:t>
      </w:r>
      <w:proofErr w:type="spellEnd"/>
      <w:r>
        <w:t xml:space="preserve">, дом № 12; </w:t>
      </w:r>
      <w:proofErr w:type="spellStart"/>
      <w:r>
        <w:t>каб</w:t>
      </w:r>
      <w:proofErr w:type="spellEnd"/>
      <w:r>
        <w:t xml:space="preserve">. № </w:t>
      </w:r>
      <w:r>
        <w:rPr>
          <w:lang w:val="en-US"/>
        </w:rPr>
        <w:t>7,8,9.</w:t>
      </w:r>
      <w:r>
        <w:t xml:space="preserve"> </w:t>
      </w:r>
    </w:p>
    <w:p w:rsidR="00AD77B3" w:rsidRDefault="00701C98">
      <w:pPr>
        <w:tabs>
          <w:tab w:val="left" w:pos="540"/>
        </w:tabs>
        <w:ind w:firstLine="567"/>
        <w:jc w:val="both"/>
      </w:pPr>
      <w:r>
        <w:t>Контактные телефоны: (84454) 5-57-09;</w:t>
      </w:r>
      <w:r>
        <w:t xml:space="preserve"> 5-30-58; факс: (84454) 5-30-58; адрес электронной почты: </w:t>
      </w:r>
      <w:hyperlink r:id="rId8">
        <w:r>
          <w:rPr>
            <w:lang w:val="en-US"/>
          </w:rPr>
          <w:t>ra</w:t>
        </w:r>
        <w:r>
          <w:t>_</w:t>
        </w:r>
        <w:r>
          <w:rPr>
            <w:lang w:val="en-US"/>
          </w:rPr>
          <w:t>zhirn</w:t>
        </w:r>
        <w:r>
          <w:t>_</w:t>
        </w:r>
        <w:r>
          <w:rPr>
            <w:lang w:val="en-US"/>
          </w:rPr>
          <w:t>opeka</w:t>
        </w:r>
        <w:r>
          <w:t>@</w:t>
        </w:r>
        <w:r>
          <w:rPr>
            <w:lang w:val="en-US"/>
          </w:rPr>
          <w:t>volganet</w:t>
        </w:r>
        <w:r>
          <w:t>.</w:t>
        </w:r>
        <w:r>
          <w:rPr>
            <w:lang w:val="en-US"/>
          </w:rPr>
          <w:t>ru</w:t>
        </w:r>
      </w:hyperlink>
      <w:r>
        <w:t>.</w:t>
      </w:r>
    </w:p>
    <w:p w:rsidR="00AD77B3" w:rsidRDefault="00701C98">
      <w:pPr>
        <w:tabs>
          <w:tab w:val="left" w:pos="540"/>
        </w:tabs>
        <w:ind w:firstLine="540"/>
        <w:jc w:val="both"/>
        <w:rPr>
          <w:bCs/>
        </w:rPr>
      </w:pPr>
      <w:r>
        <w:t>1.3.2. О</w:t>
      </w:r>
      <w:r>
        <w:rPr>
          <w:iCs/>
        </w:rPr>
        <w:t xml:space="preserve">тдел опеки и попечительства администрации </w:t>
      </w:r>
      <w:proofErr w:type="spellStart"/>
      <w:r>
        <w:rPr>
          <w:iCs/>
        </w:rPr>
        <w:t>Жирновского</w:t>
      </w:r>
      <w:proofErr w:type="spellEnd"/>
      <w:r>
        <w:rPr>
          <w:iCs/>
        </w:rPr>
        <w:t xml:space="preserve"> муниципального района Волгоградской области</w:t>
      </w:r>
      <w:r>
        <w:rPr>
          <w:i/>
          <w:iCs/>
        </w:rPr>
        <w:t xml:space="preserve">  </w:t>
      </w:r>
      <w:r>
        <w:t>осуществляет</w:t>
      </w:r>
      <w:r>
        <w:t xml:space="preserve"> прием заявителей в соответствии со следующим графиком:</w:t>
      </w:r>
    </w:p>
    <w:p w:rsidR="00AD77B3" w:rsidRDefault="00701C98">
      <w:pPr>
        <w:tabs>
          <w:tab w:val="left" w:pos="540"/>
        </w:tabs>
        <w:ind w:firstLine="539"/>
        <w:jc w:val="both"/>
      </w:pPr>
      <w:r>
        <w:t xml:space="preserve">понедельник, вторник с 08.00 до 17.00; </w:t>
      </w:r>
    </w:p>
    <w:p w:rsidR="00AD77B3" w:rsidRDefault="00701C98">
      <w:pPr>
        <w:tabs>
          <w:tab w:val="left" w:pos="540"/>
        </w:tabs>
        <w:ind w:firstLine="540"/>
        <w:jc w:val="both"/>
      </w:pPr>
      <w:r>
        <w:t xml:space="preserve">обеденный перерыв – с 12.00 до 13.00; </w:t>
      </w:r>
    </w:p>
    <w:p w:rsidR="00AD77B3" w:rsidRDefault="00701C98">
      <w:pPr>
        <w:tabs>
          <w:tab w:val="left" w:pos="540"/>
        </w:tabs>
        <w:ind w:firstLine="540"/>
        <w:jc w:val="both"/>
      </w:pPr>
      <w:r>
        <w:t>суббота, воскресенье – выходной.</w:t>
      </w:r>
    </w:p>
    <w:p w:rsidR="00AD77B3" w:rsidRDefault="00701C98">
      <w:pPr>
        <w:tabs>
          <w:tab w:val="left" w:pos="540"/>
        </w:tabs>
        <w:ind w:firstLine="540"/>
        <w:jc w:val="both"/>
      </w:pPr>
      <w:r>
        <w:t>1.3.3. Информирование  получателей  государственной услуги осуществляется путем:</w:t>
      </w:r>
    </w:p>
    <w:p w:rsidR="00AD77B3" w:rsidRDefault="00701C98">
      <w:pPr>
        <w:tabs>
          <w:tab w:val="left" w:pos="540"/>
        </w:tabs>
        <w:ind w:firstLine="540"/>
        <w:jc w:val="both"/>
      </w:pPr>
      <w:r>
        <w:t>устного</w:t>
      </w:r>
      <w:r>
        <w:t xml:space="preserve"> консультирования;</w:t>
      </w:r>
    </w:p>
    <w:p w:rsidR="00AD77B3" w:rsidRDefault="00701C98">
      <w:pPr>
        <w:tabs>
          <w:tab w:val="left" w:pos="540"/>
        </w:tabs>
        <w:ind w:firstLine="540"/>
        <w:jc w:val="both"/>
      </w:pPr>
      <w:r>
        <w:t>письменных разъяснений;</w:t>
      </w:r>
    </w:p>
    <w:p w:rsidR="00AD77B3" w:rsidRDefault="00701C98">
      <w:pPr>
        <w:tabs>
          <w:tab w:val="left" w:pos="540"/>
        </w:tabs>
        <w:ind w:firstLine="540"/>
        <w:jc w:val="both"/>
      </w:pPr>
      <w:r>
        <w:t xml:space="preserve">средств телефонной связи по номерам: (84454) 55709; 53058;  </w:t>
      </w:r>
    </w:p>
    <w:p w:rsidR="00AD77B3" w:rsidRDefault="00701C98">
      <w:pPr>
        <w:tabs>
          <w:tab w:val="left" w:pos="540"/>
        </w:tabs>
        <w:ind w:firstLine="540"/>
        <w:jc w:val="both"/>
      </w:pPr>
      <w:r>
        <w:t>средств почтовой связи;</w:t>
      </w:r>
    </w:p>
    <w:p w:rsidR="00AD77B3" w:rsidRDefault="00701C98">
      <w:pPr>
        <w:tabs>
          <w:tab w:val="left" w:pos="540"/>
        </w:tabs>
        <w:ind w:firstLine="540"/>
        <w:jc w:val="both"/>
      </w:pPr>
      <w:r>
        <w:t xml:space="preserve">размещения информационных материалов на сайте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 в информацио</w:t>
      </w:r>
      <w:r>
        <w:t xml:space="preserve">нно - телекоммуникационной сети Интернет </w:t>
      </w:r>
      <w:r>
        <w:rPr>
          <w:color w:val="000000"/>
        </w:rPr>
        <w:t>(</w:t>
      </w:r>
      <w:hyperlink r:id="rId9">
        <w:r>
          <w:rPr>
            <w:color w:val="000000"/>
          </w:rPr>
          <w:t>www.admzhirn.ru</w:t>
        </w:r>
      </w:hyperlink>
      <w:r>
        <w:rPr>
          <w:color w:val="000000"/>
        </w:rPr>
        <w:t>);</w:t>
      </w:r>
      <w:r>
        <w:t xml:space="preserve"> </w:t>
      </w:r>
    </w:p>
    <w:p w:rsidR="00AD77B3" w:rsidRDefault="00701C98">
      <w:pPr>
        <w:tabs>
          <w:tab w:val="left" w:pos="540"/>
        </w:tabs>
        <w:ind w:firstLine="540"/>
        <w:jc w:val="both"/>
      </w:pPr>
      <w:r>
        <w:t xml:space="preserve">использования федеральной государственной информационной системы "Сводный реестр государственных и муниципальных услуг (функции)" </w:t>
      </w:r>
      <w:r>
        <w:rPr>
          <w:color w:val="000000"/>
        </w:rPr>
        <w:t>(</w:t>
      </w:r>
      <w:hyperlink r:id="rId10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proofErr w:type="spellStart"/>
        <w:r>
          <w:rPr>
            <w:color w:val="000000"/>
            <w:lang w:val="en-US"/>
          </w:rPr>
          <w:t>gosuslugi</w:t>
        </w:r>
        <w:proofErr w:type="spellEnd"/>
        <w:r>
          <w:rPr>
            <w:color w:val="000000"/>
          </w:rPr>
          <w:t>.</w:t>
        </w:r>
        <w:proofErr w:type="spellStart"/>
        <w:r>
          <w:rPr>
            <w:color w:val="000000"/>
            <w:lang w:val="en-US"/>
          </w:rPr>
          <w:t>ru</w:t>
        </w:r>
        <w:proofErr w:type="spellEnd"/>
      </w:hyperlink>
      <w:r>
        <w:rPr>
          <w:color w:val="000000"/>
        </w:rPr>
        <w:t>).</w:t>
      </w:r>
    </w:p>
    <w:p w:rsidR="00AD77B3" w:rsidRDefault="00701C98">
      <w:pPr>
        <w:tabs>
          <w:tab w:val="left" w:pos="540"/>
        </w:tabs>
        <w:ind w:firstLine="540"/>
        <w:jc w:val="both"/>
      </w:pPr>
      <w:r>
        <w:t xml:space="preserve">В информационно - телекоммуникационной сети Интернет размещаются следующие информационные материалы: </w:t>
      </w:r>
    </w:p>
    <w:p w:rsidR="00AD77B3" w:rsidRDefault="00701C98">
      <w:pPr>
        <w:tabs>
          <w:tab w:val="left" w:pos="540"/>
        </w:tabs>
        <w:ind w:firstLine="540"/>
        <w:jc w:val="both"/>
      </w:pPr>
      <w:r>
        <w:rPr>
          <w:bCs/>
        </w:rPr>
        <w:t>1) извлечения из законодательных и иных нормативных правовых актов, содержащих нормы, регулирующие деятельность по п</w:t>
      </w:r>
      <w:r>
        <w:rPr>
          <w:bCs/>
        </w:rPr>
        <w:t xml:space="preserve">редоставлению </w:t>
      </w:r>
      <w:r>
        <w:t>государственной</w:t>
      </w:r>
      <w:r>
        <w:rPr>
          <w:bCs/>
        </w:rPr>
        <w:t xml:space="preserve"> услуги;</w:t>
      </w:r>
    </w:p>
    <w:p w:rsidR="00AD77B3" w:rsidRDefault="00701C98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 xml:space="preserve">2) текст настоящего административного регламента с приложениями; </w:t>
      </w:r>
    </w:p>
    <w:p w:rsidR="00AD77B3" w:rsidRDefault="00701C98">
      <w:pPr>
        <w:tabs>
          <w:tab w:val="left" w:pos="540"/>
        </w:tabs>
        <w:ind w:firstLine="540"/>
        <w:jc w:val="both"/>
      </w:pPr>
      <w:r>
        <w:rPr>
          <w:bCs/>
        </w:rPr>
        <w:t xml:space="preserve">3) перечень документов, необходимых для предоставления </w:t>
      </w:r>
      <w:r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 w:rsidR="00AD77B3" w:rsidRDefault="00701C98">
      <w:pPr>
        <w:tabs>
          <w:tab w:val="left" w:pos="540"/>
        </w:tabs>
        <w:ind w:firstLine="540"/>
        <w:jc w:val="both"/>
      </w:pPr>
      <w:r>
        <w:rPr>
          <w:bCs/>
        </w:rPr>
        <w:t>4)образцы оформления докум</w:t>
      </w:r>
      <w:r>
        <w:rPr>
          <w:bCs/>
        </w:rPr>
        <w:t xml:space="preserve">ентов, необходимых для предоставления </w:t>
      </w:r>
      <w:r>
        <w:t>государственной</w:t>
      </w:r>
      <w:r>
        <w:rPr>
          <w:bCs/>
        </w:rPr>
        <w:t xml:space="preserve"> услуги, и требования к ним;</w:t>
      </w:r>
    </w:p>
    <w:p w:rsidR="00AD77B3" w:rsidRDefault="00701C98">
      <w:pPr>
        <w:tabs>
          <w:tab w:val="left" w:pos="540"/>
        </w:tabs>
        <w:ind w:firstLine="540"/>
        <w:jc w:val="both"/>
      </w:pPr>
      <w:r>
        <w:rPr>
          <w:bCs/>
        </w:rPr>
        <w:t xml:space="preserve">5) порядок информирования о ходе предоставления </w:t>
      </w:r>
      <w:r>
        <w:t>государственной</w:t>
      </w:r>
      <w:r>
        <w:rPr>
          <w:bCs/>
        </w:rPr>
        <w:t xml:space="preserve"> услуги;</w:t>
      </w:r>
    </w:p>
    <w:p w:rsidR="00AD77B3" w:rsidRDefault="00701C98">
      <w:pPr>
        <w:tabs>
          <w:tab w:val="left" w:pos="540"/>
        </w:tabs>
        <w:ind w:firstLine="540"/>
        <w:jc w:val="both"/>
      </w:pPr>
      <w:r>
        <w:t xml:space="preserve">6) порядок обжалования действия (бездействия) и решений, осуществляемых и принимаемых специалистами </w:t>
      </w:r>
      <w:r>
        <w:t xml:space="preserve">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 в ходе предоставления государственной услуги.</w:t>
      </w:r>
    </w:p>
    <w:p w:rsidR="00AD77B3" w:rsidRDefault="00701C98">
      <w:pPr>
        <w:tabs>
          <w:tab w:val="left" w:pos="540"/>
        </w:tabs>
        <w:ind w:firstLine="540"/>
        <w:jc w:val="both"/>
      </w:pPr>
      <w:r>
        <w:t xml:space="preserve">На стенде 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 </w:t>
      </w:r>
      <w:r>
        <w:t>размещается следующая информация:</w:t>
      </w:r>
    </w:p>
    <w:p w:rsidR="00AD77B3" w:rsidRDefault="00701C98">
      <w:pPr>
        <w:tabs>
          <w:tab w:val="left" w:pos="540"/>
        </w:tabs>
        <w:ind w:firstLine="540"/>
        <w:jc w:val="both"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t>государственной</w:t>
      </w:r>
      <w:r>
        <w:rPr>
          <w:bCs/>
        </w:rPr>
        <w:t xml:space="preserve"> услуги;</w:t>
      </w:r>
    </w:p>
    <w:p w:rsidR="00AD77B3" w:rsidRDefault="00701C98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 с приложениями;</w:t>
      </w:r>
    </w:p>
    <w:p w:rsidR="00AD77B3" w:rsidRDefault="00701C98">
      <w:pPr>
        <w:tabs>
          <w:tab w:val="left" w:pos="540"/>
        </w:tabs>
        <w:ind w:firstLine="540"/>
        <w:jc w:val="both"/>
      </w:pPr>
      <w:r>
        <w:rPr>
          <w:bCs/>
        </w:rPr>
        <w:t xml:space="preserve">3) </w:t>
      </w:r>
      <w:r>
        <w:rPr>
          <w:bCs/>
        </w:rPr>
        <w:t xml:space="preserve">перечень документов, необходимых для предоставления </w:t>
      </w:r>
      <w:r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 w:rsidR="00AD77B3" w:rsidRDefault="00701C98">
      <w:pPr>
        <w:tabs>
          <w:tab w:val="left" w:pos="540"/>
        </w:tabs>
        <w:ind w:firstLine="540"/>
        <w:jc w:val="both"/>
      </w:pPr>
      <w:r>
        <w:rPr>
          <w:bCs/>
        </w:rPr>
        <w:t xml:space="preserve">4)образцы оформления документов, необходимых для предоставления </w:t>
      </w:r>
      <w:r>
        <w:t>государственной</w:t>
      </w:r>
      <w:r>
        <w:rPr>
          <w:bCs/>
        </w:rPr>
        <w:t xml:space="preserve"> услуги, и требования к ним;</w:t>
      </w:r>
    </w:p>
    <w:p w:rsidR="00AD77B3" w:rsidRDefault="00701C98">
      <w:pPr>
        <w:tabs>
          <w:tab w:val="left" w:pos="540"/>
        </w:tabs>
        <w:ind w:firstLine="540"/>
        <w:jc w:val="both"/>
      </w:pPr>
      <w:r>
        <w:rPr>
          <w:bCs/>
        </w:rPr>
        <w:t>5) порядок информирования</w:t>
      </w:r>
      <w:r>
        <w:rPr>
          <w:bCs/>
        </w:rPr>
        <w:t xml:space="preserve"> о ходе предоставления </w:t>
      </w:r>
      <w:r>
        <w:t>государственной</w:t>
      </w:r>
      <w:r>
        <w:rPr>
          <w:bCs/>
        </w:rPr>
        <w:t xml:space="preserve"> услуги;</w:t>
      </w:r>
    </w:p>
    <w:p w:rsidR="00AD77B3" w:rsidRDefault="00701C98">
      <w:pPr>
        <w:tabs>
          <w:tab w:val="left" w:pos="540"/>
        </w:tabs>
        <w:ind w:firstLine="540"/>
        <w:jc w:val="both"/>
      </w:pPr>
      <w:r>
        <w:t xml:space="preserve">6) порядок обжалования действия (бездействия) и решений, осуществляемых и принимаемых специалистами отдела опеки и попечительства администрации </w:t>
      </w:r>
      <w:proofErr w:type="spellStart"/>
      <w:r>
        <w:lastRenderedPageBreak/>
        <w:t>Жирновского</w:t>
      </w:r>
      <w:proofErr w:type="spellEnd"/>
      <w:r>
        <w:t xml:space="preserve"> муниципального района Волгоградской области в ходе пр</w:t>
      </w:r>
      <w:r>
        <w:t>едоставления государственной услуги.</w:t>
      </w:r>
    </w:p>
    <w:p w:rsidR="00AD77B3" w:rsidRDefault="00701C98">
      <w:pPr>
        <w:tabs>
          <w:tab w:val="left" w:pos="540"/>
        </w:tabs>
        <w:ind w:firstLine="540"/>
        <w:jc w:val="both"/>
      </w:pPr>
      <w:r>
        <w:t xml:space="preserve">1.3.4. Информация о ходе предоставления государственной услуги доводится до заявителей специалистами 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 при личном контакт</w:t>
      </w:r>
      <w:r>
        <w:t>е, а также с использованием средств почтовой, телефонной связи, электронной почты.</w:t>
      </w:r>
    </w:p>
    <w:p w:rsidR="00AD77B3" w:rsidRDefault="00701C98">
      <w:pPr>
        <w:tabs>
          <w:tab w:val="left" w:pos="540"/>
        </w:tabs>
        <w:ind w:firstLine="540"/>
        <w:jc w:val="both"/>
      </w:pPr>
      <w:r>
        <w:rPr>
          <w:bCs/>
        </w:rPr>
        <w:t>1.3.5. Официальная информация о МФЦ (контактные данные, график работы и т.д.) размещена на Едином портале сети центров и офисов «Мои документы» (МФЦ) Волгоградской области в</w:t>
      </w:r>
      <w:r>
        <w:rPr>
          <w:bCs/>
        </w:rPr>
        <w:t xml:space="preserve"> информационно - телекоммуникационной сети Интернет по адресу: </w:t>
      </w:r>
      <w:r>
        <w:rPr>
          <w:bCs/>
          <w:lang w:val="en-US"/>
        </w:rPr>
        <w:t>http</w:t>
      </w:r>
      <w:r>
        <w:rPr>
          <w:bCs/>
        </w:rPr>
        <w:t>//</w:t>
      </w:r>
      <w:proofErr w:type="spellStart"/>
      <w:r>
        <w:rPr>
          <w:bCs/>
          <w:lang w:val="en-US"/>
        </w:rPr>
        <w:t>mfc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volganet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 xml:space="preserve"> (далее - официальный сайт МФЦ)</w:t>
      </w:r>
    </w:p>
    <w:p w:rsidR="00AD77B3" w:rsidRDefault="00701C98">
      <w:pPr>
        <w:tabs>
          <w:tab w:val="left" w:pos="540"/>
        </w:tabs>
        <w:ind w:firstLine="540"/>
        <w:jc w:val="both"/>
      </w:pPr>
      <w:r>
        <w:rPr>
          <w:bCs/>
        </w:rPr>
        <w:t xml:space="preserve">1.3.6. </w:t>
      </w:r>
      <w:proofErr w:type="gramStart"/>
      <w:r>
        <w:rPr>
          <w:bCs/>
        </w:rPr>
        <w:t xml:space="preserve">Информация о месте нахождения и графике работы </w:t>
      </w:r>
      <w:r>
        <w:t xml:space="preserve">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</w:t>
      </w:r>
      <w:r>
        <w:t>дской области</w:t>
      </w:r>
      <w:r>
        <w:rPr>
          <w:bCs/>
        </w:rPr>
        <w:t xml:space="preserve">, о порядке предоставления государственной услуги размещается на официальном сайте </w:t>
      </w:r>
      <w:r>
        <w:t xml:space="preserve">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</w:t>
      </w:r>
      <w:r>
        <w:rPr>
          <w:bCs/>
        </w:rPr>
        <w:t xml:space="preserve"> в информационно - телекоммуникационной сети «Интернет», в фе</w:t>
      </w:r>
      <w:r>
        <w:rPr>
          <w:bCs/>
        </w:rPr>
        <w:t>деральной государственной информационной системе «Единый портал государственных и муниципальных услуг (функций)» (</w:t>
      </w:r>
      <w:r>
        <w:rPr>
          <w:bCs/>
          <w:lang w:val="en-US"/>
        </w:rPr>
        <w:t>www</w:t>
      </w:r>
      <w:r>
        <w:rPr>
          <w:bCs/>
        </w:rPr>
        <w:t>.</w:t>
      </w:r>
      <w:proofErr w:type="spellStart"/>
      <w:r>
        <w:rPr>
          <w:bCs/>
          <w:lang w:val="en-US"/>
        </w:rPr>
        <w:t>gosuslugi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>) (далее - Единый портал государственных</w:t>
      </w:r>
      <w:proofErr w:type="gramEnd"/>
      <w:r>
        <w:rPr>
          <w:bCs/>
        </w:rPr>
        <w:t xml:space="preserve"> и муниципальных услуг), на информационных стендах непосредственно в помещении </w:t>
      </w:r>
      <w:r>
        <w:t xml:space="preserve">отдела </w:t>
      </w:r>
      <w:r>
        <w:t xml:space="preserve">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</w:t>
      </w:r>
      <w:r>
        <w:rPr>
          <w:bCs/>
        </w:rPr>
        <w:t xml:space="preserve"> и МФЦ, а также предоставляется непосредственно работниками и должностными лицами </w:t>
      </w:r>
      <w:r>
        <w:t xml:space="preserve">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</w:t>
      </w:r>
      <w:r>
        <w:t>оградской области</w:t>
      </w:r>
      <w:r>
        <w:rPr>
          <w:bCs/>
        </w:rPr>
        <w:t xml:space="preserve"> по телефону.</w:t>
      </w:r>
    </w:p>
    <w:p w:rsidR="00AD77B3" w:rsidRDefault="00AD77B3">
      <w:pPr>
        <w:tabs>
          <w:tab w:val="left" w:pos="540"/>
        </w:tabs>
        <w:ind w:firstLine="284"/>
        <w:jc w:val="both"/>
        <w:rPr>
          <w:bCs/>
        </w:rPr>
      </w:pPr>
    </w:p>
    <w:p w:rsidR="00AD77B3" w:rsidRDefault="00701C98">
      <w:pPr>
        <w:ind w:firstLine="540"/>
        <w:jc w:val="center"/>
        <w:outlineLvl w:val="1"/>
        <w:rPr>
          <w:bCs/>
        </w:rPr>
      </w:pPr>
      <w:r>
        <w:rPr>
          <w:bCs/>
        </w:rPr>
        <w:t>2. Стандарт предоставления государственной услуги</w:t>
      </w:r>
    </w:p>
    <w:p w:rsidR="00AD77B3" w:rsidRDefault="00AD77B3">
      <w:pPr>
        <w:ind w:firstLine="540"/>
        <w:jc w:val="both"/>
        <w:outlineLvl w:val="1"/>
        <w:rPr>
          <w:bCs/>
        </w:rPr>
      </w:pPr>
    </w:p>
    <w:p w:rsidR="00AD77B3" w:rsidRDefault="00701C98">
      <w:pPr>
        <w:tabs>
          <w:tab w:val="left" w:pos="540"/>
        </w:tabs>
        <w:ind w:firstLine="567"/>
        <w:jc w:val="both"/>
        <w:rPr>
          <w:bCs/>
        </w:rPr>
      </w:pPr>
      <w:r>
        <w:rPr>
          <w:bCs/>
        </w:rPr>
        <w:t>2.1. Наименование государственной услуги</w:t>
      </w:r>
    </w:p>
    <w:p w:rsidR="00AD77B3" w:rsidRDefault="00701C98">
      <w:pPr>
        <w:tabs>
          <w:tab w:val="left" w:pos="540"/>
        </w:tabs>
        <w:ind w:firstLine="567"/>
        <w:jc w:val="both"/>
        <w:rPr>
          <w:bCs/>
        </w:rPr>
      </w:pPr>
      <w:r>
        <w:rPr>
          <w:bCs/>
        </w:rPr>
        <w:t>Временное устройство несовершеннолетних в образовательные организации, медицинские организации, в организации, оказывающие социальны</w:t>
      </w:r>
      <w:r>
        <w:rPr>
          <w:bCs/>
        </w:rPr>
        <w:t xml:space="preserve">е услуги, или иные организации, в том числе для детей-сирот и детей, оставшихся без попечения родителей, на полное государственное обеспечение. </w:t>
      </w:r>
    </w:p>
    <w:p w:rsidR="00AD77B3" w:rsidRDefault="00701C98">
      <w:pPr>
        <w:tabs>
          <w:tab w:val="left" w:pos="540"/>
        </w:tabs>
        <w:ind w:firstLine="567"/>
        <w:jc w:val="both"/>
        <w:rPr>
          <w:iCs/>
        </w:rPr>
      </w:pPr>
      <w:r>
        <w:rPr>
          <w:iCs/>
        </w:rPr>
        <w:t>2.2 Наименование органа местного самоуправления, предоставляющего государственную услугу.</w:t>
      </w:r>
    </w:p>
    <w:p w:rsidR="00AD77B3" w:rsidRDefault="00701C98">
      <w:pPr>
        <w:tabs>
          <w:tab w:val="left" w:pos="540"/>
        </w:tabs>
        <w:ind w:firstLine="567"/>
        <w:jc w:val="both"/>
        <w:rPr>
          <w:bCs/>
        </w:rPr>
      </w:pPr>
      <w:r>
        <w:rPr>
          <w:iCs/>
        </w:rPr>
        <w:t>2.2.1. Государственну</w:t>
      </w:r>
      <w:r>
        <w:rPr>
          <w:iCs/>
        </w:rPr>
        <w:t xml:space="preserve">ю услугу предоставляет:  </w:t>
      </w:r>
      <w:r>
        <w:rPr>
          <w:iCs/>
        </w:rPr>
        <w:t>А</w:t>
      </w:r>
      <w:r>
        <w:rPr>
          <w:iCs/>
        </w:rPr>
        <w:t>дминистраци</w:t>
      </w:r>
      <w:r>
        <w:rPr>
          <w:iCs/>
        </w:rPr>
        <w:t>я</w:t>
      </w:r>
      <w:r>
        <w:rPr>
          <w:iCs/>
        </w:rPr>
        <w:t xml:space="preserve"> </w:t>
      </w:r>
      <w:proofErr w:type="spellStart"/>
      <w:r>
        <w:rPr>
          <w:iCs/>
        </w:rPr>
        <w:t>Жирновского</w:t>
      </w:r>
      <w:proofErr w:type="spellEnd"/>
      <w:r>
        <w:rPr>
          <w:iCs/>
        </w:rPr>
        <w:t xml:space="preserve"> муниципального района Волгоградской области   (далее – уполномоченный орган)</w:t>
      </w:r>
      <w:r>
        <w:rPr>
          <w:i/>
          <w:iCs/>
        </w:rPr>
        <w:t xml:space="preserve">. </w:t>
      </w:r>
      <w:r>
        <w:t xml:space="preserve">Структурным </w:t>
      </w:r>
      <w:proofErr w:type="gramStart"/>
      <w:r>
        <w:t>подразделением</w:t>
      </w:r>
      <w:proofErr w:type="gramEnd"/>
      <w:r>
        <w:t xml:space="preserve"> осуществляющим непосредственно предоставление государственной услуги является Отдел опеки и попечите</w:t>
      </w:r>
      <w:r>
        <w:t xml:space="preserve">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области.</w:t>
      </w:r>
    </w:p>
    <w:p w:rsidR="00AD77B3" w:rsidRDefault="00701C98">
      <w:pPr>
        <w:ind w:firstLine="540"/>
        <w:jc w:val="both"/>
        <w:outlineLvl w:val="1"/>
        <w:rPr>
          <w:iCs/>
        </w:rPr>
      </w:pPr>
      <w:r>
        <w:rPr>
          <w:iCs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</w:t>
      </w:r>
      <w:r>
        <w:rPr>
          <w:iCs/>
        </w:rPr>
        <w:t>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AD77B3" w:rsidRDefault="00701C98">
      <w:pPr>
        <w:tabs>
          <w:tab w:val="left" w:pos="540"/>
        </w:tabs>
        <w:ind w:firstLine="567"/>
        <w:jc w:val="both"/>
      </w:pPr>
      <w:r>
        <w:t xml:space="preserve">2.3. </w:t>
      </w:r>
      <w:r>
        <w:rPr>
          <w:bCs/>
        </w:rPr>
        <w:t>Описание результата пр</w:t>
      </w:r>
      <w:r>
        <w:rPr>
          <w:bCs/>
        </w:rPr>
        <w:t>едоставления государственной услуги.</w:t>
      </w:r>
    </w:p>
    <w:p w:rsidR="00AD77B3" w:rsidRDefault="00701C98">
      <w:pPr>
        <w:ind w:firstLine="540"/>
        <w:jc w:val="both"/>
        <w:outlineLvl w:val="1"/>
        <w:rPr>
          <w:iCs/>
        </w:rPr>
      </w:pPr>
      <w:r>
        <w:rPr>
          <w:iCs/>
        </w:rPr>
        <w:t xml:space="preserve">Конечным результатом предоставления государственной услуги является:  </w:t>
      </w:r>
    </w:p>
    <w:p w:rsidR="00AD77B3" w:rsidRDefault="00701C98">
      <w:pPr>
        <w:ind w:firstLine="540"/>
        <w:jc w:val="both"/>
        <w:outlineLvl w:val="1"/>
        <w:rPr>
          <w:iCs/>
        </w:rPr>
      </w:pPr>
      <w:r>
        <w:rPr>
          <w:iCs/>
        </w:rPr>
        <w:t>принятие решения о предоставлении государственной услуги и временное устройство несовершеннолетних в образовательные организации, медицинские органи</w:t>
      </w:r>
      <w:r>
        <w:rPr>
          <w:iCs/>
        </w:rPr>
        <w:t>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обеспечение;</w:t>
      </w:r>
    </w:p>
    <w:p w:rsidR="00AD77B3" w:rsidRDefault="00701C98">
      <w:pPr>
        <w:ind w:firstLine="540"/>
        <w:jc w:val="both"/>
        <w:outlineLvl w:val="1"/>
        <w:rPr>
          <w:iCs/>
        </w:rPr>
      </w:pPr>
      <w:r>
        <w:rPr>
          <w:iCs/>
        </w:rPr>
        <w:t xml:space="preserve">принятие решения об отказе в предоставлении </w:t>
      </w:r>
      <w:r>
        <w:rPr>
          <w:iCs/>
        </w:rPr>
        <w:t>государственной услуги.</w:t>
      </w:r>
    </w:p>
    <w:p w:rsidR="00AD77B3" w:rsidRDefault="00701C98">
      <w:pPr>
        <w:ind w:firstLine="540"/>
        <w:jc w:val="both"/>
        <w:outlineLvl w:val="1"/>
        <w:rPr>
          <w:iCs/>
        </w:rPr>
      </w:pPr>
      <w:r>
        <w:rPr>
          <w:iCs/>
        </w:rPr>
        <w:lastRenderedPageBreak/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AD77B3" w:rsidRDefault="00701C98">
      <w:pPr>
        <w:ind w:firstLine="540"/>
        <w:jc w:val="both"/>
      </w:pPr>
      <w:r>
        <w:t xml:space="preserve">решения 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 об устройс</w:t>
      </w:r>
      <w:r>
        <w:t xml:space="preserve">тве  </w:t>
      </w:r>
      <w:r>
        <w:rPr>
          <w:iCs/>
        </w:rPr>
        <w:t xml:space="preserve">несовершеннолетних в медицинские организации; </w:t>
      </w:r>
    </w:p>
    <w:p w:rsidR="00AD77B3" w:rsidRDefault="00701C98">
      <w:pPr>
        <w:ind w:firstLine="540"/>
        <w:jc w:val="both"/>
      </w:pPr>
      <w:r>
        <w:t xml:space="preserve">ходатайства в комитет образования и науки Волгоградской области </w:t>
      </w:r>
      <w:proofErr w:type="gramStart"/>
      <w:r>
        <w:t>о предоставлении путевки в связи с необходимостью помещения несовершеннолетних в образовательные организации для детей-сирот</w:t>
      </w:r>
      <w:proofErr w:type="gramEnd"/>
      <w:r>
        <w:t xml:space="preserve"> и детей, </w:t>
      </w:r>
      <w:r>
        <w:t>оставшихся без попечения родителей;</w:t>
      </w:r>
    </w:p>
    <w:p w:rsidR="00AD77B3" w:rsidRDefault="00701C98">
      <w:pPr>
        <w:ind w:firstLine="540"/>
        <w:jc w:val="both"/>
      </w:pPr>
      <w:r>
        <w:t xml:space="preserve">ходатайства в комитет социальной защиты населения Волгоградской области о направлении несовершеннолетних в организации, оказывающие социальные услуги, с целью временного устройства на полное государственное обеспечение; </w:t>
      </w:r>
      <w:r>
        <w:t xml:space="preserve">  </w:t>
      </w:r>
    </w:p>
    <w:p w:rsidR="00AD77B3" w:rsidRDefault="00701C98">
      <w:pPr>
        <w:ind w:firstLine="540"/>
        <w:jc w:val="both"/>
        <w:outlineLvl w:val="1"/>
        <w:rPr>
          <w:iCs/>
        </w:rPr>
      </w:pPr>
      <w:r>
        <w:rPr>
          <w:iCs/>
        </w:rPr>
        <w:t xml:space="preserve">письменного уведомления об отказе в предоставлении государственной услуги с указанием причин отказа. </w:t>
      </w:r>
    </w:p>
    <w:p w:rsidR="00AD77B3" w:rsidRDefault="00701C98">
      <w:pPr>
        <w:tabs>
          <w:tab w:val="left" w:pos="540"/>
        </w:tabs>
        <w:ind w:firstLine="567"/>
        <w:jc w:val="both"/>
      </w:pPr>
      <w:r>
        <w:t>2.4. Срок предоставления государственной услуги.</w:t>
      </w:r>
    </w:p>
    <w:p w:rsidR="00AD77B3" w:rsidRDefault="00701C98">
      <w:pPr>
        <w:ind w:firstLine="567"/>
        <w:jc w:val="both"/>
        <w:rPr>
          <w:iCs/>
        </w:rPr>
      </w:pPr>
      <w:r>
        <w:rPr>
          <w:iCs/>
        </w:rPr>
        <w:t>2.4.1. Срок предоставления государственной услуги не должен превышать 15-ти календарных дней со дня по</w:t>
      </w:r>
      <w:r>
        <w:rPr>
          <w:iCs/>
        </w:rPr>
        <w:t xml:space="preserve">дачи заявителем заявления с приложением необходимых документов. </w:t>
      </w:r>
    </w:p>
    <w:p w:rsidR="00AD77B3" w:rsidRDefault="00701C98">
      <w:pPr>
        <w:ind w:firstLine="567"/>
        <w:jc w:val="both"/>
        <w:rPr>
          <w:iCs/>
        </w:rPr>
      </w:pPr>
      <w:r>
        <w:rPr>
          <w:iCs/>
        </w:rPr>
        <w:t>2.4.2. Допустимые сроки выдачи документов, являющихся результатом предоставления  государственной услуги:</w:t>
      </w:r>
    </w:p>
    <w:p w:rsidR="00AD77B3" w:rsidRDefault="00701C98">
      <w:pPr>
        <w:ind w:firstLine="567"/>
        <w:jc w:val="both"/>
        <w:rPr>
          <w:iCs/>
        </w:rPr>
      </w:pPr>
      <w:r>
        <w:rPr>
          <w:iCs/>
        </w:rPr>
        <w:t>решения о предоставлении или об отказе в предоставлении государственной услуги должны</w:t>
      </w:r>
      <w:r>
        <w:rPr>
          <w:iCs/>
        </w:rPr>
        <w:t xml:space="preserve"> быть направлены заявителям в течение 3 дней со дня принятия одного из них.</w:t>
      </w:r>
    </w:p>
    <w:p w:rsidR="00AD77B3" w:rsidRDefault="00701C98">
      <w:pPr>
        <w:ind w:firstLine="567"/>
        <w:jc w:val="both"/>
      </w:pPr>
      <w:r>
        <w:t>2</w:t>
      </w:r>
      <w:r>
        <w:rPr>
          <w:iCs/>
        </w:rPr>
        <w:t>.5. Перечень нормативных правовых актов, регулирующих предоставление государственной услуги.</w:t>
      </w:r>
    </w:p>
    <w:p w:rsidR="00AD77B3" w:rsidRDefault="00701C98">
      <w:pPr>
        <w:ind w:firstLine="567"/>
        <w:jc w:val="both"/>
        <w:rPr>
          <w:iCs/>
        </w:rPr>
      </w:pPr>
      <w:r>
        <w:rPr>
          <w:iCs/>
        </w:rPr>
        <w:t>Предоставление государственной услуги осуществляется в соответствии  со следующими нор</w:t>
      </w:r>
      <w:r>
        <w:rPr>
          <w:iCs/>
        </w:rPr>
        <w:t xml:space="preserve">мативными правовыми актами: </w:t>
      </w:r>
    </w:p>
    <w:p w:rsidR="00AD77B3" w:rsidRDefault="00701C98">
      <w:pPr>
        <w:ind w:firstLine="709"/>
        <w:jc w:val="both"/>
      </w:pPr>
      <w:r>
        <w:t>Конституция Российской Федерации;</w:t>
      </w:r>
    </w:p>
    <w:p w:rsidR="00AD77B3" w:rsidRDefault="00701C98">
      <w:pPr>
        <w:ind w:firstLine="709"/>
        <w:jc w:val="both"/>
      </w:pPr>
      <w:r>
        <w:t>Гражданский кодекс Российской Федерации (часть первая) ("Собрание законодательства Российской Федерации", 05 декабря 1994 г., № 32, ст. 3301; "Российская газета", № 238 - 239, 08 декабря 1994 г</w:t>
      </w:r>
      <w:r>
        <w:t>.);</w:t>
      </w:r>
    </w:p>
    <w:p w:rsidR="00AD77B3" w:rsidRDefault="00701C98">
      <w:pPr>
        <w:ind w:firstLine="709"/>
        <w:jc w:val="both"/>
      </w:pPr>
      <w:r>
        <w:t>Семейный кодекс Российской Федерации ("Собрание законодательства Российской Федерации", 01 января 1996 г., № 1, ст. 16; "Российская газета", № 17, 27 января 1996 г.);</w:t>
      </w:r>
    </w:p>
    <w:p w:rsidR="00AD77B3" w:rsidRDefault="00701C98">
      <w:pPr>
        <w:ind w:firstLine="709"/>
        <w:jc w:val="both"/>
      </w:pPr>
      <w:r>
        <w:t>Федеральный закон от 15 ноября 1997 г. № 143-ФЗ "Об актах гражданского состояния" ("С</w:t>
      </w:r>
      <w:r>
        <w:t>обрание законодательства Российской Федерации", 24 ноября 1997 г., № 47, ст. 5340; "Российская газета", № 224, 20 ноября 1997 г.);</w:t>
      </w:r>
    </w:p>
    <w:p w:rsidR="00AD77B3" w:rsidRDefault="00701C98">
      <w:pPr>
        <w:ind w:firstLine="709"/>
        <w:jc w:val="both"/>
      </w:pPr>
      <w:r>
        <w:t>Федеральный закон от 24 июня 1999 г. № 120-ФЗ "Об основах системы профилактики безнадзорности и правонарушений несовершенноле</w:t>
      </w:r>
      <w:r>
        <w:t>тних" ("Собрание законодательства РФ", 28 июня 1999 г., № 26, ст. 3177, "Российская газета", № 121, 30 июня 1999 г.);</w:t>
      </w:r>
    </w:p>
    <w:p w:rsidR="00AD77B3" w:rsidRDefault="00701C98">
      <w:pPr>
        <w:ind w:firstLine="709"/>
        <w:jc w:val="both"/>
      </w:pPr>
      <w:r>
        <w:t>Федеральный закон от 27 июля 2006 г. № 149-ФЗ "Об информации, информационных технологиях и о защите информации" ("Российская газета", № 16</w:t>
      </w:r>
      <w:r>
        <w:t>5, 29 июля 2006 г.);</w:t>
      </w:r>
    </w:p>
    <w:p w:rsidR="00AD77B3" w:rsidRDefault="00701C98">
      <w:pPr>
        <w:ind w:firstLine="709"/>
        <w:jc w:val="both"/>
      </w:pPr>
      <w:r>
        <w:t>Федеральный закон от 24 апреля 2008 г. № 48-ФЗ "Об опеке и попечительстве" ("Собрание законодательства Российской Федерации", 28 апреля 2008 г., № 17, ст. 1755; "Российская газета", № 94,30 апреля 2008 г.);</w:t>
      </w:r>
    </w:p>
    <w:p w:rsidR="00AD77B3" w:rsidRDefault="00701C98">
      <w:pPr>
        <w:ind w:firstLine="709"/>
        <w:jc w:val="both"/>
      </w:pPr>
      <w:r>
        <w:t>Федеральный закон от 27 июля</w:t>
      </w:r>
      <w:r>
        <w:t xml:space="preserve"> 2010 г. № 210-ФЗ "Об организации предоставления государственных и муниципальных услуг" ("Собрание законодательства Российской Федерации", 02 августа 2010 г., № 31,ст. 4179; "Российская газета", № 168, 30 июля 2010 г.);</w:t>
      </w:r>
    </w:p>
    <w:p w:rsidR="00AD77B3" w:rsidRDefault="00701C98">
      <w:pPr>
        <w:ind w:firstLine="709"/>
        <w:jc w:val="both"/>
      </w:pPr>
      <w:r>
        <w:t xml:space="preserve">Федеральный закон от 06 апреля 2011 </w:t>
      </w:r>
      <w:r>
        <w:t>г. № 63-ФЗ</w:t>
      </w:r>
      <w:proofErr w:type="gramStart"/>
      <w:r>
        <w:t>"О</w:t>
      </w:r>
      <w:proofErr w:type="gramEnd"/>
      <w:r>
        <w:t xml:space="preserve">б электронной подписи" ("Парламентская газета", № 17,08-14 апреля 2011 г., "Российская газета", № 75, 08 апреля </w:t>
      </w:r>
      <w:r>
        <w:lastRenderedPageBreak/>
        <w:t xml:space="preserve">2011 г., "Собрание законодательства Российской Федерации", 11 апреля 2011 г., </w:t>
      </w:r>
      <w:r>
        <w:br/>
        <w:t>№ 15, ст. 2036);</w:t>
      </w:r>
    </w:p>
    <w:p w:rsidR="00AD77B3" w:rsidRDefault="00701C98">
      <w:pPr>
        <w:ind w:firstLine="709"/>
        <w:jc w:val="both"/>
      </w:pPr>
      <w:r>
        <w:t>постановление Правительства Российск</w:t>
      </w:r>
      <w:r>
        <w:t>ой Федерации от 16 мая 2011 г. № 373 "О разработке и утверждении административных регламентов осуществления государственного контроля (надзора)  и административных регламентов предоставления государственных услуг" ("Собрание законодательства Российской Фед</w:t>
      </w:r>
      <w:r>
        <w:t xml:space="preserve">ерации", 30 мая 2011 г., № 22, ст. 3169); </w:t>
      </w:r>
    </w:p>
    <w:p w:rsidR="00AD77B3" w:rsidRDefault="00701C98">
      <w:pPr>
        <w:ind w:firstLine="709"/>
        <w:jc w:val="both"/>
      </w:pPr>
      <w:r>
        <w:t>постановление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("Россий</w:t>
      </w:r>
      <w:r>
        <w:t>ская газета", № 148, 02 июля 2012 г., "Собрание законодательства РФ", 02 июля 2012 г., № 27, ст. 3744.);</w:t>
      </w:r>
    </w:p>
    <w:p w:rsidR="00AD77B3" w:rsidRDefault="00701C98">
      <w:pPr>
        <w:ind w:firstLine="709"/>
        <w:jc w:val="both"/>
      </w:pPr>
      <w:r>
        <w:t xml:space="preserve">постановление Правительства Российской Федерации от 25 августа 2012 г. № 852 "Об утверждении Правил использования усиленной квалифицированной </w:t>
      </w:r>
      <w:r>
        <w:t>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31 августа 2012 г., № 2</w:t>
      </w:r>
      <w:r>
        <w:t>00);</w:t>
      </w:r>
    </w:p>
    <w:p w:rsidR="00AD77B3" w:rsidRDefault="00AD77B3">
      <w:pPr>
        <w:ind w:firstLine="709"/>
        <w:jc w:val="both"/>
      </w:pPr>
      <w:hyperlink r:id="rId11">
        <w:r w:rsidR="00701C98">
          <w:t>постановление</w:t>
        </w:r>
      </w:hyperlink>
      <w:r w:rsidR="00701C98">
        <w:t xml:space="preserve"> Правительства Российской Федерации от 24 мая 2014 г. № 481 "О деятельности организаций для </w:t>
      </w:r>
      <w:proofErr w:type="spellStart"/>
      <w:proofErr w:type="gramStart"/>
      <w:r w:rsidR="00701C98">
        <w:t>дете</w:t>
      </w:r>
      <w:r w:rsidR="00701C98">
        <w:t>й-сироти</w:t>
      </w:r>
      <w:proofErr w:type="spellEnd"/>
      <w:proofErr w:type="gramEnd"/>
      <w:r w:rsidR="00701C98">
        <w:t xml:space="preserve"> детей, оставшихся без попечения родителей, и об устройстве в них детей, оставшихся без попечения родителей" ("Собрание законодательства Российской Федерации", 02 июня 2014 г., № 22);</w:t>
      </w:r>
    </w:p>
    <w:p w:rsidR="00AD77B3" w:rsidRDefault="00701C98">
      <w:pPr>
        <w:ind w:firstLine="709"/>
        <w:jc w:val="both"/>
      </w:pPr>
      <w:r>
        <w:t>постановление Правительства Российской Федерации от 26 марта 201</w:t>
      </w:r>
      <w:r>
        <w:t>6 г. № 236 "О требованиях к предоставлению в электронной форме государственных и муниципальных услуг" ("Российская газета",№ 75, 08 апреля 2016 г.);</w:t>
      </w:r>
    </w:p>
    <w:p w:rsidR="00AD77B3" w:rsidRDefault="00AD77B3">
      <w:pPr>
        <w:ind w:firstLine="709"/>
        <w:jc w:val="both"/>
      </w:pPr>
      <w:hyperlink r:id="rId12">
        <w:r w:rsidR="00701C98">
          <w:t>приказ</w:t>
        </w:r>
      </w:hyperlink>
      <w:r w:rsidR="00701C98">
        <w:t xml:space="preserve"> Министерства здравоохранения Российской Федерации от 24 января 2003 г. № 2 "О совершенствовании деятельности дома ребенка" ("Здравоохранение", № 5, 2003; "Официальные документы в образовании", № 21, 2003);</w:t>
      </w:r>
    </w:p>
    <w:p w:rsidR="00AD77B3" w:rsidRDefault="00AD77B3">
      <w:pPr>
        <w:ind w:firstLine="709"/>
        <w:jc w:val="both"/>
      </w:pPr>
      <w:hyperlink r:id="rId13">
        <w:r w:rsidR="00701C98">
          <w:t>приказ</w:t>
        </w:r>
      </w:hyperlink>
      <w:r w:rsidR="00701C98">
        <w:t xml:space="preserve"> </w:t>
      </w:r>
      <w:proofErr w:type="spellStart"/>
      <w:r w:rsidR="00701C98">
        <w:t>Минздравсоцразвития</w:t>
      </w:r>
      <w:proofErr w:type="spellEnd"/>
      <w:r w:rsidR="00701C98">
        <w:t xml:space="preserve"> России от 11 апреля 2012 г. № 343н </w:t>
      </w:r>
      <w:r w:rsidR="00701C98">
        <w:br/>
        <w:t>"Об утверждении Порядка содержания детей-сирот, детей, оста</w:t>
      </w:r>
      <w:r w:rsidR="00701C98">
        <w:t xml:space="preserve">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здравоохранения" ("Российская </w:t>
      </w:r>
      <w:r w:rsidR="00701C98">
        <w:t>газета", № 147, 29 июня 2012 г.);</w:t>
      </w:r>
    </w:p>
    <w:p w:rsidR="00AD77B3" w:rsidRDefault="00AD77B3">
      <w:pPr>
        <w:ind w:firstLine="709"/>
        <w:jc w:val="both"/>
      </w:pPr>
      <w:hyperlink r:id="rId14">
        <w:r w:rsidR="00701C98">
          <w:t>приказ</w:t>
        </w:r>
      </w:hyperlink>
      <w:r w:rsidR="00701C98">
        <w:t xml:space="preserve"> </w:t>
      </w:r>
      <w:proofErr w:type="spellStart"/>
      <w:r w:rsidR="00701C98">
        <w:t>Минздравсоцразвития</w:t>
      </w:r>
      <w:proofErr w:type="spellEnd"/>
      <w:r w:rsidR="00701C98">
        <w:t xml:space="preserve"> России от 12 апреля 2012 г. № 344н </w:t>
      </w:r>
      <w:r w:rsidR="00701C98">
        <w:br/>
        <w:t>"Об утверждении Т</w:t>
      </w:r>
      <w:r w:rsidR="00701C98">
        <w:t>ипового положения о доме ребенка" ("Российская газета", № 141, 22 июня 2012 г.);</w:t>
      </w:r>
    </w:p>
    <w:p w:rsidR="00AD77B3" w:rsidRDefault="00701C98">
      <w:pPr>
        <w:ind w:firstLine="709"/>
        <w:jc w:val="both"/>
      </w:pPr>
      <w:r>
        <w:t>приказ Министерства просвещения Российской Федерации от 10 января 2019 г. № 4 "О реализации отдельных вопросов осуществления опеки и попечительства в отношении несовершеннолет</w:t>
      </w:r>
      <w:r>
        <w:t>них граждан" (официальный интернет-портал правовой информации http://www.pravo.gov.ru, 27 марта 2019 г.);</w:t>
      </w:r>
    </w:p>
    <w:p w:rsidR="00AD77B3" w:rsidRDefault="00701C98">
      <w:pPr>
        <w:ind w:firstLine="709"/>
        <w:jc w:val="both"/>
      </w:pPr>
      <w:r>
        <w:t xml:space="preserve">Закон Волгоградской области от 15 ноября 2007 г. № 1557-ОД </w:t>
      </w:r>
      <w:r>
        <w:br/>
        <w:t>"О наделении органов местного самоуправления отдельными государственными полномочиями Волг</w:t>
      </w:r>
      <w:r>
        <w:t>оградской области по организации и осуществлению деятельности по опеке и попечительству" ("</w:t>
      </w:r>
      <w:proofErr w:type="gramStart"/>
      <w:r>
        <w:t>Волгоградская</w:t>
      </w:r>
      <w:proofErr w:type="gramEnd"/>
      <w:r>
        <w:t xml:space="preserve"> правда", № 224, 28 ноября 2007 г.);</w:t>
      </w:r>
    </w:p>
    <w:p w:rsidR="00AD77B3" w:rsidRDefault="00AD77B3">
      <w:pPr>
        <w:ind w:firstLine="709"/>
        <w:jc w:val="both"/>
      </w:pPr>
      <w:hyperlink r:id="rId15">
        <w:r w:rsidR="00701C98">
          <w:t>Закон</w:t>
        </w:r>
      </w:hyperlink>
      <w:r w:rsidR="00701C98">
        <w:t xml:space="preserve"> Волгоградской области от 15 ноября 2007 г. № 1558-ОД </w:t>
      </w:r>
      <w:r w:rsidR="00701C98">
        <w:br/>
        <w:t>"Об органах опеки и попечительства" ("</w:t>
      </w:r>
      <w:proofErr w:type="gramStart"/>
      <w:r w:rsidR="00701C98">
        <w:t>Волгоградская</w:t>
      </w:r>
      <w:proofErr w:type="gramEnd"/>
      <w:r w:rsidR="00701C98">
        <w:t xml:space="preserve"> правда", № 224, </w:t>
      </w:r>
      <w:r w:rsidR="00701C98">
        <w:br/>
        <w:t>28 ноября 2007 г.);</w:t>
      </w:r>
    </w:p>
    <w:p w:rsidR="00AD77B3" w:rsidRDefault="00AD77B3">
      <w:pPr>
        <w:ind w:firstLine="709"/>
        <w:jc w:val="both"/>
      </w:pPr>
      <w:hyperlink r:id="rId16">
        <w:r w:rsidR="00701C98">
          <w:t>постановление</w:t>
        </w:r>
      </w:hyperlink>
      <w:r w:rsidR="00701C98">
        <w:t xml:space="preserve"> Администрации Волгоградской области от 25 июля 2011 г. № 369-п "О разработке и утверждении административных регламентов предоставления государственных услуг" ("</w:t>
      </w:r>
      <w:proofErr w:type="gramStart"/>
      <w:r w:rsidR="00701C98">
        <w:t>Волг</w:t>
      </w:r>
      <w:r w:rsidR="00701C98">
        <w:t>оградская</w:t>
      </w:r>
      <w:proofErr w:type="gramEnd"/>
      <w:r w:rsidR="00701C98">
        <w:t xml:space="preserve"> правда", № 142, 03 августа 2011 г.);</w:t>
      </w:r>
    </w:p>
    <w:p w:rsidR="00AD77B3" w:rsidRDefault="00701C98">
      <w:pPr>
        <w:ind w:firstLine="709"/>
        <w:jc w:val="both"/>
      </w:pPr>
      <w:r>
        <w:t xml:space="preserve">постановление Правительства Волгоградской области от 26 февраля 2013 г. № 77-п "О порядке формирования и ведения государственной информационной системы </w:t>
      </w:r>
      <w:r>
        <w:lastRenderedPageBreak/>
        <w:t xml:space="preserve">"Региональный реестр государственных                     </w:t>
      </w:r>
      <w:r>
        <w:t xml:space="preserve">  и муниципальных услуг (функций) Волгоградской области" ("</w:t>
      </w:r>
      <w:proofErr w:type="gramStart"/>
      <w:r>
        <w:t>Волгоградская</w:t>
      </w:r>
      <w:proofErr w:type="gramEnd"/>
      <w:r>
        <w:t xml:space="preserve"> правда", № 40, 06 марта 2013 г.);</w:t>
      </w:r>
    </w:p>
    <w:p w:rsidR="00AD77B3" w:rsidRDefault="00701C98">
      <w:pPr>
        <w:ind w:firstLine="709"/>
        <w:jc w:val="both"/>
      </w:pPr>
      <w:proofErr w:type="gramStart"/>
      <w:r>
        <w:t xml:space="preserve">приказ комитета здравоохранения Волгоградской области </w:t>
      </w:r>
      <w:r>
        <w:br/>
        <w:t xml:space="preserve">от 30 июня 2017 г. № 1745 "Об организации приема детей, в том числе </w:t>
      </w:r>
      <w:r>
        <w:br/>
        <w:t>на временное помещение, и</w:t>
      </w:r>
      <w:r>
        <w:t xml:space="preserve"> об определении условий помещения </w:t>
      </w:r>
      <w:r>
        <w:br/>
        <w:t>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государственном казенном учреждении здравоохранения "Волгогр</w:t>
      </w:r>
      <w:r>
        <w:t>адский областной специализированный дом ребенка для детей с органическим</w:t>
      </w:r>
      <w:proofErr w:type="gramEnd"/>
      <w:r>
        <w:t xml:space="preserve"> поражением центральной нервной системы с нарушением психики" ("</w:t>
      </w:r>
      <w:proofErr w:type="gramStart"/>
      <w:r>
        <w:t>Волгоградская</w:t>
      </w:r>
      <w:proofErr w:type="gramEnd"/>
      <w:r>
        <w:t xml:space="preserve"> правда", № 122, </w:t>
      </w:r>
      <w:r>
        <w:br/>
        <w:t>18 июля 2017 г.);</w:t>
      </w:r>
    </w:p>
    <w:p w:rsidR="00AD77B3" w:rsidRDefault="00701C98">
      <w:pPr>
        <w:ind w:firstLine="709"/>
        <w:jc w:val="both"/>
      </w:pPr>
      <w:r>
        <w:rPr>
          <w:iCs/>
        </w:rPr>
        <w:t>приказ комитета социальной защиты населения Волгоградской области от 28</w:t>
      </w:r>
      <w:r>
        <w:rPr>
          <w:iCs/>
        </w:rPr>
        <w:t xml:space="preserve"> ноября 2018 г. № 2045 "Об утверждении Порядка выдачи направления о помещении несовершеннолетних в центры помощи детям, оставшимся без попечения родителей" (официальный интернет-портал правовой информации http://www.pravo.gov.ru, 30 ноября 2018 г.);</w:t>
      </w:r>
    </w:p>
    <w:p w:rsidR="00AD77B3" w:rsidRDefault="00701C98">
      <w:pPr>
        <w:ind w:firstLine="567"/>
        <w:jc w:val="both"/>
        <w:outlineLvl w:val="1"/>
      </w:pPr>
      <w:r>
        <w:t xml:space="preserve">Устав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области.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 xml:space="preserve"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</w:t>
      </w:r>
      <w:r>
        <w:rPr>
          <w:bCs/>
        </w:rPr>
        <w:t>заявителем.</w:t>
      </w:r>
    </w:p>
    <w:p w:rsidR="00AD77B3" w:rsidRDefault="00701C98">
      <w:pPr>
        <w:ind w:firstLine="540"/>
        <w:jc w:val="both"/>
      </w:pPr>
      <w:r>
        <w:t xml:space="preserve">2.6.1. Для принятия решения о предоставлении государственной услуги по временному устройству несовершеннолетних в </w:t>
      </w:r>
      <w:r>
        <w:rPr>
          <w:bCs/>
        </w:rPr>
        <w:t>образовательные организации, медицинские организации, в организации, оказывающие социальные услуги, или иные организации, в том чи</w:t>
      </w:r>
      <w:r>
        <w:rPr>
          <w:bCs/>
        </w:rPr>
        <w:t xml:space="preserve">сле для детей-сирот и детей, оставшихся без попечения родителей, на полное государственное обеспечение </w:t>
      </w:r>
      <w:r>
        <w:t xml:space="preserve">заявитель </w:t>
      </w:r>
      <w:proofErr w:type="gramStart"/>
      <w:r>
        <w:t>предоставляет следующие документы</w:t>
      </w:r>
      <w:proofErr w:type="gramEnd"/>
      <w:r>
        <w:t>:</w:t>
      </w:r>
    </w:p>
    <w:p w:rsidR="00AD77B3" w:rsidRDefault="00701C98">
      <w:pPr>
        <w:ind w:firstLine="567"/>
        <w:jc w:val="both"/>
      </w:pPr>
      <w:r>
        <w:t xml:space="preserve">а) заявление одного или двух родителей или лиц, их заменяющих, о временном устройстве ребенка в дом ребенка </w:t>
      </w:r>
      <w:r>
        <w:t>с указанием срока пребывания в государственной организации;</w:t>
      </w:r>
    </w:p>
    <w:p w:rsidR="00AD77B3" w:rsidRDefault="00701C98">
      <w:pPr>
        <w:ind w:firstLine="567"/>
        <w:jc w:val="both"/>
      </w:pPr>
      <w:r>
        <w:rPr>
          <w:bCs/>
        </w:rPr>
        <w:t>Форма заявления установлена в приложении № 1 к настоящему Административному регламенту.</w:t>
      </w:r>
    </w:p>
    <w:p w:rsidR="00AD77B3" w:rsidRDefault="00701C98">
      <w:pPr>
        <w:ind w:firstLine="567"/>
        <w:jc w:val="both"/>
        <w:rPr>
          <w:bCs/>
        </w:rPr>
      </w:pPr>
      <w:r>
        <w:t>б) копия документа, удостоверяющего личность заявител</w:t>
      </w:r>
      <w:proofErr w:type="gramStart"/>
      <w:r>
        <w:t>я(</w:t>
      </w:r>
      <w:proofErr w:type="gramEnd"/>
      <w:r>
        <w:t>-лей);</w:t>
      </w:r>
    </w:p>
    <w:p w:rsidR="00AD77B3" w:rsidRDefault="00701C98">
      <w:pPr>
        <w:ind w:firstLine="540"/>
        <w:jc w:val="both"/>
        <w:rPr>
          <w:highlight w:val="yellow"/>
        </w:rPr>
      </w:pPr>
      <w:r>
        <w:t>в) копия паспорта, а при его отсутствии – закл</w:t>
      </w:r>
      <w:r>
        <w:t>ючение медицинской экспертизы, удостоверяющее возраст ребенка;</w:t>
      </w:r>
    </w:p>
    <w:p w:rsidR="00AD77B3" w:rsidRDefault="00701C98">
      <w:pPr>
        <w:ind w:firstLine="567"/>
        <w:jc w:val="both"/>
      </w:pPr>
      <w:r>
        <w:t>г) медицинские документы о состоянии здоровья несовершеннолетнего;</w:t>
      </w:r>
    </w:p>
    <w:p w:rsidR="00AD77B3" w:rsidRDefault="00701C98">
      <w:pPr>
        <w:ind w:firstLine="540"/>
        <w:jc w:val="both"/>
      </w:pPr>
      <w:proofErr w:type="spellStart"/>
      <w:r>
        <w:t>д</w:t>
      </w:r>
      <w:proofErr w:type="spellEnd"/>
      <w:r>
        <w:t>) сведения о родителях и близких родственниках (братья, сестры, дедушки, бабушки); законных представителях (документы, подтве</w:t>
      </w:r>
      <w:r>
        <w:t>рждающие отсутствие родителей или невозможность воспитания ими своих детей);</w:t>
      </w:r>
    </w:p>
    <w:p w:rsidR="00AD77B3" w:rsidRDefault="00701C98">
      <w:pPr>
        <w:ind w:firstLine="567"/>
        <w:jc w:val="both"/>
      </w:pPr>
      <w:r>
        <w:t>е) документы, подтверждающие отсутствие родителей или невозможность воспитания ими своих детей (например, справка об отъезде родителей и т.д.);</w:t>
      </w:r>
    </w:p>
    <w:p w:rsidR="00AD77B3" w:rsidRDefault="00701C98">
      <w:pPr>
        <w:ind w:firstLine="567"/>
        <w:jc w:val="both"/>
      </w:pPr>
      <w:r>
        <w:t>ж</w:t>
      </w:r>
      <w:r>
        <w:t>) выписка из истории развития ребе</w:t>
      </w:r>
      <w:r>
        <w:t>нка (медицинской карты) или истории новорожденного, а также справка о состоянии здоровья матери (в случае направления его из родильного дома);</w:t>
      </w:r>
    </w:p>
    <w:p w:rsidR="00AD77B3" w:rsidRDefault="00701C98">
      <w:pPr>
        <w:ind w:firstLine="567"/>
        <w:jc w:val="both"/>
      </w:pPr>
      <w:proofErr w:type="spellStart"/>
      <w:r>
        <w:t>з</w:t>
      </w:r>
      <w:proofErr w:type="spellEnd"/>
      <w:r>
        <w:t xml:space="preserve">) справка об отсутствии инфекционных заболеваний в квартире или учреждении, откуда поступает ребенок; </w:t>
      </w:r>
    </w:p>
    <w:p w:rsidR="00AD77B3" w:rsidRDefault="00701C98">
      <w:pPr>
        <w:ind w:firstLine="540"/>
        <w:jc w:val="both"/>
      </w:pPr>
      <w:r>
        <w:t>и</w:t>
      </w:r>
      <w:r>
        <w:t xml:space="preserve">) </w:t>
      </w:r>
      <w:r>
        <w:t xml:space="preserve">заключение </w:t>
      </w:r>
      <w:proofErr w:type="spellStart"/>
      <w:r>
        <w:t>психолого</w:t>
      </w:r>
      <w:proofErr w:type="spellEnd"/>
      <w:r>
        <w:t xml:space="preserve"> - </w:t>
      </w:r>
      <w:proofErr w:type="spellStart"/>
      <w:r>
        <w:t>медико</w:t>
      </w:r>
      <w:proofErr w:type="spellEnd"/>
      <w:r>
        <w:t xml:space="preserve"> - педагогической комиссии (для детей с ограниченными возможностями здоровья).</w:t>
      </w:r>
    </w:p>
    <w:p w:rsidR="00AD77B3" w:rsidRDefault="00701C98">
      <w:pPr>
        <w:ind w:firstLine="567"/>
        <w:jc w:val="both"/>
      </w:pPr>
      <w:proofErr w:type="gramStart"/>
      <w:r>
        <w:t xml:space="preserve">Возможно устройство детей, оказавшихся в трудной жизненной ситуации, в </w:t>
      </w:r>
      <w:r>
        <w:rPr>
          <w:bCs/>
        </w:rPr>
        <w:t>образовательные организации, медицинские организации, в организации, оказываю</w:t>
      </w:r>
      <w:r>
        <w:rPr>
          <w:bCs/>
        </w:rPr>
        <w:t>щие социальные услуги, или иные организации, в том числе для детей-сирот и детей, оставшихся без попечения родителей, на полное государственное обеспечение</w:t>
      </w:r>
      <w:r>
        <w:t>, с неполным пакетом документов по согласованию с администрацией учреждения с предоставлением отделом</w:t>
      </w:r>
      <w:r>
        <w:t xml:space="preserve"> опеки и попечительства администрации гарантийного письма о </w:t>
      </w:r>
      <w:r>
        <w:lastRenderedPageBreak/>
        <w:t>своевременном оформлении недостающих документов в</w:t>
      </w:r>
      <w:proofErr w:type="gramEnd"/>
      <w:r>
        <w:t xml:space="preserve"> трехмесячный срок с момента помещения ребенка в учреждение.</w:t>
      </w:r>
    </w:p>
    <w:p w:rsidR="00AD77B3" w:rsidRDefault="00701C98">
      <w:pPr>
        <w:ind w:firstLine="540"/>
        <w:jc w:val="both"/>
        <w:rPr>
          <w:iCs/>
        </w:rPr>
      </w:pPr>
      <w:r>
        <w:t>2.6.2. Исчерпывающий перечень документов, необходимых для предоставления государственн</w:t>
      </w:r>
      <w:r>
        <w:t>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AD77B3" w:rsidRDefault="00701C98">
      <w:pPr>
        <w:ind w:firstLine="567"/>
        <w:jc w:val="both"/>
      </w:pPr>
      <w:r>
        <w:t xml:space="preserve">Заявитель вправе </w:t>
      </w:r>
      <w:proofErr w:type="gramStart"/>
      <w:r>
        <w:t>предоставить следующие д</w:t>
      </w:r>
      <w:r>
        <w:t>окументы</w:t>
      </w:r>
      <w:proofErr w:type="gramEnd"/>
      <w:r>
        <w:t>:</w:t>
      </w:r>
    </w:p>
    <w:p w:rsidR="00AD77B3" w:rsidRDefault="00701C98">
      <w:pPr>
        <w:ind w:firstLine="540"/>
        <w:jc w:val="both"/>
        <w:rPr>
          <w:highlight w:val="yellow"/>
        </w:rPr>
      </w:pPr>
      <w:r>
        <w:t>1) копия свидетельства о рождении;</w:t>
      </w:r>
    </w:p>
    <w:p w:rsidR="00AD77B3" w:rsidRDefault="00701C98">
      <w:pPr>
        <w:ind w:firstLine="567"/>
        <w:jc w:val="both"/>
        <w:rPr>
          <w:highlight w:val="yellow"/>
        </w:rPr>
      </w:pPr>
      <w:r>
        <w:t xml:space="preserve">2) справка с места работы или учебы родителей или лиц, их заменяющих; </w:t>
      </w:r>
    </w:p>
    <w:p w:rsidR="00AD77B3" w:rsidRDefault="00701C98">
      <w:pPr>
        <w:ind w:firstLine="567"/>
        <w:jc w:val="both"/>
        <w:rPr>
          <w:highlight w:val="yellow"/>
        </w:rPr>
      </w:pPr>
      <w:r>
        <w:t>3) документы об образовании (для детей школьного возраста);</w:t>
      </w:r>
    </w:p>
    <w:p w:rsidR="00AD77B3" w:rsidRDefault="00701C98">
      <w:pPr>
        <w:ind w:firstLine="567"/>
        <w:jc w:val="both"/>
      </w:pPr>
      <w:proofErr w:type="gramStart"/>
      <w:r>
        <w:t xml:space="preserve">4) </w:t>
      </w:r>
      <w:r>
        <w:rPr>
          <w:bCs/>
        </w:rPr>
        <w:t>документы (постановление, распоряжение, приказ, договор) о назначении опекуно</w:t>
      </w:r>
      <w:r>
        <w:rPr>
          <w:bCs/>
        </w:rPr>
        <w:t>м, попечителем, приемным родителем</w:t>
      </w:r>
      <w:r>
        <w:t>;</w:t>
      </w:r>
      <w:proofErr w:type="gramEnd"/>
    </w:p>
    <w:p w:rsidR="00AD77B3" w:rsidRDefault="00701C98">
      <w:pPr>
        <w:ind w:firstLine="567"/>
        <w:jc w:val="both"/>
      </w:pPr>
      <w:r>
        <w:t>5) справку от пристава - исполнителя о задолженности по алиментам одного из родителей на содержание ребенка (в случае если один из родителей не принимает участия в воспитании и содержании ребенка);</w:t>
      </w:r>
    </w:p>
    <w:p w:rsidR="00AD77B3" w:rsidRDefault="00701C98">
      <w:pPr>
        <w:ind w:firstLine="567"/>
        <w:jc w:val="both"/>
      </w:pPr>
      <w:r>
        <w:t>6) справку органов вну</w:t>
      </w:r>
      <w:r>
        <w:t>тренних дел о невозможности установления места нахождения одного из родителей;</w:t>
      </w:r>
    </w:p>
    <w:p w:rsidR="00AD77B3" w:rsidRDefault="00701C98">
      <w:pPr>
        <w:ind w:firstLine="567"/>
        <w:jc w:val="both"/>
      </w:pPr>
      <w:r>
        <w:t>7) акт обследования жилищно-бытовых условий несовершеннолетнего (при необходимости).</w:t>
      </w:r>
    </w:p>
    <w:p w:rsidR="00AD77B3" w:rsidRDefault="00701C98">
      <w:pPr>
        <w:ind w:firstLine="567"/>
        <w:jc w:val="both"/>
      </w:pPr>
      <w:r>
        <w:t xml:space="preserve">2.6.3. </w:t>
      </w:r>
      <w:r>
        <w:rPr>
          <w:bCs/>
        </w:rPr>
        <w:t>Заявители в целях получения государственных и муниципальных услуг обращаются в орган,</w:t>
      </w:r>
      <w:r>
        <w:rPr>
          <w:bCs/>
        </w:rPr>
        <w:t xml:space="preserve">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 предусмотренными частью 2 стат</w:t>
      </w:r>
      <w:r>
        <w:rPr>
          <w:bCs/>
        </w:rPr>
        <w:t>ьи 19 настоящего Федерального закона, с использованием единого портала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</w:t>
      </w:r>
      <w:r>
        <w:rPr>
          <w:bCs/>
        </w:rPr>
        <w:t>иципальных услуг.</w:t>
      </w:r>
    </w:p>
    <w:p w:rsidR="00AD77B3" w:rsidRDefault="00701C98">
      <w:pPr>
        <w:ind w:firstLine="567"/>
        <w:jc w:val="both"/>
      </w:pPr>
      <w:r>
        <w:t>2.6.4. Уполномоченный орган не вправе требовать от заявителя предоставления документов, не предусмотренных пунктом 2.6.1 настоящего Административного регламента.</w:t>
      </w:r>
    </w:p>
    <w:p w:rsidR="00AD77B3" w:rsidRDefault="00701C98">
      <w:pPr>
        <w:ind w:firstLine="567"/>
        <w:jc w:val="both"/>
      </w:pPr>
      <w:r>
        <w:t>Межведомственное информационное взаимодействие в рамках предоставления госуд</w:t>
      </w:r>
      <w:r>
        <w:t>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 w:rsidR="00AD77B3" w:rsidRDefault="00701C98">
      <w:pPr>
        <w:ind w:firstLine="567"/>
        <w:jc w:val="both"/>
      </w:pPr>
      <w:r>
        <w:t xml:space="preserve">2.6.5. </w:t>
      </w:r>
      <w:r>
        <w:rPr>
          <w:rFonts w:eastAsia="Calibri"/>
        </w:rPr>
        <w:t>Уполномоченный орган не вправе требовать от заявителя:</w:t>
      </w:r>
    </w:p>
    <w:p w:rsidR="00AD77B3" w:rsidRDefault="00701C98">
      <w:pPr>
        <w:ind w:firstLine="709"/>
        <w:jc w:val="both"/>
      </w:pPr>
      <w:r>
        <w:rPr>
          <w:rFonts w:eastAsia="Calibri"/>
        </w:rPr>
        <w:t xml:space="preserve">1) представления </w:t>
      </w:r>
      <w:r>
        <w:rPr>
          <w:rFonts w:eastAsia="Calibri"/>
        </w:rPr>
        <w:t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D77B3" w:rsidRDefault="00701C98">
      <w:pPr>
        <w:ind w:firstLine="709"/>
        <w:jc w:val="both"/>
      </w:pPr>
      <w:proofErr w:type="gramStart"/>
      <w:r>
        <w:rPr>
          <w:rFonts w:eastAsia="Calibri"/>
        </w:rPr>
        <w:t>2)</w:t>
      </w:r>
      <w:r>
        <w:t xml:space="preserve"> представления документов и ин</w:t>
      </w:r>
      <w:r>
        <w:t>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</w:t>
      </w:r>
      <w:r>
        <w:t>их в предоставлении государственных и муниципальных услуг,</w:t>
      </w:r>
      <w:r>
        <w:rPr>
          <w:color w:val="FF0000"/>
        </w:rPr>
        <w:t xml:space="preserve"> </w:t>
      </w:r>
      <w:r>
        <w:t xml:space="preserve"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</w:t>
      </w:r>
      <w:r>
        <w:t>определенный частью 6 статьи</w:t>
      </w:r>
      <w:proofErr w:type="gramEnd"/>
      <w:r>
        <w:t xml:space="preserve">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</w:t>
      </w:r>
      <w:r>
        <w:t>и информацию по собственной инициативе</w:t>
      </w:r>
      <w:r>
        <w:rPr>
          <w:rFonts w:eastAsia="Calibri"/>
        </w:rPr>
        <w:t>;</w:t>
      </w:r>
    </w:p>
    <w:p w:rsidR="00AD77B3" w:rsidRDefault="00701C98">
      <w:pPr>
        <w:ind w:firstLine="709"/>
        <w:jc w:val="both"/>
      </w:pPr>
      <w:proofErr w:type="gramStart"/>
      <w:r>
        <w:rPr>
          <w:rFonts w:eastAsia="Calibri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</w:t>
      </w:r>
      <w:r>
        <w:rPr>
          <w:rFonts w:eastAsia="Calibri"/>
        </w:rPr>
        <w:lastRenderedPageBreak/>
        <w:t>государственные органы, органы местного самоуправления, организации</w:t>
      </w:r>
      <w:r>
        <w:rPr>
          <w:rFonts w:eastAsia="Calibri"/>
        </w:rPr>
        <w:t xml:space="preserve">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>
        <w:r>
          <w:rPr>
            <w:rFonts w:eastAsia="Calibri"/>
            <w:color w:val="0000FF"/>
          </w:rPr>
          <w:t>части 1 статьи 9</w:t>
        </w:r>
      </w:hyperlink>
      <w:r>
        <w:rPr>
          <w:rFonts w:eastAsia="Calibri"/>
        </w:rPr>
        <w:t xml:space="preserve"> Федерального закона № 210-ФЗ;</w:t>
      </w:r>
      <w:proofErr w:type="gramEnd"/>
    </w:p>
    <w:p w:rsidR="00AD77B3" w:rsidRDefault="00701C98">
      <w:pPr>
        <w:ind w:firstLine="709"/>
        <w:jc w:val="both"/>
      </w:pPr>
      <w:r>
        <w:rPr>
          <w:rFonts w:eastAsia="Calibri"/>
        </w:rPr>
        <w:t>4)</w:t>
      </w:r>
      <w: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</w:t>
      </w:r>
      <w:r>
        <w:t>ления муниципальной услуги, либо в предоставлении муниципальной услуги, за исключением следующих случаев:</w:t>
      </w:r>
    </w:p>
    <w:p w:rsidR="00AD77B3" w:rsidRDefault="00701C98">
      <w:pPr>
        <w:ind w:firstLine="709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</w:t>
      </w:r>
      <w:r>
        <w:t>нии муниципальной услуги;</w:t>
      </w:r>
    </w:p>
    <w:p w:rsidR="00AD77B3" w:rsidRDefault="00701C98">
      <w:pPr>
        <w:ind w:firstLine="709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</w:t>
      </w:r>
      <w:r>
        <w:t>ципальной услуги и не включенных в представленный ранее комплект документов;</w:t>
      </w:r>
    </w:p>
    <w:p w:rsidR="00AD77B3" w:rsidRDefault="00701C98">
      <w:pPr>
        <w:ind w:firstLine="709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</w:t>
      </w:r>
      <w:r>
        <w:t>тавлении муниципальной услуги;</w:t>
      </w:r>
    </w:p>
    <w:p w:rsidR="00AD77B3" w:rsidRDefault="00701C98">
      <w:pPr>
        <w:ind w:firstLine="709"/>
        <w:jc w:val="both"/>
      </w:pPr>
      <w:proofErr w:type="gramStart"/>
      <w: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</w:t>
      </w:r>
      <w:r>
        <w:t xml:space="preserve">ионального центра, работника организации, предусмотренной частью 1.1 статьи 16 Федерального закона </w:t>
      </w:r>
      <w:r>
        <w:rPr>
          <w:rFonts w:eastAsia="Calibri"/>
        </w:rPr>
        <w:t>№ 210-ФЗ</w:t>
      </w:r>
      <w: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</w:t>
      </w:r>
      <w:r>
        <w:t>ем в письменном виде за подписью руководителя органа, предоставляющего муниципальную услугу, руководителя</w:t>
      </w:r>
      <w:proofErr w:type="gramEnd"/>
      <w: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</w:t>
      </w:r>
      <w:r>
        <w:t xml:space="preserve">низации, предусмотренной частью 1.1 статьи 16 Федерального закона </w:t>
      </w:r>
      <w:r>
        <w:rPr>
          <w:rFonts w:eastAsia="Calibri"/>
        </w:rPr>
        <w:t>№ 210-ФЗ</w:t>
      </w:r>
      <w:r>
        <w:t>, уведомляется заявитель, а также приносятся извинения за доставленные неудобства,</w:t>
      </w:r>
    </w:p>
    <w:p w:rsidR="00AD77B3" w:rsidRDefault="00701C98">
      <w:pPr>
        <w:ind w:firstLine="567"/>
        <w:jc w:val="both"/>
      </w:pPr>
      <w:proofErr w:type="gramStart"/>
      <w:r>
        <w:rPr>
          <w:color w:val="000000"/>
          <w:shd w:val="clear" w:color="auto" w:fill="FFFFFF"/>
        </w:rPr>
        <w:t>5) предоставления на бумажном носителе документов и информации, электронные образы которых ранее бы</w:t>
      </w:r>
      <w:r>
        <w:rPr>
          <w:color w:val="000000"/>
          <w:shd w:val="clear" w:color="auto" w:fill="FFFFFF"/>
        </w:rPr>
        <w:t xml:space="preserve">ли заверены в соответствии с </w:t>
      </w:r>
      <w:hyperlink r:id="rId18">
        <w:r>
          <w:rPr>
            <w:color w:val="000000"/>
            <w:shd w:val="clear" w:color="auto" w:fill="FFFFFF"/>
          </w:rPr>
          <w:t>пунктом 7.2 части 1 статьи 16</w:t>
        </w:r>
      </w:hyperlink>
      <w:hyperlink r:id="rId19">
        <w:r>
          <w:rPr>
            <w:color w:val="000000"/>
            <w:shd w:val="clear" w:color="auto" w:fill="FFFFFF"/>
          </w:rPr>
  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</w:t>
        </w:r>
        <w:r>
          <w:rPr>
            <w:color w:val="000000"/>
            <w:shd w:val="clear" w:color="auto" w:fill="FFFFFF"/>
          </w:rPr>
          <w:t>ловием предоставления государственной или муниципальной услуги, и иных случаев, установленных федеральными законами.</w:t>
        </w:r>
      </w:hyperlink>
      <w:proofErr w:type="gramEnd"/>
    </w:p>
    <w:p w:rsidR="00AD77B3" w:rsidRDefault="00701C98">
      <w:pPr>
        <w:ind w:firstLine="567"/>
        <w:jc w:val="both"/>
        <w:rPr>
          <w:bCs/>
        </w:rPr>
      </w:pPr>
      <w:r>
        <w:rPr>
          <w:bCs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:rsidR="00AD77B3" w:rsidRDefault="00701C98">
      <w:pPr>
        <w:ind w:firstLine="567"/>
        <w:jc w:val="both"/>
      </w:pPr>
      <w:r>
        <w:t>В приеме докум</w:t>
      </w:r>
      <w:r>
        <w:t>ентов, необходимых для предоставления государственной услуги, отказывается, если:</w:t>
      </w:r>
    </w:p>
    <w:p w:rsidR="00AD77B3" w:rsidRDefault="00701C98">
      <w:pPr>
        <w:ind w:firstLine="567"/>
        <w:jc w:val="both"/>
        <w:rPr>
          <w:bCs/>
        </w:rPr>
      </w:pPr>
      <w:r>
        <w:rPr>
          <w:bCs/>
        </w:rPr>
        <w:t xml:space="preserve">1) </w:t>
      </w:r>
      <w:r>
        <w:t>с заявлением обратилось неуполномоченное лицо;</w:t>
      </w:r>
    </w:p>
    <w:p w:rsidR="00AD77B3" w:rsidRDefault="00701C98">
      <w:pPr>
        <w:ind w:firstLine="540"/>
        <w:jc w:val="both"/>
        <w:outlineLvl w:val="1"/>
      </w:pPr>
      <w:r>
        <w:t>2) заявление не содержит подписи и указания фамилии, имени, отчества заявителя и его почтового адреса для ответа;</w:t>
      </w:r>
    </w:p>
    <w:p w:rsidR="00AD77B3" w:rsidRDefault="00701C98">
      <w:pPr>
        <w:ind w:firstLine="540"/>
        <w:jc w:val="both"/>
        <w:outlineLvl w:val="1"/>
      </w:pPr>
      <w:r>
        <w:t xml:space="preserve">3) </w:t>
      </w:r>
      <w:r>
        <w:t>заявление не поддается прочтению, содержит нецензурные или оскорбительные выражения;</w:t>
      </w:r>
    </w:p>
    <w:p w:rsidR="00AD77B3" w:rsidRDefault="00701C98">
      <w:pPr>
        <w:ind w:firstLine="540"/>
        <w:jc w:val="both"/>
        <w:outlineLvl w:val="1"/>
      </w:pPr>
      <w:r>
        <w:t xml:space="preserve">4) несоответствие документов, указанных в </w:t>
      </w:r>
      <w:hyperlink r:id="rId20">
        <w:r>
          <w:rPr>
            <w:color w:val="000000"/>
          </w:rPr>
          <w:t>пункте 2.</w:t>
        </w:r>
      </w:hyperlink>
      <w:r>
        <w:rPr>
          <w:color w:val="000000"/>
        </w:rPr>
        <w:t>6.1</w:t>
      </w:r>
      <w:r>
        <w:t xml:space="preserve">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</w:t>
      </w:r>
      <w:r>
        <w:t>арушения могут быть устранены органами и организациями, участвующими в процессе оказания государственных услуг;</w:t>
      </w:r>
    </w:p>
    <w:p w:rsidR="00AD77B3" w:rsidRDefault="00701C98">
      <w:pPr>
        <w:ind w:firstLine="540"/>
        <w:jc w:val="both"/>
        <w:outlineLvl w:val="1"/>
      </w:pPr>
      <w:r>
        <w:lastRenderedPageBreak/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AD77B3" w:rsidRDefault="00701C98">
      <w:pPr>
        <w:ind w:firstLine="540"/>
        <w:jc w:val="both"/>
      </w:pPr>
      <w:r>
        <w:t xml:space="preserve">6) </w:t>
      </w:r>
      <w:r>
        <w:rPr>
          <w:bCs/>
        </w:rPr>
        <w:t>докум</w:t>
      </w:r>
      <w:r>
        <w:rPr>
          <w:bCs/>
        </w:rPr>
        <w:t>енты исполнены карандашом;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7) документы имеют серьезные повреждения, наличие которых не позволяет однозначно истолковать их содержание;</w:t>
      </w:r>
    </w:p>
    <w:p w:rsidR="00AD77B3" w:rsidRDefault="00701C98">
      <w:pPr>
        <w:ind w:firstLine="540"/>
        <w:jc w:val="both"/>
      </w:pPr>
      <w:r>
        <w:rPr>
          <w:bCs/>
        </w:rPr>
        <w:t>8) истек срок действия представленног</w:t>
      </w:r>
      <w:proofErr w:type="gramStart"/>
      <w:r>
        <w:rPr>
          <w:bCs/>
        </w:rPr>
        <w:t>о(</w:t>
      </w:r>
      <w:proofErr w:type="gramEnd"/>
      <w:r>
        <w:rPr>
          <w:bCs/>
        </w:rPr>
        <w:t>-</w:t>
      </w:r>
      <w:proofErr w:type="spellStart"/>
      <w:r>
        <w:rPr>
          <w:bCs/>
        </w:rPr>
        <w:t>ных</w:t>
      </w:r>
      <w:proofErr w:type="spellEnd"/>
      <w:r>
        <w:rPr>
          <w:bCs/>
        </w:rPr>
        <w:t>) документа(-</w:t>
      </w:r>
      <w:proofErr w:type="spellStart"/>
      <w:r>
        <w:rPr>
          <w:bCs/>
        </w:rPr>
        <w:t>ов</w:t>
      </w:r>
      <w:proofErr w:type="spellEnd"/>
      <w:r>
        <w:rPr>
          <w:bCs/>
        </w:rPr>
        <w:t>);</w:t>
      </w:r>
    </w:p>
    <w:p w:rsidR="00AD77B3" w:rsidRDefault="00701C98">
      <w:pPr>
        <w:ind w:firstLine="540"/>
        <w:jc w:val="both"/>
      </w:pPr>
      <w:r>
        <w:rPr>
          <w:bCs/>
        </w:rPr>
        <w:t xml:space="preserve">9)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21">
        <w:r>
          <w:rPr>
            <w:bCs/>
          </w:rPr>
          <w:t>статьей 11</w:t>
        </w:r>
      </w:hyperlink>
      <w:r>
        <w:rPr>
          <w:bCs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AD77B3" w:rsidRDefault="00701C98">
      <w:pPr>
        <w:ind w:firstLine="567"/>
        <w:jc w:val="both"/>
      </w:pPr>
      <w:r>
        <w:t>После ус</w:t>
      </w:r>
      <w:r>
        <w:t xml:space="preserve">транения оснований для отказа </w:t>
      </w:r>
      <w:r>
        <w:rPr>
          <w:bCs/>
        </w:rPr>
        <w:t>в приеме документов, необходимых для  предоставления государственной услуги</w:t>
      </w:r>
      <w:r>
        <w:t xml:space="preserve">, заявитель вправе повторно обратиться за получением государственной услуги. 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2.8. Перечень оснований для приостановления и (или) отказа в предоставлен</w:t>
      </w:r>
      <w:r>
        <w:rPr>
          <w:bCs/>
        </w:rPr>
        <w:t>ии государственной услуги</w:t>
      </w:r>
    </w:p>
    <w:p w:rsidR="00AD77B3" w:rsidRDefault="00701C98">
      <w:pPr>
        <w:ind w:firstLine="540"/>
        <w:jc w:val="both"/>
      </w:pPr>
      <w:r>
        <w:t>2.8.1. Основания для приостановления предоставления государственной услуги отсутствуют.</w:t>
      </w:r>
    </w:p>
    <w:p w:rsidR="00AD77B3" w:rsidRDefault="00701C98">
      <w:pPr>
        <w:ind w:firstLine="567"/>
        <w:jc w:val="both"/>
      </w:pPr>
      <w:r>
        <w:t>2.8.2. Заявителю должно быть отказано в предоставлении государственной услуги в следующих случаях:</w:t>
      </w:r>
    </w:p>
    <w:p w:rsidR="00AD77B3" w:rsidRDefault="00701C98">
      <w:pPr>
        <w:ind w:firstLine="567"/>
        <w:jc w:val="both"/>
      </w:pPr>
      <w:r>
        <w:t>1) не предоставлен полный пакет документов,</w:t>
      </w:r>
      <w:r>
        <w:t xml:space="preserve"> указанных в пункте 2.6.1 настоящего Административного регламента;</w:t>
      </w:r>
    </w:p>
    <w:p w:rsidR="00AD77B3" w:rsidRDefault="00701C98">
      <w:pPr>
        <w:ind w:firstLine="567"/>
        <w:jc w:val="both"/>
      </w:pPr>
      <w:r>
        <w:t xml:space="preserve">2) если достоверно установлено отсутствие законных оснований для временного устройства несовершеннолетнего </w:t>
      </w:r>
      <w:r>
        <w:rPr>
          <w:bCs/>
        </w:rPr>
        <w:t>в образовательные организации, медицинские организации, в организации, оказывающие</w:t>
      </w:r>
      <w:r>
        <w:rPr>
          <w:bCs/>
        </w:rPr>
        <w:t xml:space="preserve">  социальные услуги, или иные организации, в том числе для детей-сирот и детей, оставшихся без попечения родителей; </w:t>
      </w:r>
    </w:p>
    <w:p w:rsidR="00AD77B3" w:rsidRDefault="00701C98">
      <w:pPr>
        <w:ind w:firstLine="567"/>
        <w:jc w:val="both"/>
      </w:pPr>
      <w:r>
        <w:t>3) предоставление заявителем заведомо недостоверной информации, имеющей существенное значение для предоставления государственной услуги;</w:t>
      </w:r>
    </w:p>
    <w:p w:rsidR="00AD77B3" w:rsidRDefault="00701C98">
      <w:pPr>
        <w:ind w:firstLine="567"/>
        <w:jc w:val="both"/>
      </w:pPr>
      <w:r>
        <w:t>4)</w:t>
      </w:r>
      <w:r>
        <w:t xml:space="preserve"> непредставление </w:t>
      </w:r>
      <w:r>
        <w:rPr>
          <w:bCs/>
        </w:rPr>
        <w:t xml:space="preserve">в уполномоченный орган оригиналов документов на момент </w:t>
      </w:r>
      <w:r>
        <w:t xml:space="preserve">вынесения решения о предоставлении результата государственной услуги, в случае направления заявления и </w:t>
      </w:r>
      <w:r>
        <w:rPr>
          <w:bCs/>
        </w:rPr>
        <w:t>документов, предусмотренных пунктом 2.6.1 настоящего Административного регламента</w:t>
      </w:r>
      <w:r>
        <w:rPr>
          <w:bCs/>
        </w:rPr>
        <w:t xml:space="preserve">, посредством </w:t>
      </w:r>
      <w:r>
        <w:t>федеральной государственной информационной системы "Единый портал государственных и муниципальных услуг (функций)", официального сайта уполномоченного органа</w:t>
      </w:r>
      <w:r>
        <w:rPr>
          <w:bCs/>
        </w:rPr>
        <w:t>.</w:t>
      </w:r>
    </w:p>
    <w:p w:rsidR="00AD77B3" w:rsidRDefault="00701C98">
      <w:pPr>
        <w:ind w:firstLine="540"/>
        <w:jc w:val="both"/>
        <w:outlineLvl w:val="1"/>
      </w:pPr>
      <w:r>
        <w:rPr>
          <w:iCs/>
        </w:rPr>
        <w:t xml:space="preserve">2.9. Перечень услуг, необходимых и обязательных для предоставления государственной </w:t>
      </w:r>
      <w:r>
        <w:rPr>
          <w:iCs/>
        </w:rPr>
        <w:t>услуги</w:t>
      </w:r>
      <w:r>
        <w:rPr>
          <w:i/>
          <w:iCs/>
        </w:rPr>
        <w:t>.</w:t>
      </w:r>
    </w:p>
    <w:p w:rsidR="00AD77B3" w:rsidRDefault="00701C98">
      <w:pPr>
        <w:ind w:firstLine="540"/>
        <w:jc w:val="both"/>
      </w:pPr>
      <w:r>
        <w:t>Услуги, необходимые и обязательные для предоставления государственной услуги, отсутствуют.</w:t>
      </w:r>
    </w:p>
    <w:p w:rsidR="00AD77B3" w:rsidRDefault="00701C98">
      <w:pPr>
        <w:ind w:firstLine="567"/>
        <w:jc w:val="both"/>
        <w:rPr>
          <w:bCs/>
        </w:rPr>
      </w:pPr>
      <w:r>
        <w:rPr>
          <w:bCs/>
        </w:rPr>
        <w:t>2.10. Взимание платы за предоставление государственной услуги.</w:t>
      </w:r>
    </w:p>
    <w:p w:rsidR="00AD77B3" w:rsidRDefault="00701C98">
      <w:pPr>
        <w:ind w:firstLine="567"/>
        <w:jc w:val="both"/>
        <w:rPr>
          <w:bCs/>
        </w:rPr>
      </w:pPr>
      <w:r>
        <w:rPr>
          <w:bCs/>
        </w:rPr>
        <w:t xml:space="preserve">Государственная услуга предоставляется бесплатно. </w:t>
      </w:r>
    </w:p>
    <w:p w:rsidR="00AD77B3" w:rsidRDefault="00701C98">
      <w:pPr>
        <w:pStyle w:val="ConsPlusTitle"/>
        <w:ind w:firstLine="540"/>
        <w:jc w:val="both"/>
      </w:pPr>
      <w:proofErr w:type="gramStart"/>
      <w:r>
        <w:rPr>
          <w:rStyle w:val="apple-converted-space"/>
          <w:b w:val="0"/>
          <w:bCs w:val="0"/>
          <w:color w:val="000000"/>
        </w:rPr>
        <w:t>Запрещается требовать от заявителя (предста</w:t>
      </w:r>
      <w:r>
        <w:rPr>
          <w:rStyle w:val="apple-converted-space"/>
          <w:b w:val="0"/>
          <w:bCs w:val="0"/>
          <w:color w:val="000000"/>
        </w:rPr>
        <w:t>вителя) плату в случае внесения изменений в выданный ему по результатам предоставления государственной  услуги документ, направленных на исправление ошибок, допущенных по вине уполномоченного органа, предоставляющего государственную услугу, организаций, ук</w:t>
      </w:r>
      <w:r>
        <w:rPr>
          <w:rStyle w:val="apple-converted-space"/>
          <w:b w:val="0"/>
          <w:bCs w:val="0"/>
          <w:color w:val="000000"/>
        </w:rPr>
        <w:t>азанных в </w:t>
      </w:r>
      <w:hyperlink r:id="rId22">
        <w:r>
          <w:rPr>
            <w:rStyle w:val="apple-converted-space"/>
            <w:b w:val="0"/>
            <w:bCs w:val="0"/>
            <w:color w:val="000000"/>
          </w:rPr>
          <w:t>части 1.1 статьи 16</w:t>
        </w:r>
      </w:hyperlink>
      <w:r>
        <w:rPr>
          <w:rStyle w:val="apple-converted-space"/>
          <w:b w:val="0"/>
          <w:bCs w:val="0"/>
          <w:color w:val="000000"/>
        </w:rPr>
        <w:t> Федерального закона от 27 июля 2010 г. № 210-ФЗ   «Об организации предоставления государственн</w:t>
      </w:r>
      <w:r>
        <w:rPr>
          <w:rStyle w:val="apple-converted-space"/>
          <w:b w:val="0"/>
          <w:bCs w:val="0"/>
          <w:color w:val="000000"/>
        </w:rPr>
        <w:t>ых и муниципальных услуг»,  а также их должностных лиц,  муниципальных служащих</w:t>
      </w:r>
      <w:proofErr w:type="gramEnd"/>
      <w:r>
        <w:rPr>
          <w:rStyle w:val="apple-converted-space"/>
          <w:b w:val="0"/>
          <w:bCs w:val="0"/>
          <w:color w:val="000000"/>
        </w:rPr>
        <w:t>, работников.</w:t>
      </w:r>
    </w:p>
    <w:p w:rsidR="00AD77B3" w:rsidRDefault="00701C98">
      <w:pPr>
        <w:ind w:firstLine="540"/>
        <w:jc w:val="both"/>
        <w:outlineLvl w:val="1"/>
        <w:rPr>
          <w:bCs/>
        </w:rPr>
      </w:pPr>
      <w:r>
        <w:rPr>
          <w:bCs/>
        </w:rPr>
        <w:t>2.11. Максимальный срок ожидания в очереди при подаче запроса о предоставлении государственной услуги.</w:t>
      </w:r>
    </w:p>
    <w:p w:rsidR="00AD77B3" w:rsidRDefault="00701C98">
      <w:pPr>
        <w:ind w:firstLine="540"/>
        <w:jc w:val="both"/>
        <w:outlineLvl w:val="1"/>
      </w:pPr>
      <w:r>
        <w:t>Максимальный срок ожидания в очереди при подаче заявления на</w:t>
      </w:r>
      <w:r>
        <w:t xml:space="preserve"> предоставление государственной услуги (далее - заявление) и при получении результата государственной услуги в форме составляет не более 15 минут. 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lastRenderedPageBreak/>
        <w:t>2.12. Срок и порядок регистрации запроса заявителя о предоставлении государственной услуги, в том числе в эл</w:t>
      </w:r>
      <w:r>
        <w:rPr>
          <w:bCs/>
        </w:rPr>
        <w:t>ектронной форме.</w:t>
      </w:r>
    </w:p>
    <w:p w:rsidR="00AD77B3" w:rsidRDefault="00701C98">
      <w:pPr>
        <w:ind w:firstLine="540"/>
        <w:jc w:val="both"/>
        <w:outlineLvl w:val="1"/>
        <w:rPr>
          <w:bCs/>
        </w:rPr>
      </w:pPr>
      <w:r>
        <w:rPr>
          <w:bCs/>
        </w:rPr>
        <w:t>Срок регистрации заявления осуществляется в день обращения заявителя.</w:t>
      </w:r>
    </w:p>
    <w:p w:rsidR="00AD77B3" w:rsidRDefault="00701C98">
      <w:pPr>
        <w:ind w:firstLine="540"/>
        <w:jc w:val="both"/>
        <w:outlineLvl w:val="1"/>
        <w:rPr>
          <w:bCs/>
        </w:rPr>
      </w:pPr>
      <w:proofErr w:type="gramStart"/>
      <w:r>
        <w:rPr>
          <w:bCs/>
        </w:rPr>
        <w:t>Днем обращения за выдачей разрешения на временное устройство несовершеннолетних в образовательные организации, медицинские организации, в организации, оказывающие  социальные услуги, или иные организации, в том числе для детей-сирот и детей, оставшихся без</w:t>
      </w:r>
      <w:r>
        <w:rPr>
          <w:bCs/>
        </w:rPr>
        <w:t xml:space="preserve"> попечения родителей, считается день приема уполномоченным органом заявления со всеми документами, указанными в пункте 2.6.1 настоящего Административного регламента, предоставление которых является обязательным для заявителя. </w:t>
      </w:r>
      <w:proofErr w:type="gramEnd"/>
    </w:p>
    <w:p w:rsidR="00AD77B3" w:rsidRDefault="00701C98">
      <w:pPr>
        <w:ind w:firstLine="540"/>
        <w:jc w:val="both"/>
        <w:outlineLvl w:val="1"/>
        <w:rPr>
          <w:bCs/>
        </w:rPr>
      </w:pPr>
      <w:r>
        <w:rPr>
          <w:bCs/>
        </w:rPr>
        <w:t>Дата приема заявления фиксиру</w:t>
      </w:r>
      <w:r>
        <w:rPr>
          <w:bCs/>
        </w:rPr>
        <w:t>ется в специальном журнале регистрации входящих документов.</w:t>
      </w:r>
    </w:p>
    <w:p w:rsidR="00AD77B3" w:rsidRDefault="00701C98">
      <w:pPr>
        <w:ind w:firstLine="540"/>
        <w:jc w:val="both"/>
        <w:outlineLvl w:val="1"/>
        <w:rPr>
          <w:bCs/>
          <w:iCs/>
        </w:rPr>
      </w:pPr>
      <w:r>
        <w:rPr>
          <w:bCs/>
          <w:iCs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AD77B3" w:rsidRDefault="00701C98">
      <w:pPr>
        <w:ind w:firstLine="567"/>
        <w:jc w:val="both"/>
      </w:pPr>
      <w:r>
        <w:rPr>
          <w:bCs/>
        </w:rPr>
        <w:t>В случае предоставлен</w:t>
      </w:r>
      <w:r>
        <w:rPr>
          <w:bCs/>
        </w:rPr>
        <w:t xml:space="preserve">ия документов, предусмотренных пунктом 2.6.1 настоящего Административного регламента, посредством </w:t>
      </w:r>
      <w:r>
        <w:t>федеральной государственной информационной системы "Единый портал государственных и муниципальных услуг (функций)", официального сайта уполномоченного органа</w:t>
      </w:r>
      <w:r>
        <w:rPr>
          <w:bCs/>
        </w:rPr>
        <w:t>,</w:t>
      </w:r>
      <w:r>
        <w:rPr>
          <w:bCs/>
        </w:rPr>
        <w:t xml:space="preserve"> гражданин предоставляет специалисту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 оригиналы указанных документов. </w:t>
      </w:r>
      <w:proofErr w:type="gramStart"/>
      <w:r>
        <w:rPr>
          <w:bCs/>
        </w:rPr>
        <w:t xml:space="preserve">Отсутствие в отделе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</w:t>
      </w:r>
      <w:r>
        <w:rPr>
          <w:bCs/>
        </w:rPr>
        <w:t xml:space="preserve">она Волгоградской области оригиналов указанных документов на момент </w:t>
      </w:r>
      <w:r>
        <w:t xml:space="preserve">вынесения решения о предоставлении результата государственной услуги является основанием для отказа в выдаче </w:t>
      </w:r>
      <w:r>
        <w:rPr>
          <w:bCs/>
        </w:rPr>
        <w:t>разрешения на временное устройство несовершеннолетних в образовательные организ</w:t>
      </w:r>
      <w:r>
        <w:rPr>
          <w:bCs/>
        </w:rPr>
        <w:t>ации, медицинские организации, в организации, оказывающие  социальные услуги, или иные организации, в том числе для детей-сирот и детей, оставшихся без попечения родителей.</w:t>
      </w:r>
      <w:proofErr w:type="gramEnd"/>
    </w:p>
    <w:p w:rsidR="00AD77B3" w:rsidRDefault="00701C98">
      <w:pPr>
        <w:ind w:firstLine="540"/>
        <w:jc w:val="both"/>
        <w:outlineLvl w:val="1"/>
        <w:rPr>
          <w:bCs/>
        </w:rPr>
      </w:pPr>
      <w:r>
        <w:rPr>
          <w:bCs/>
        </w:rPr>
        <w:t xml:space="preserve">2.13. Требования к помещениям, в которых предоставляется государственная услуга, к </w:t>
      </w:r>
      <w:r>
        <w:rPr>
          <w:bCs/>
        </w:rPr>
        <w:t xml:space="preserve">местам ожидания и приема заявителей, размещению и оформлению визуальной, текстовой и </w:t>
      </w:r>
      <w:proofErr w:type="spellStart"/>
      <w:r>
        <w:rPr>
          <w:bCs/>
        </w:rPr>
        <w:t>мультимедийной</w:t>
      </w:r>
      <w:proofErr w:type="spellEnd"/>
      <w:r>
        <w:rPr>
          <w:bCs/>
        </w:rPr>
        <w:t xml:space="preserve"> информации о порядке предоставления государственной услуги.</w:t>
      </w:r>
    </w:p>
    <w:p w:rsidR="00AD77B3" w:rsidRDefault="00701C98">
      <w:pPr>
        <w:ind w:firstLine="540"/>
        <w:jc w:val="both"/>
        <w:outlineLvl w:val="1"/>
        <w:rPr>
          <w:bCs/>
        </w:rPr>
      </w:pPr>
      <w:r>
        <w:rPr>
          <w:bCs/>
        </w:rPr>
        <w:t xml:space="preserve">2.13.1. Требования к помещениям, в которых предоставляется государственная услуга.  </w:t>
      </w:r>
    </w:p>
    <w:p w:rsidR="00AD77B3" w:rsidRDefault="00701C98">
      <w:pPr>
        <w:ind w:firstLine="540"/>
        <w:jc w:val="both"/>
        <w:outlineLvl w:val="1"/>
      </w:pPr>
      <w:r>
        <w:rPr>
          <w:bCs/>
        </w:rPr>
        <w:t>Помещения о</w:t>
      </w:r>
      <w:r>
        <w:rPr>
          <w:bCs/>
        </w:rPr>
        <w:t xml:space="preserve">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 должны соответствовать санитарно - эпидемиологическим </w:t>
      </w:r>
      <w:hyperlink r:id="rId23">
        <w:r>
          <w:rPr>
            <w:bCs/>
            <w:color w:val="000000"/>
          </w:rPr>
          <w:t>правилам</w:t>
        </w:r>
      </w:hyperlink>
      <w:r>
        <w:rPr>
          <w:bCs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2.2.2/2.4.1340-03" и быть оборудованы средствами пожаротушения.</w:t>
      </w:r>
    </w:p>
    <w:p w:rsidR="00AD77B3" w:rsidRDefault="00701C98">
      <w:pPr>
        <w:ind w:firstLine="540"/>
        <w:jc w:val="both"/>
        <w:outlineLvl w:val="1"/>
        <w:rPr>
          <w:bCs/>
        </w:rPr>
      </w:pPr>
      <w:r>
        <w:rPr>
          <w:bCs/>
        </w:rPr>
        <w:t>Вход и выход из помещений оборудуются</w:t>
      </w:r>
      <w:r>
        <w:rPr>
          <w:bCs/>
        </w:rPr>
        <w:t xml:space="preserve"> соответствующими указателями.</w:t>
      </w:r>
    </w:p>
    <w:p w:rsidR="00AD77B3" w:rsidRDefault="00701C98">
      <w:pPr>
        <w:ind w:firstLine="540"/>
        <w:jc w:val="both"/>
        <w:outlineLvl w:val="1"/>
        <w:rPr>
          <w:bCs/>
        </w:rPr>
      </w:pPr>
      <w:r>
        <w:rPr>
          <w:bCs/>
        </w:rPr>
        <w:t xml:space="preserve">Вход в помещения уполномоченного органа оборудуется пандусом, расширенным переходом, позволяющим обеспечить беспрепятственный вход инвалидов (инвалидов - колясочников). </w:t>
      </w:r>
    </w:p>
    <w:p w:rsidR="00AD77B3" w:rsidRDefault="00701C98">
      <w:pPr>
        <w:ind w:firstLine="540"/>
        <w:jc w:val="both"/>
        <w:outlineLvl w:val="1"/>
        <w:rPr>
          <w:bCs/>
        </w:rPr>
      </w:pPr>
      <w:r>
        <w:rPr>
          <w:bCs/>
        </w:rPr>
        <w:t xml:space="preserve">Вход в уполномоченный орган оборудуется информационной </w:t>
      </w:r>
      <w:r>
        <w:rPr>
          <w:bCs/>
        </w:rPr>
        <w:t>табличкой (вывеской), содержащей информацию о наименовании, месте нахождения и режиме работы.</w:t>
      </w:r>
    </w:p>
    <w:p w:rsidR="00AD77B3" w:rsidRDefault="00701C98">
      <w:pPr>
        <w:ind w:firstLine="540"/>
        <w:jc w:val="both"/>
        <w:outlineLvl w:val="1"/>
        <w:rPr>
          <w:bCs/>
        </w:rPr>
      </w:pPr>
      <w:r>
        <w:rPr>
          <w:bCs/>
        </w:rPr>
        <w:t xml:space="preserve">На дверях кабинетов специалистов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 содержится информация о напра</w:t>
      </w:r>
      <w:r>
        <w:rPr>
          <w:bCs/>
        </w:rPr>
        <w:t xml:space="preserve">влениях и режиме работы специалистов. </w:t>
      </w:r>
    </w:p>
    <w:p w:rsidR="00AD77B3" w:rsidRDefault="00701C98">
      <w:pPr>
        <w:ind w:firstLine="540"/>
        <w:jc w:val="both"/>
        <w:outlineLvl w:val="1"/>
        <w:rPr>
          <w:bCs/>
        </w:rPr>
      </w:pPr>
      <w:r>
        <w:rPr>
          <w:bCs/>
        </w:rPr>
        <w:t xml:space="preserve">2.13.2. Требования к местам ожидания. </w:t>
      </w:r>
    </w:p>
    <w:p w:rsidR="00AD77B3" w:rsidRDefault="00701C98">
      <w:pPr>
        <w:ind w:firstLine="540"/>
        <w:jc w:val="both"/>
        <w:outlineLvl w:val="1"/>
        <w:rPr>
          <w:bCs/>
        </w:rPr>
      </w:pPr>
      <w:r>
        <w:rPr>
          <w:bCs/>
        </w:rPr>
        <w:t xml:space="preserve">Места ожидания должны соответствовать комфортным условиям для заявителей и оптимальным условиям работы специалистов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</w:t>
      </w:r>
      <w:r>
        <w:rPr>
          <w:bCs/>
        </w:rPr>
        <w:t>пального района Волгоградской области.</w:t>
      </w:r>
    </w:p>
    <w:p w:rsidR="00AD77B3" w:rsidRDefault="00701C98">
      <w:pPr>
        <w:ind w:firstLine="540"/>
        <w:jc w:val="both"/>
        <w:outlineLvl w:val="1"/>
        <w:rPr>
          <w:bCs/>
        </w:rPr>
      </w:pPr>
      <w:r>
        <w:rPr>
          <w:bCs/>
        </w:rPr>
        <w:lastRenderedPageBreak/>
        <w:t>Места ожидания должны быть оборудованы стульями (скамьями).</w:t>
      </w:r>
    </w:p>
    <w:p w:rsidR="00AD77B3" w:rsidRDefault="00701C98">
      <w:pPr>
        <w:ind w:firstLine="540"/>
        <w:jc w:val="both"/>
        <w:outlineLvl w:val="1"/>
        <w:rPr>
          <w:bCs/>
        </w:rPr>
      </w:pPr>
      <w:r>
        <w:rPr>
          <w:bCs/>
        </w:rPr>
        <w:t xml:space="preserve">2.13.3. Требования к местам приема заявителей. </w:t>
      </w:r>
    </w:p>
    <w:p w:rsidR="00AD77B3" w:rsidRDefault="00701C98">
      <w:pPr>
        <w:ind w:firstLine="540"/>
        <w:jc w:val="both"/>
        <w:outlineLvl w:val="1"/>
        <w:rPr>
          <w:bCs/>
        </w:rPr>
      </w:pPr>
      <w:r>
        <w:rPr>
          <w:bCs/>
        </w:rPr>
        <w:t>Прием заявителей осуществляется в специально выделенных для этих целей помещениях.</w:t>
      </w:r>
    </w:p>
    <w:p w:rsidR="00AD77B3" w:rsidRDefault="00701C98">
      <w:pPr>
        <w:ind w:firstLine="540"/>
        <w:jc w:val="both"/>
        <w:outlineLvl w:val="1"/>
        <w:rPr>
          <w:bCs/>
        </w:rPr>
      </w:pPr>
      <w:r>
        <w:rPr>
          <w:bCs/>
        </w:rPr>
        <w:t>Каждое рабочее место специ</w:t>
      </w:r>
      <w:r>
        <w:rPr>
          <w:bCs/>
        </w:rPr>
        <w:t>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D77B3" w:rsidRDefault="00701C98">
      <w:pPr>
        <w:ind w:firstLine="540"/>
        <w:jc w:val="both"/>
        <w:outlineLvl w:val="1"/>
        <w:rPr>
          <w:bCs/>
        </w:rPr>
      </w:pPr>
      <w:r>
        <w:rPr>
          <w:bCs/>
        </w:rPr>
        <w:t>При организации рабочих мест должна быть предусмотрена возможность свобод</w:t>
      </w:r>
      <w:r>
        <w:rPr>
          <w:bCs/>
        </w:rPr>
        <w:t>ного входа и выхода специалистов уполномоченного органа из помещения при необходимости.</w:t>
      </w:r>
    </w:p>
    <w:p w:rsidR="00AD77B3" w:rsidRDefault="00701C98">
      <w:pPr>
        <w:ind w:firstLine="540"/>
        <w:jc w:val="both"/>
        <w:outlineLvl w:val="1"/>
        <w:rPr>
          <w:bCs/>
        </w:rPr>
      </w:pPr>
      <w:r>
        <w:rPr>
          <w:bCs/>
        </w:rPr>
        <w:t xml:space="preserve">Места сдачи и получения документов заявителями, места для информирования заявителей и заполнения необходимых документов оборудуются стульями и столами и обеспечиваются </w:t>
      </w:r>
      <w:r>
        <w:rPr>
          <w:bCs/>
        </w:rPr>
        <w:t>писчей бумагой и письменными принадлежностями.</w:t>
      </w:r>
    </w:p>
    <w:p w:rsidR="00AD77B3" w:rsidRDefault="00701C98">
      <w:pPr>
        <w:ind w:firstLine="540"/>
        <w:jc w:val="both"/>
        <w:outlineLvl w:val="1"/>
        <w:rPr>
          <w:bCs/>
        </w:rPr>
      </w:pPr>
      <w:r>
        <w:rPr>
          <w:bCs/>
        </w:rPr>
        <w:t xml:space="preserve">2.13.4. Требования к информационным стендам. </w:t>
      </w:r>
    </w:p>
    <w:p w:rsidR="00AD77B3" w:rsidRDefault="00701C98">
      <w:pPr>
        <w:ind w:firstLine="540"/>
        <w:jc w:val="both"/>
        <w:outlineLvl w:val="1"/>
        <w:rPr>
          <w:bCs/>
        </w:rPr>
      </w:pPr>
      <w:r>
        <w:rPr>
          <w:bCs/>
        </w:rPr>
        <w:t>В помещениях уполномоченного органа, предназначенных для работы с заявителями, размещается информационный стенд, обеспечивающий получение информации о предоставлен</w:t>
      </w:r>
      <w:r>
        <w:rPr>
          <w:bCs/>
        </w:rPr>
        <w:t>ии государственной услуги.</w:t>
      </w:r>
    </w:p>
    <w:p w:rsidR="00AD77B3" w:rsidRDefault="00701C98">
      <w:pPr>
        <w:ind w:firstLine="540"/>
        <w:jc w:val="both"/>
        <w:outlineLvl w:val="1"/>
      </w:pPr>
      <w:r>
        <w:rPr>
          <w:bCs/>
        </w:rPr>
        <w:t xml:space="preserve">На информационном стенде, официальном сайте уполномоченного органа </w:t>
      </w:r>
      <w:r>
        <w:rPr>
          <w:color w:val="000000"/>
        </w:rPr>
        <w:t>(</w:t>
      </w:r>
      <w:hyperlink r:id="rId24">
        <w:r>
          <w:rPr>
            <w:color w:val="000000"/>
          </w:rPr>
          <w:t>www.admzhirn.ru</w:t>
        </w:r>
      </w:hyperlink>
      <w:r>
        <w:rPr>
          <w:color w:val="000000"/>
        </w:rPr>
        <w:t>)</w:t>
      </w:r>
      <w:r>
        <w:t xml:space="preserve"> </w:t>
      </w:r>
      <w:r>
        <w:rPr>
          <w:bCs/>
        </w:rPr>
        <w:t>размещаются следующие информационные материалы:</w:t>
      </w:r>
    </w:p>
    <w:p w:rsidR="00AD77B3" w:rsidRDefault="00701C98">
      <w:pPr>
        <w:ind w:firstLine="540"/>
        <w:jc w:val="both"/>
        <w:outlineLvl w:val="1"/>
        <w:rPr>
          <w:bCs/>
        </w:rPr>
      </w:pPr>
      <w:r>
        <w:rPr>
          <w:bCs/>
        </w:rPr>
        <w:t>1) извлечения из законодательных и нормативных правовых</w:t>
      </w:r>
      <w:r>
        <w:rPr>
          <w:bCs/>
        </w:rPr>
        <w:t xml:space="preserve"> актов, содержащих нормы, регулирующие деятельность по исполнению государственной услуги;</w:t>
      </w:r>
    </w:p>
    <w:p w:rsidR="00AD77B3" w:rsidRDefault="00701C98">
      <w:pPr>
        <w:ind w:firstLine="540"/>
        <w:jc w:val="both"/>
        <w:outlineLvl w:val="1"/>
        <w:rPr>
          <w:bCs/>
        </w:rPr>
      </w:pPr>
      <w:r>
        <w:rPr>
          <w:bCs/>
        </w:rPr>
        <w:t>2) извлечения из текста настоящего Административного регламента;</w:t>
      </w:r>
    </w:p>
    <w:p w:rsidR="00AD77B3" w:rsidRDefault="00701C98">
      <w:pPr>
        <w:ind w:firstLine="540"/>
        <w:jc w:val="both"/>
        <w:outlineLvl w:val="1"/>
        <w:rPr>
          <w:bCs/>
        </w:rPr>
      </w:pPr>
      <w:r>
        <w:rPr>
          <w:bCs/>
        </w:rPr>
        <w:t>3) формы и образцы документов для заполнения.</w:t>
      </w:r>
    </w:p>
    <w:p w:rsidR="00AD77B3" w:rsidRDefault="00701C98">
      <w:pPr>
        <w:ind w:firstLine="540"/>
        <w:jc w:val="both"/>
        <w:outlineLvl w:val="1"/>
        <w:rPr>
          <w:bCs/>
        </w:rPr>
      </w:pPr>
      <w:r>
        <w:rPr>
          <w:bCs/>
        </w:rPr>
        <w:t xml:space="preserve">При изменении информации по исполнению государственной </w:t>
      </w:r>
      <w:r>
        <w:rPr>
          <w:bCs/>
        </w:rPr>
        <w:t>услуги осуществляется ее периодическое обновление.</w:t>
      </w:r>
    </w:p>
    <w:p w:rsidR="00AD77B3" w:rsidRDefault="00701C98">
      <w:pPr>
        <w:ind w:firstLine="540"/>
        <w:jc w:val="both"/>
      </w:pPr>
      <w:r>
        <w:t xml:space="preserve">Визуальная, текстовая и </w:t>
      </w:r>
      <w:proofErr w:type="spellStart"/>
      <w:r>
        <w:t>мультимедийная</w:t>
      </w:r>
      <w:proofErr w:type="spellEnd"/>
      <w:r>
        <w:t xml:space="preserve"> информация о порядке предоставления государственной услуги размещается на информационном стенде, в</w:t>
      </w:r>
      <w:r>
        <w:rPr>
          <w:bCs/>
        </w:rPr>
        <w:t xml:space="preserve"> федеральной государственной информационной системе "</w:t>
      </w:r>
      <w:r>
        <w:rPr>
          <w:bCs/>
        </w:rPr>
        <w:t xml:space="preserve">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5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</w:t>
      </w:r>
      <w:r>
        <w:t xml:space="preserve"> а также на официальном сайте уполномоченного органа </w:t>
      </w:r>
      <w:r>
        <w:rPr>
          <w:color w:val="000000"/>
        </w:rPr>
        <w:t>(</w:t>
      </w:r>
      <w:hyperlink r:id="rId26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  <w:r>
        <w:t xml:space="preserve"> </w:t>
      </w:r>
    </w:p>
    <w:p w:rsidR="00AD77B3" w:rsidRDefault="00701C98">
      <w:pPr>
        <w:ind w:firstLine="540"/>
        <w:jc w:val="both"/>
      </w:pPr>
      <w:r>
        <w:t>Оформление визуал</w:t>
      </w:r>
      <w:r>
        <w:t xml:space="preserve">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AD77B3" w:rsidRDefault="00701C98">
      <w:pPr>
        <w:pStyle w:val="ConsPlusNormal0"/>
        <w:spacing w:line="240" w:lineRule="auto"/>
        <w:ind w:left="0" w:firstLine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2.14. Требования к обеспечению доступности предоставления государ</w:t>
      </w:r>
      <w:r>
        <w:rPr>
          <w:rFonts w:ascii="Times New Roman" w:hAnsi="Times New Roman" w:cs="Times New Roman"/>
          <w:szCs w:val="24"/>
        </w:rPr>
        <w:t>ственной услуги для инвалидов.</w:t>
      </w:r>
    </w:p>
    <w:p w:rsidR="00AD77B3" w:rsidRDefault="00701C98">
      <w:pPr>
        <w:ind w:firstLine="540"/>
        <w:jc w:val="both"/>
      </w:pPr>
      <w:r>
        <w:t>В целях обеспечения условий доступности для инвалидов государственной услуги должно быть обеспечено:</w:t>
      </w:r>
    </w:p>
    <w:p w:rsidR="00AD77B3" w:rsidRDefault="00701C98">
      <w:pPr>
        <w:ind w:firstLine="540"/>
        <w:jc w:val="both"/>
      </w:pPr>
      <w:r>
        <w:t>оказание специалистами помощи инвалидам в посадке в транспортное средство и высадке из него перед входом в помещения, в кото</w:t>
      </w:r>
      <w:r>
        <w:t>рых предоставляется государственная услуга, в том числе с использованием кресла - коляски;</w:t>
      </w:r>
    </w:p>
    <w:p w:rsidR="00AD77B3" w:rsidRDefault="00701C98">
      <w:pPr>
        <w:ind w:firstLine="540"/>
        <w:jc w:val="both"/>
      </w:pPr>
      <w:r>
        <w:t>беспрепятственный вход инвалидов в помещение и выход из него;</w:t>
      </w:r>
    </w:p>
    <w:p w:rsidR="00AD77B3" w:rsidRDefault="00701C98">
      <w:pPr>
        <w:ind w:firstLine="540"/>
        <w:jc w:val="both"/>
      </w:pPr>
      <w:r>
        <w:t xml:space="preserve">возможность самостоятельного передвижения инвалидов по территории организации, помещения, в которых </w:t>
      </w:r>
      <w:r>
        <w:t>оказывается государственная услуга;</w:t>
      </w:r>
    </w:p>
    <w:p w:rsidR="00AD77B3" w:rsidRDefault="00701C98">
      <w:pPr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 w:rsidR="00AD77B3" w:rsidRDefault="00701C98">
      <w:pPr>
        <w:ind w:firstLine="540"/>
        <w:jc w:val="both"/>
      </w:pPr>
      <w:r>
        <w:t>надлежащее ра</w:t>
      </w:r>
      <w:r>
        <w:t>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D77B3" w:rsidRDefault="00701C98">
      <w:pPr>
        <w:ind w:firstLine="540"/>
        <w:jc w:val="both"/>
      </w:pPr>
      <w:r>
        <w:t>дублирование необходимой для инвалидов звуковой и зрительной информации, а та</w:t>
      </w:r>
      <w:r>
        <w:t>кже надписей, знаков и иной текстовой и графической информации знаками, выполненными рельефно-точечным шрифтом Брайля;</w:t>
      </w:r>
    </w:p>
    <w:p w:rsidR="00AD77B3" w:rsidRDefault="00701C98">
      <w:pPr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AD77B3" w:rsidRDefault="00701C98">
      <w:pPr>
        <w:ind w:firstLine="540"/>
        <w:jc w:val="both"/>
      </w:pPr>
      <w:proofErr w:type="gramStart"/>
      <w:r>
        <w:lastRenderedPageBreak/>
        <w:t>допуск собаки - проводника при наличии документа, подтверждающего ее специальное обучени</w:t>
      </w:r>
      <w:r>
        <w:t>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  <w:proofErr w:type="gramEnd"/>
    </w:p>
    <w:p w:rsidR="00AD77B3" w:rsidRDefault="00701C98">
      <w:pPr>
        <w:ind w:firstLine="540"/>
        <w:jc w:val="both"/>
      </w:pPr>
      <w:r>
        <w:t>предос</w:t>
      </w:r>
      <w:r>
        <w:t>тавление при необходимости услуги по месту жительства инвалида или в дистанционном режиме;</w:t>
      </w:r>
    </w:p>
    <w:p w:rsidR="00AD77B3" w:rsidRDefault="00701C98">
      <w:pPr>
        <w:ind w:firstLine="540"/>
        <w:jc w:val="both"/>
      </w:pPr>
      <w: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D77B3" w:rsidRDefault="00701C98">
      <w:pPr>
        <w:ind w:firstLine="540"/>
        <w:jc w:val="both"/>
        <w:rPr>
          <w:iCs/>
        </w:rPr>
      </w:pPr>
      <w:r>
        <w:rPr>
          <w:iCs/>
        </w:rPr>
        <w:t>2.15. Показатели доступ</w:t>
      </w:r>
      <w:r>
        <w:rPr>
          <w:iCs/>
        </w:rPr>
        <w:t>ности и качества государственной услуги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2.15.1. Показателями доступности государственной услуги являются:</w:t>
      </w:r>
    </w:p>
    <w:p w:rsidR="00AD77B3" w:rsidRDefault="00701C98">
      <w:pPr>
        <w:ind w:firstLine="540"/>
        <w:jc w:val="both"/>
      </w:pPr>
      <w:r>
        <w:rPr>
          <w:bCs/>
        </w:rPr>
        <w:t>1) предоставление информации об оказании  государственной услуги посредством федеральной государственной информационной системы "Единый портал государ</w:t>
      </w:r>
      <w:r>
        <w:rPr>
          <w:bCs/>
        </w:rPr>
        <w:t xml:space="preserve">ственных и муниципальных услуг (функций)" </w:t>
      </w:r>
      <w:r>
        <w:rPr>
          <w:bCs/>
          <w:color w:val="000000"/>
        </w:rPr>
        <w:t>(</w:t>
      </w:r>
      <w:hyperlink r:id="rId27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</w:t>
      </w:r>
      <w:r>
        <w:t xml:space="preserve">а также официального сайта уполномоченного органа </w:t>
      </w:r>
      <w:r>
        <w:rPr>
          <w:color w:val="000000"/>
        </w:rPr>
        <w:t>(</w:t>
      </w:r>
      <w:hyperlink r:id="rId28">
        <w:r>
          <w:rPr>
            <w:color w:val="000000"/>
          </w:rPr>
          <w:t>www.admzhirn.ru</w:t>
        </w:r>
      </w:hyperlink>
      <w:r>
        <w:t>).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2) транспортная доступность к местам предо</w:t>
      </w:r>
      <w:r>
        <w:rPr>
          <w:bCs/>
        </w:rPr>
        <w:t>ставления государственной услуги;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2.15.2. Показателями оценки качества предоставления государственн</w:t>
      </w:r>
      <w:r>
        <w:rPr>
          <w:bCs/>
        </w:rPr>
        <w:t>ой услуги являются: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2) продолжительность одного взаимодействия заявителя со специалистами уполномоченного орган</w:t>
      </w:r>
      <w:r>
        <w:rPr>
          <w:bCs/>
        </w:rPr>
        <w:t>а – не более 30 минут;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3) соблюдение срока предоставления государственной услуги;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4) отсутствие жалоб заявителей на отсутствие необходимой информации в информационно - телекоммуникационной сети Интернет или на информационном стенде уполномоченного органа;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2.16. Иные требования, в том числе учитывающие особенности предоставления государственной услуги, в том числе особенности пр</w:t>
      </w:r>
      <w:r>
        <w:rPr>
          <w:bCs/>
        </w:rPr>
        <w:t>едоставления государственной услуги в электронной форме.</w:t>
      </w:r>
    </w:p>
    <w:p w:rsidR="00AD77B3" w:rsidRDefault="00701C98">
      <w:pPr>
        <w:ind w:firstLine="540"/>
        <w:jc w:val="both"/>
      </w:pPr>
      <w:r>
        <w:rPr>
          <w:bCs/>
        </w:rPr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</w:t>
      </w:r>
      <w:r>
        <w:rPr>
          <w:bCs/>
        </w:rPr>
        <w:t xml:space="preserve">кций)" </w:t>
      </w:r>
      <w:r>
        <w:rPr>
          <w:bCs/>
          <w:color w:val="000000"/>
        </w:rPr>
        <w:t>(</w:t>
      </w:r>
      <w:hyperlink r:id="rId29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t xml:space="preserve"> а также официального сайта уполномоченного органа </w:t>
      </w:r>
      <w:r>
        <w:rPr>
          <w:color w:val="000000"/>
        </w:rPr>
        <w:t>(</w:t>
      </w:r>
      <w:hyperlink r:id="rId30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  <w:r>
        <w:t xml:space="preserve"> </w:t>
      </w:r>
    </w:p>
    <w:p w:rsidR="00AD77B3" w:rsidRDefault="00701C98">
      <w:pPr>
        <w:ind w:firstLine="540"/>
        <w:jc w:val="both"/>
      </w:pPr>
      <w:r>
        <w:rPr>
          <w:bCs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официального сайта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</w:t>
      </w:r>
      <w:r>
        <w:rPr>
          <w:color w:val="000000"/>
        </w:rPr>
        <w:t>(</w:t>
      </w:r>
      <w:hyperlink r:id="rId31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  <w:r>
        <w:rPr>
          <w:bCs/>
        </w:rPr>
        <w:t xml:space="preserve"> Заявитель имеет возможность оформить все необходимые документы в удобном для него месте для подачи в уполномоченный орган.</w:t>
      </w:r>
    </w:p>
    <w:p w:rsidR="00AD77B3" w:rsidRDefault="00AD77B3">
      <w:pPr>
        <w:ind w:firstLine="708"/>
        <w:jc w:val="both"/>
        <w:rPr>
          <w:bCs/>
          <w:i/>
          <w:iCs/>
        </w:rPr>
      </w:pPr>
    </w:p>
    <w:p w:rsidR="00AD77B3" w:rsidRDefault="00701C98">
      <w:pPr>
        <w:pStyle w:val="23"/>
        <w:ind w:left="0" w:firstLine="706"/>
        <w:contextualSpacing/>
        <w:jc w:val="center"/>
      </w:pPr>
      <w:r>
        <w:t xml:space="preserve">3. Состав, последовательность и сроки  выполнения административных процедур </w:t>
      </w:r>
      <w:r>
        <w:t>(действий), требования к 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</w:t>
      </w:r>
      <w:r>
        <w:t>ниципальных услуг.</w:t>
      </w:r>
    </w:p>
    <w:p w:rsidR="00AD77B3" w:rsidRDefault="00AD77B3">
      <w:pPr>
        <w:jc w:val="both"/>
        <w:outlineLvl w:val="1"/>
        <w:rPr>
          <w:bCs/>
        </w:rPr>
      </w:pP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Исполнение государственной услуги включает в себя следующие административные процедуры: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lastRenderedPageBreak/>
        <w:t xml:space="preserve">1) прием и регистрация заявления и документов, необходимых для предоставления государственной услуги; 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2) принятие решения о выдаче разрешения на вр</w:t>
      </w:r>
      <w:r>
        <w:rPr>
          <w:bCs/>
        </w:rPr>
        <w:t>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</w:t>
      </w:r>
      <w:r>
        <w:rPr>
          <w:bCs/>
        </w:rPr>
        <w:t>ое государственное обеспечение или об отказе в выдаче такого разрешения;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 xml:space="preserve">3) уведомление заявителя о принятом решении. </w:t>
      </w:r>
    </w:p>
    <w:p w:rsidR="00AD77B3" w:rsidRDefault="00701C98">
      <w:pPr>
        <w:ind w:firstLine="540"/>
        <w:jc w:val="both"/>
        <w:rPr>
          <w:iCs/>
        </w:rPr>
      </w:pPr>
      <w:r>
        <w:rPr>
          <w:iCs/>
        </w:rPr>
        <w:t>Срок предоставления государственной услуги не должен превышать 15-ти календарных дней со дня подачи заявителем заявления с приложением не</w:t>
      </w:r>
      <w:r>
        <w:rPr>
          <w:iCs/>
        </w:rPr>
        <w:t xml:space="preserve">обходимых документов. </w:t>
      </w:r>
    </w:p>
    <w:p w:rsidR="00AD77B3" w:rsidRDefault="00701C98">
      <w:pPr>
        <w:ind w:firstLine="540"/>
        <w:jc w:val="both"/>
        <w:outlineLvl w:val="1"/>
        <w:rPr>
          <w:iCs/>
        </w:rPr>
      </w:pPr>
      <w:r>
        <w:rPr>
          <w:iCs/>
        </w:rPr>
        <w:t xml:space="preserve">Конечным результатом предоставления государственной услуги является:  </w:t>
      </w:r>
    </w:p>
    <w:p w:rsidR="00AD77B3" w:rsidRDefault="00701C98">
      <w:pPr>
        <w:ind w:firstLine="540"/>
        <w:jc w:val="both"/>
        <w:outlineLvl w:val="1"/>
        <w:rPr>
          <w:iCs/>
        </w:rPr>
      </w:pPr>
      <w:r>
        <w:rPr>
          <w:iCs/>
        </w:rPr>
        <w:t>принятие решения о предоставлении государственной услуги и временное помещение несовершеннолетнего в образовательные организации,    медицинские организации, в ор</w:t>
      </w:r>
      <w:r>
        <w:rPr>
          <w:iCs/>
        </w:rPr>
        <w:t>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обеспечение;</w:t>
      </w:r>
    </w:p>
    <w:p w:rsidR="00AD77B3" w:rsidRDefault="00701C98">
      <w:pPr>
        <w:ind w:firstLine="540"/>
        <w:jc w:val="both"/>
        <w:outlineLvl w:val="1"/>
        <w:rPr>
          <w:iCs/>
        </w:rPr>
      </w:pPr>
      <w:r>
        <w:rPr>
          <w:iCs/>
        </w:rPr>
        <w:t>принятие решения об отказе в предоставлении государственной услуги</w:t>
      </w:r>
      <w:r>
        <w:rPr>
          <w:iCs/>
        </w:rPr>
        <w:t>.</w:t>
      </w:r>
    </w:p>
    <w:p w:rsidR="00AD77B3" w:rsidRDefault="00701C98">
      <w:pPr>
        <w:ind w:firstLine="540"/>
        <w:jc w:val="both"/>
        <w:outlineLvl w:val="1"/>
        <w:rPr>
          <w:iCs/>
        </w:rPr>
      </w:pPr>
      <w:r>
        <w:rPr>
          <w:iCs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AD77B3" w:rsidRDefault="00701C98">
      <w:pPr>
        <w:ind w:firstLine="540"/>
        <w:jc w:val="both"/>
      </w:pPr>
      <w:r>
        <w:t xml:space="preserve">решения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 </w:t>
      </w:r>
      <w:r>
        <w:t xml:space="preserve">о помещении </w:t>
      </w:r>
      <w:r>
        <w:rPr>
          <w:iCs/>
        </w:rPr>
        <w:t xml:space="preserve">несовершеннолетнего </w:t>
      </w:r>
      <w:r>
        <w:rPr>
          <w:iCs/>
        </w:rPr>
        <w:t xml:space="preserve">в медицинские организации; </w:t>
      </w:r>
    </w:p>
    <w:p w:rsidR="00AD77B3" w:rsidRDefault="00701C98">
      <w:pPr>
        <w:ind w:firstLine="540"/>
        <w:jc w:val="both"/>
      </w:pPr>
      <w:r>
        <w:t xml:space="preserve">ходатайства в комитет образования и науки Волгоградской области </w:t>
      </w:r>
      <w:proofErr w:type="gramStart"/>
      <w:r>
        <w:t>о предоставлении путевки в связи с необходимостью помещения несовершеннолетнего в образовательную организацию для детей-сирот</w:t>
      </w:r>
      <w:proofErr w:type="gramEnd"/>
      <w:r>
        <w:t xml:space="preserve"> и детей, оставшихся без попечения роди</w:t>
      </w:r>
      <w:r>
        <w:t>телей;</w:t>
      </w:r>
    </w:p>
    <w:p w:rsidR="00AD77B3" w:rsidRDefault="00701C98">
      <w:pPr>
        <w:ind w:firstLine="540"/>
        <w:jc w:val="both"/>
      </w:pPr>
      <w:r>
        <w:t xml:space="preserve">ходатайства в комитет социальной защиты населения Волгоградской области о направлении несовершеннолетнего гражданина в организацию, оказывающую социальные услуги, с целью его временного помещения на полное государственное обеспечение;   </w:t>
      </w:r>
    </w:p>
    <w:p w:rsidR="00AD77B3" w:rsidRDefault="00701C98">
      <w:pPr>
        <w:ind w:firstLine="540"/>
        <w:jc w:val="both"/>
        <w:outlineLvl w:val="1"/>
        <w:rPr>
          <w:iCs/>
        </w:rPr>
      </w:pPr>
      <w:r>
        <w:rPr>
          <w:iCs/>
        </w:rPr>
        <w:t>письменного</w:t>
      </w:r>
      <w:r>
        <w:rPr>
          <w:iCs/>
        </w:rPr>
        <w:t xml:space="preserve"> уведомления об отказе в предоставлении государственной услуги с указанием причин отказа. </w:t>
      </w:r>
    </w:p>
    <w:p w:rsidR="00AD77B3" w:rsidRDefault="00701C98">
      <w:pPr>
        <w:ind w:firstLine="540"/>
        <w:jc w:val="both"/>
        <w:outlineLvl w:val="1"/>
        <w:rPr>
          <w:iCs/>
        </w:rPr>
      </w:pPr>
      <w:r>
        <w:t>Блок-схема последовательности действий при предоставлении государственной услуги приведена в приложении № 2 к Административному регламенту.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 xml:space="preserve">3.1. Прием и регистрация </w:t>
      </w:r>
      <w:r>
        <w:rPr>
          <w:bCs/>
        </w:rPr>
        <w:t>заявления и документов, необходимых для предоставления государственной услуги.</w:t>
      </w:r>
    </w:p>
    <w:p w:rsidR="00AD77B3" w:rsidRDefault="00701C98">
      <w:pPr>
        <w:ind w:firstLine="540"/>
        <w:jc w:val="both"/>
      </w:pPr>
      <w:r>
        <w:rPr>
          <w:bCs/>
        </w:rPr>
        <w:t xml:space="preserve">3.1.1. </w:t>
      </w:r>
      <w:proofErr w:type="gramStart"/>
      <w:r>
        <w:rPr>
          <w:bCs/>
        </w:rPr>
        <w:t>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</w:t>
      </w:r>
      <w:r>
        <w:rPr>
          <w:bCs/>
        </w:rPr>
        <w:t xml:space="preserve">бращение заявителя в уполномоченный орган,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32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 а также официального сайта уполномоченного органа </w:t>
      </w:r>
      <w:r>
        <w:rPr>
          <w:color w:val="000000"/>
        </w:rPr>
        <w:t>(</w:t>
      </w:r>
      <w:hyperlink r:id="rId33">
        <w:proofErr w:type="gramEnd"/>
        <w:r>
          <w:rPr>
            <w:color w:val="000000"/>
          </w:rPr>
          <w:t>www.admzhirn.ru</w:t>
        </w:r>
        <w:proofErr w:type="gramStart"/>
      </w:hyperlink>
      <w:r>
        <w:rPr>
          <w:color w:val="000000"/>
        </w:rPr>
        <w:t>).</w:t>
      </w:r>
      <w:r>
        <w:t xml:space="preserve">  </w:t>
      </w:r>
      <w:proofErr w:type="gramEnd"/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 xml:space="preserve">3.1.2. В целях предоставления документов прием граждан осуществляется в установленные дни. 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3.1.3. Специалист, ответ</w:t>
      </w:r>
      <w:r>
        <w:rPr>
          <w:bCs/>
        </w:rPr>
        <w:t xml:space="preserve">ственный за прием граждан: 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 xml:space="preserve">устанавливает личность гражданина, в том числе проверяет документ, удостоверяющий личность; 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проверяет наличие (отсутствие) основания для отказа в приеме предоставленных документов, установленных пунктом 2.7 настоящего Администр</w:t>
      </w:r>
      <w:r>
        <w:rPr>
          <w:bCs/>
        </w:rPr>
        <w:t>ативного регламента.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 xml:space="preserve">3.1.4. </w:t>
      </w:r>
      <w:proofErr w:type="gramStart"/>
      <w:r>
        <w:rPr>
          <w:bCs/>
        </w:rPr>
        <w:t xml:space="preserve">В случае соответствия документов установленным требованиям, они принимаются для решения вопроса о выдаче разрешения на временное устройство </w:t>
      </w:r>
      <w:r>
        <w:rPr>
          <w:bCs/>
        </w:rPr>
        <w:lastRenderedPageBreak/>
        <w:t>несовершеннолетних в образовательные организации, медицинские организации, в организации, оказывающие социаль</w:t>
      </w:r>
      <w:r>
        <w:rPr>
          <w:bCs/>
        </w:rPr>
        <w:t>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обеспечение.</w:t>
      </w:r>
      <w:proofErr w:type="gramEnd"/>
      <w:r>
        <w:rPr>
          <w:bCs/>
        </w:rPr>
        <w:t xml:space="preserve"> Заявление с приложением комплекта документов регистрируется лицом, ответственным за делопроизвод</w:t>
      </w:r>
      <w:r>
        <w:rPr>
          <w:bCs/>
        </w:rPr>
        <w:t xml:space="preserve">ство, в течение одного рабочего дня.  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3.1.5. В случае несоответствия установленным требованиям содержания или оформления предоставленных гражданином документов, специалист сообщает гражданину о необходимости предоставить исправленные или оформленные надле</w:t>
      </w:r>
      <w:r>
        <w:rPr>
          <w:bCs/>
        </w:rPr>
        <w:t xml:space="preserve">жащим образом документы. 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 xml:space="preserve">3.1.6. Информация о необходимости предоставить исправленные или оформленные надлежащим образом документы сообщается гражданину устно или письмом, подписанным руководителем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</w:t>
      </w:r>
      <w:r>
        <w:rPr>
          <w:bCs/>
        </w:rPr>
        <w:t xml:space="preserve">ниципального района Волгоградской области, не позднее 5 дней со дня получения документов. 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3.1.7. Отсчет срока предоставления государственной услуги  в случаях, указанных в пункте 3.1.5 настоящего Административного регламента, происходит с момента поступле</w:t>
      </w:r>
      <w:r>
        <w:rPr>
          <w:bCs/>
        </w:rPr>
        <w:t>ния недостающих или исправленных, или оформленных надлежащим образом документов.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3.1.8. При несогласии гражданина предоставить исправленные, или оформленные надлежащим образом документы либо невозможности их предоставления, специалист готовит письменный мо</w:t>
      </w:r>
      <w:r>
        <w:rPr>
          <w:bCs/>
        </w:rPr>
        <w:t xml:space="preserve">тивированный отказ в предоставлении государственной услуги, который подписывается руководителем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 и направляется заявителю в течение 10 дней со дня принятия р</w:t>
      </w:r>
      <w:r>
        <w:rPr>
          <w:bCs/>
        </w:rPr>
        <w:t>ешения.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3.2. Принятие решения о временном устройстве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</w:t>
      </w:r>
      <w:r>
        <w:rPr>
          <w:bCs/>
        </w:rPr>
        <w:t>я без попечения родителей,  на полное государственное обеспечение или об отказе в выдаче такого разрешения.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3.2.1. Основанием для начала данной административной процедуры является зарегистрированный правильно оформленный комплект  документов.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 xml:space="preserve">3.2.2. По </w:t>
      </w:r>
      <w:r>
        <w:rPr>
          <w:bCs/>
        </w:rPr>
        <w:t>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</w:t>
      </w:r>
      <w:r>
        <w:rPr>
          <w:bCs/>
        </w:rPr>
        <w:t xml:space="preserve"> услуги, установленных пунктом 2.8. настоящего Административного регламента, готовит проект решения о предоставлении государственной услуги либо об отказе в ее предоставлении.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3.2.3. Принятие решение о выдаче разрешения на временное устройство несовершенно</w:t>
      </w:r>
      <w:r>
        <w:rPr>
          <w:bCs/>
        </w:rPr>
        <w:t>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о</w:t>
      </w:r>
      <w:proofErr w:type="gramEnd"/>
      <w:r>
        <w:rPr>
          <w:bCs/>
        </w:rPr>
        <w:t xml:space="preserve">формляется в форме решения или ходатайства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области, а об отказе в выдаче разрешения на временное устройство несовершеннолетних в образовательные организации, меди</w:t>
      </w:r>
      <w:r>
        <w:rPr>
          <w:bCs/>
        </w:rPr>
        <w:t>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обеспечение,  – в форме письменного уведомления с указ</w:t>
      </w:r>
      <w:r>
        <w:rPr>
          <w:bCs/>
        </w:rPr>
        <w:t xml:space="preserve">анием причин отказа. </w:t>
      </w:r>
    </w:p>
    <w:p w:rsidR="00AD77B3" w:rsidRDefault="00701C98">
      <w:pPr>
        <w:ind w:firstLine="540"/>
        <w:jc w:val="both"/>
        <w:rPr>
          <w:bCs/>
          <w:i/>
        </w:rPr>
      </w:pPr>
      <w:proofErr w:type="gramStart"/>
      <w:r>
        <w:rPr>
          <w:bCs/>
        </w:rPr>
        <w:t xml:space="preserve">Уведомление об отказе в выдаче разрешения на временное устройство несовершеннолетних в образовательные организации, медицинские организации, в </w:t>
      </w:r>
      <w:r>
        <w:rPr>
          <w:bCs/>
        </w:rPr>
        <w:lastRenderedPageBreak/>
        <w:t>организации, оказывающие социальные услуги, или иные организации, в том числе в организации</w:t>
      </w:r>
      <w:r>
        <w:rPr>
          <w:bCs/>
        </w:rPr>
        <w:t xml:space="preserve"> для детей-сирот и детей, оставшихся без попечения родителей, на полное государственное обеспечение, подписывается руководителем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области.  </w:t>
      </w:r>
      <w:proofErr w:type="gramEnd"/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3.2.4. Срок исполнения д</w:t>
      </w:r>
      <w:r>
        <w:rPr>
          <w:bCs/>
        </w:rPr>
        <w:t xml:space="preserve">анной административной процедуры – 15 дней </w:t>
      </w:r>
      <w:proofErr w:type="gramStart"/>
      <w:r>
        <w:rPr>
          <w:bCs/>
        </w:rPr>
        <w:t>с даты регистрации</w:t>
      </w:r>
      <w:proofErr w:type="gramEnd"/>
      <w:r>
        <w:rPr>
          <w:bCs/>
        </w:rPr>
        <w:t xml:space="preserve"> заявления и необходимых для предоставления государственной услуги документов.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3.3. Уведомление заявителя о принятом решении.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 xml:space="preserve">3.3.1. </w:t>
      </w:r>
      <w:proofErr w:type="gramStart"/>
      <w:r>
        <w:rPr>
          <w:bCs/>
        </w:rPr>
        <w:t>Основанием для начала данной административной процедуры являет</w:t>
      </w:r>
      <w:r>
        <w:rPr>
          <w:bCs/>
        </w:rPr>
        <w:t xml:space="preserve">ся  издание решения или ходатайства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области, либо подписание  руководителем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</w:t>
      </w:r>
      <w:r>
        <w:rPr>
          <w:bCs/>
        </w:rPr>
        <w:t>кой области уведомления  об отказе в выдаче разрешения на 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</w:t>
      </w:r>
      <w:proofErr w:type="gramEnd"/>
      <w:r>
        <w:rPr>
          <w:bCs/>
        </w:rPr>
        <w:t xml:space="preserve"> в организации для дете</w:t>
      </w:r>
      <w:r>
        <w:rPr>
          <w:bCs/>
        </w:rPr>
        <w:t xml:space="preserve">й-сирот и детей, оставшихся без попечения родителей, на полное государственное обеспечение. </w:t>
      </w:r>
    </w:p>
    <w:p w:rsidR="00AD77B3" w:rsidRDefault="00701C98">
      <w:pPr>
        <w:ind w:firstLine="540"/>
        <w:jc w:val="both"/>
      </w:pPr>
      <w:r>
        <w:rPr>
          <w:bCs/>
          <w:iCs/>
        </w:rPr>
        <w:t xml:space="preserve">3.3.2. По результатам </w:t>
      </w:r>
      <w:r>
        <w:rPr>
          <w:bCs/>
        </w:rPr>
        <w:t>административной процедуры специалист уполномоченного органа, ответственный за оформление документов о предоставлении (об отказе в предоставл</w:t>
      </w:r>
      <w:r>
        <w:rPr>
          <w:bCs/>
        </w:rPr>
        <w:t>ении) государственной услуги, в течение 3 рабочих дней со дня подписания соответствующего акта или уведомления направляет его копию заявителю.</w:t>
      </w:r>
    </w:p>
    <w:p w:rsidR="00AD77B3" w:rsidRDefault="00AD77B3">
      <w:pPr>
        <w:jc w:val="both"/>
        <w:rPr>
          <w:bCs/>
        </w:rPr>
      </w:pPr>
    </w:p>
    <w:p w:rsidR="00AD77B3" w:rsidRDefault="00701C98">
      <w:pPr>
        <w:ind w:firstLine="540"/>
        <w:jc w:val="center"/>
        <w:rPr>
          <w:bCs/>
        </w:rPr>
      </w:pPr>
      <w:r>
        <w:rPr>
          <w:bCs/>
        </w:rPr>
        <w:t xml:space="preserve">4. Формы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исполнением Административного регламента</w:t>
      </w:r>
    </w:p>
    <w:p w:rsidR="00AD77B3" w:rsidRDefault="00AD77B3">
      <w:pPr>
        <w:ind w:firstLine="540"/>
        <w:jc w:val="both"/>
        <w:outlineLvl w:val="1"/>
        <w:rPr>
          <w:bCs/>
        </w:rPr>
      </w:pP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 xml:space="preserve">4.1. Порядок  осуществления текущего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</w:t>
      </w:r>
      <w:r>
        <w:rPr>
          <w:bCs/>
        </w:rPr>
        <w:t xml:space="preserve">соблюдением и исполнением ответственным должностным лицом положений Административного регламента и иных нормативных правовых актов,  устанавливающих требования к предоставлению государственной услуги, а также принятием ими решений. 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 xml:space="preserve">4.1.1. Текущий </w:t>
      </w:r>
      <w:proofErr w:type="gramStart"/>
      <w:r>
        <w:rPr>
          <w:bCs/>
        </w:rPr>
        <w:t>контроль</w:t>
      </w:r>
      <w:r>
        <w:rPr>
          <w:bCs/>
        </w:rPr>
        <w:t xml:space="preserve"> за</w:t>
      </w:r>
      <w:proofErr w:type="gramEnd"/>
      <w:r>
        <w:rPr>
          <w:bCs/>
        </w:rPr>
        <w:t xml:space="preserve"> соблюдением последовательности действий, определенных настоящим Административным регламентом, осуществляет руководитель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области.</w:t>
      </w:r>
    </w:p>
    <w:p w:rsidR="00AD77B3" w:rsidRDefault="00701C98">
      <w:pPr>
        <w:ind w:firstLine="540"/>
        <w:jc w:val="both"/>
        <w:rPr>
          <w:bCs/>
          <w:i/>
        </w:rPr>
      </w:pPr>
      <w:r>
        <w:rPr>
          <w:bCs/>
        </w:rPr>
        <w:t>4.1.2. Текущий контроль осущест</w:t>
      </w:r>
      <w:r>
        <w:rPr>
          <w:bCs/>
        </w:rPr>
        <w:t xml:space="preserve">вляется путём проведения руководителем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 соблюдения и исполнения специалистами уполномоченного органа положений Административного регламента, федеральных и об</w:t>
      </w:r>
      <w:r>
        <w:rPr>
          <w:bCs/>
        </w:rPr>
        <w:t>ластных нормативно - правовых актов.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 xml:space="preserve"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полнотой и качеством ее предоставле</w:t>
      </w:r>
      <w:r>
        <w:rPr>
          <w:bCs/>
        </w:rPr>
        <w:t>ния.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 xml:space="preserve">4.2.1. </w:t>
      </w:r>
      <w:proofErr w:type="gramStart"/>
      <w:r>
        <w:rPr>
          <w:bCs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отдел опеки и попечительства администрации </w:t>
      </w:r>
      <w:proofErr w:type="spellStart"/>
      <w:r>
        <w:rPr>
          <w:bCs/>
        </w:rPr>
        <w:t>Ж</w:t>
      </w:r>
      <w:r>
        <w:rPr>
          <w:bCs/>
        </w:rPr>
        <w:t>ирновского</w:t>
      </w:r>
      <w:proofErr w:type="spellEnd"/>
      <w:r>
        <w:rPr>
          <w:bCs/>
        </w:rPr>
        <w:t xml:space="preserve"> муниципального района Волгоградской области, 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регламента, иных нормативных правовых актов, содержа</w:t>
      </w:r>
      <w:r>
        <w:rPr>
          <w:bCs/>
        </w:rPr>
        <w:t>щих нормы, регулирующие деятельность по исполнению государственной услуги.</w:t>
      </w:r>
      <w:proofErr w:type="gramEnd"/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 xml:space="preserve">4.2.2. Текущий контроль проводится ежедневно. 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4.2.3. В ходе проверок должностное лицо, уполномоченное для проведения проверки, изучает следующие вопросы: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lastRenderedPageBreak/>
        <w:t>1) деятельность уполномоче</w:t>
      </w:r>
      <w:r>
        <w:rPr>
          <w:bCs/>
        </w:rPr>
        <w:t>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 xml:space="preserve">2) соблюдение установленных порядка и сроков рассмотрения заявлений; 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3) работа уполномоченных</w:t>
      </w:r>
      <w:r>
        <w:rPr>
          <w:bCs/>
        </w:rPr>
        <w:t xml:space="preserve">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4) соблюдение порядка регистрации и сроков прохождения материалов по административным процедурам, у</w:t>
      </w:r>
      <w:r>
        <w:rPr>
          <w:bCs/>
        </w:rPr>
        <w:t>становленных настоящим Административным регламентом;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5) состояние работы с жалобами и заявлениями по административным процедурам, установленным настоящим Административным регламентом;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 xml:space="preserve">4.2.4. Руководитель отдела опеки и попечительства администрации </w:t>
      </w:r>
      <w:proofErr w:type="spellStart"/>
      <w:r>
        <w:rPr>
          <w:bCs/>
        </w:rPr>
        <w:t>Жирновск</w:t>
      </w:r>
      <w:r>
        <w:rPr>
          <w:bCs/>
        </w:rPr>
        <w:t>ого</w:t>
      </w:r>
      <w:proofErr w:type="spellEnd"/>
      <w:r>
        <w:rPr>
          <w:bCs/>
        </w:rPr>
        <w:t xml:space="preserve"> муниципального района Волгоградской области в соответствии с результатами проверки принимает  меры, направленные на устранение выявленных в результате контрольных мероприятий недостатков  и нарушений.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Внеплановые проверки осуществляются руководителем о</w:t>
      </w:r>
      <w:r>
        <w:rPr>
          <w:bCs/>
        </w:rPr>
        <w:t xml:space="preserve">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</w:t>
      </w:r>
      <w:r>
        <w:rPr>
          <w:bCs/>
        </w:rPr>
        <w:t xml:space="preserve">ющих на нарушение настоящего Административного регламента.   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услуги.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4.3.1. Ответственность</w:t>
      </w:r>
      <w:r>
        <w:rPr>
          <w:bCs/>
        </w:rPr>
        <w:t xml:space="preserve"> должностных лиц уполномоченного органа за решения и действия (бездействие), принимаемые  (осуществляемые) в ходе предоставления государственной услуги, закрепляются в их должностных обязанностях. 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 xml:space="preserve">Должностное лицо уполномоченного органа, ответственное за </w:t>
      </w:r>
      <w:r>
        <w:rPr>
          <w:bCs/>
        </w:rPr>
        <w:t>предоставление государственной услуги, несет персональную ответственность за предоставление государственной услуги в соответствии  с требованиями настоящего Административного регламента, законодательством Российской Федерации.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Должностное лицо уполномоченн</w:t>
      </w:r>
      <w:r>
        <w:rPr>
          <w:bCs/>
        </w:rPr>
        <w:t>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</w:t>
      </w:r>
      <w:r>
        <w:rPr>
          <w:bCs/>
        </w:rPr>
        <w:t>й Федерации.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 xml:space="preserve">4.3.2. По результатам проведенных проверок в случае выявления нарушения прав заявителей, руководитель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 осуществляет привлечение виновных лиц к а</w:t>
      </w:r>
      <w:r>
        <w:rPr>
          <w:bCs/>
        </w:rPr>
        <w:t>дминистративной ответственности в соответствии с законодательством Российской Федерации.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руково</w:t>
      </w:r>
      <w:r>
        <w:rPr>
          <w:bCs/>
        </w:rPr>
        <w:t xml:space="preserve">дитель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 сообщает в письменной форме заявителю, права и (или) законные интересы которого нарушены.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 xml:space="preserve">4.4.  Требования к порядку и формам </w:t>
      </w:r>
      <w:proofErr w:type="gramStart"/>
      <w:r>
        <w:rPr>
          <w:bCs/>
        </w:rPr>
        <w:t>контроля   за</w:t>
      </w:r>
      <w:proofErr w:type="gramEnd"/>
      <w:r>
        <w:rPr>
          <w:bCs/>
        </w:rPr>
        <w:t xml:space="preserve"> предостав</w:t>
      </w:r>
      <w:r>
        <w:rPr>
          <w:bCs/>
        </w:rPr>
        <w:t>лением государственной услуги, в том числе со стороны граждан, их объединений и организаций.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 xml:space="preserve">4.4.1.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соблюдением последовательности действий,  определенных административными процедурами по предоставлению государственной услуги, и принятием решен</w:t>
      </w:r>
      <w:r>
        <w:rPr>
          <w:bCs/>
        </w:rPr>
        <w:t xml:space="preserve">ий должностными лицами уполномоченного органа, ответственными за прием и подготовку документов, осуществляет руководитель отдела опеки и </w:t>
      </w:r>
      <w:r>
        <w:rPr>
          <w:bCs/>
        </w:rPr>
        <w:lastRenderedPageBreak/>
        <w:t xml:space="preserve">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области. </w:t>
      </w: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4.4.2. Контроль со стороны гражд</w:t>
      </w:r>
      <w:r>
        <w:rPr>
          <w:bCs/>
        </w:rPr>
        <w:t>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AD77B3" w:rsidRDefault="00AD77B3">
      <w:pPr>
        <w:ind w:firstLine="540"/>
        <w:jc w:val="both"/>
        <w:rPr>
          <w:bCs/>
        </w:rPr>
      </w:pPr>
    </w:p>
    <w:p w:rsidR="00AD77B3" w:rsidRDefault="00701C98">
      <w:pPr>
        <w:ind w:firstLine="540"/>
        <w:jc w:val="center"/>
        <w:rPr>
          <w:bCs/>
        </w:rPr>
      </w:pPr>
      <w:r>
        <w:rPr>
          <w:bCs/>
        </w:rPr>
        <w:t>5. Досудебный (внесудебный) порядок обжалования решений</w:t>
      </w:r>
    </w:p>
    <w:p w:rsidR="00AD77B3" w:rsidRDefault="00701C98">
      <w:pPr>
        <w:ind w:firstLine="540"/>
        <w:jc w:val="center"/>
        <w:rPr>
          <w:bCs/>
        </w:rPr>
      </w:pPr>
      <w:r>
        <w:rPr>
          <w:bCs/>
        </w:rPr>
        <w:t>и действи</w:t>
      </w:r>
      <w:r>
        <w:rPr>
          <w:bCs/>
        </w:rPr>
        <w:t>й (бездействия) уполномоченного органа, организаций, указанных в части 1.1. статьи 16 Федерального закона от 27 июля 2010 № 210-ФЗ «Об организации предоставления государственных и муниципальных услуг», а также их должностных лиц Российской Федерации</w:t>
      </w:r>
    </w:p>
    <w:p w:rsidR="00AD77B3" w:rsidRDefault="00AD77B3">
      <w:pPr>
        <w:ind w:firstLine="540"/>
        <w:jc w:val="both"/>
        <w:rPr>
          <w:bCs/>
        </w:rPr>
      </w:pPr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 xml:space="preserve">5.1. </w:t>
      </w:r>
      <w:r>
        <w:rPr>
          <w:bCs/>
        </w:rPr>
        <w:t xml:space="preserve">Заявитель может обратиться с жалобой на решения и действия (бездействие)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области, должностных лиц, муниципальных служащих отдела опеки и попечительства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</w:t>
      </w:r>
      <w:r>
        <w:rPr>
          <w:bCs/>
        </w:rPr>
        <w:t>муниципального района Волгоградской области, участвующих в предоставлении муниципальной услуги, в том числе в следующих случаях:</w:t>
      </w:r>
    </w:p>
    <w:p w:rsidR="00AD77B3" w:rsidRDefault="00701C98">
      <w:pPr>
        <w:ind w:firstLine="540"/>
        <w:jc w:val="both"/>
      </w:pPr>
      <w: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4">
        <w:r>
          <w:t>статье 15.1</w:t>
        </w:r>
      </w:hyperlink>
      <w:r>
        <w:t xml:space="preserve"> Федерального закона </w:t>
      </w:r>
      <w:r>
        <w:rPr>
          <w:bCs/>
        </w:rPr>
        <w:t>от 27.07.2010 № 210-ФЗ "Об организации предоставления государственных и муниципальных услуг" (далее – Федеральный з</w:t>
      </w:r>
      <w:r>
        <w:rPr>
          <w:bCs/>
        </w:rPr>
        <w:t>акон         № 210-ФЗ)</w:t>
      </w:r>
      <w:r>
        <w:t>;</w:t>
      </w:r>
    </w:p>
    <w:p w:rsidR="00AD77B3" w:rsidRDefault="00701C98">
      <w:pPr>
        <w:ind w:firstLine="540"/>
        <w:jc w:val="both"/>
      </w:pPr>
      <w:r>
        <w:t>2) нарушение срока предоставления муниципальной услуги;</w:t>
      </w:r>
    </w:p>
    <w:p w:rsidR="00AD77B3" w:rsidRDefault="00701C98">
      <w:pPr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</w:t>
      </w:r>
      <w:r>
        <w:t xml:space="preserve"> правовыми актами  для предоставления муниципальной услуги;</w:t>
      </w:r>
    </w:p>
    <w:p w:rsidR="00AD77B3" w:rsidRDefault="00701C98">
      <w:pPr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</w:t>
      </w:r>
      <w:r>
        <w:t xml:space="preserve"> актами  для предоставления муниципальной услуги, у заявителя;</w:t>
      </w:r>
    </w:p>
    <w:p w:rsidR="00AD77B3" w:rsidRDefault="00701C98">
      <w:pPr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</w:t>
      </w:r>
      <w:r>
        <w:t>ерации, законами и иными нормативными правовыми актами Волгоградской области, муниципальными правовыми актами;</w:t>
      </w:r>
      <w:proofErr w:type="gramEnd"/>
    </w:p>
    <w:p w:rsidR="00AD77B3" w:rsidRDefault="00701C98">
      <w:pPr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</w:t>
      </w:r>
      <w:r>
        <w:t xml:space="preserve"> нормативными правовыми актами Волгоградской области, муниципальными правовыми актами;</w:t>
      </w:r>
    </w:p>
    <w:p w:rsidR="00AD77B3" w:rsidRDefault="00701C98">
      <w:pPr>
        <w:pStyle w:val="ConsPlusNormal0"/>
        <w:spacing w:line="240" w:lineRule="auto"/>
        <w:ind w:left="0" w:firstLine="0"/>
      </w:pPr>
      <w:r>
        <w:rPr>
          <w:rFonts w:ascii="Times New Roman" w:eastAsia="Times New Roman" w:hAnsi="Times New Roman" w:cs="Times New Roman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Cs w:val="24"/>
        </w:rPr>
        <w:t xml:space="preserve">7) отказ отдела опеки и попечительства администрации </w:t>
      </w:r>
      <w:proofErr w:type="spellStart"/>
      <w:r>
        <w:rPr>
          <w:rFonts w:ascii="Times New Roman" w:hAnsi="Times New Roman" w:cs="Times New Roman"/>
          <w:szCs w:val="24"/>
        </w:rPr>
        <w:t>Жирновского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Волгоградской области, должностного лица отдела опеки и попечительства </w:t>
      </w:r>
      <w:proofErr w:type="spellStart"/>
      <w:r>
        <w:rPr>
          <w:rFonts w:ascii="Times New Roman" w:hAnsi="Times New Roman" w:cs="Times New Roman"/>
          <w:szCs w:val="24"/>
        </w:rPr>
        <w:t>Жирновского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Волгоградской области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D77B3" w:rsidRDefault="00701C98">
      <w:pPr>
        <w:ind w:firstLine="540"/>
        <w:jc w:val="both"/>
      </w:pPr>
      <w:r>
        <w:t>8) нарушение срока или пор</w:t>
      </w:r>
      <w:r>
        <w:t>ядка выдачи документов по результатам предоставления муниципальной услуги;</w:t>
      </w:r>
    </w:p>
    <w:p w:rsidR="00AD77B3" w:rsidRDefault="00701C98">
      <w:pPr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</w:t>
      </w:r>
      <w:r>
        <w:t xml:space="preserve">авовыми актами Российской Федерации, законами и </w:t>
      </w:r>
      <w:r>
        <w:lastRenderedPageBreak/>
        <w:t>иными нормативными правовыми актами Волгоградской области, муниципальными правовыми актами;</w:t>
      </w:r>
      <w:proofErr w:type="gramEnd"/>
    </w:p>
    <w:p w:rsidR="00AD77B3" w:rsidRDefault="00701C98">
      <w:pPr>
        <w:ind w:firstLine="540"/>
        <w:jc w:val="both"/>
      </w:pPr>
      <w:r>
        <w:t xml:space="preserve">10) </w:t>
      </w:r>
      <w:r>
        <w:rPr>
          <w:color w:val="000000"/>
        </w:rPr>
        <w:t>требование у заявителя (представителя заявителя) при предоставлении государственной услуги документов или информ</w:t>
      </w:r>
      <w:r>
        <w:rPr>
          <w:color w:val="000000"/>
        </w:rPr>
        <w:t>ации, отсутствие и (или) недостоверность которых не указывались  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AD77B3" w:rsidRDefault="00701C98">
      <w:pPr>
        <w:ind w:firstLine="540"/>
        <w:jc w:val="both"/>
      </w:pPr>
      <w:r>
        <w:t xml:space="preserve">5.2. Жалоба подается в администрацию </w:t>
      </w:r>
      <w:proofErr w:type="spellStart"/>
      <w:r>
        <w:t>Жирновско</w:t>
      </w:r>
      <w:r>
        <w:t>го</w:t>
      </w:r>
      <w:proofErr w:type="spellEnd"/>
      <w:r>
        <w:t xml:space="preserve"> муниципального района Волгоградской области по адресу: Волгоградская область, </w:t>
      </w:r>
      <w:proofErr w:type="spellStart"/>
      <w:r>
        <w:t>Жирновский</w:t>
      </w:r>
      <w:proofErr w:type="spellEnd"/>
      <w:r>
        <w:t xml:space="preserve"> район, ул. Зои Космодемьянской, д. 1, в письменной форме на бумажном носителе, либо на </w:t>
      </w:r>
      <w:r>
        <w:rPr>
          <w:rFonts w:eastAsia="Tahoma"/>
          <w:color w:val="000000"/>
        </w:rPr>
        <w:t xml:space="preserve">адрес электронной почты: </w:t>
      </w:r>
      <w:hyperlink r:id="rId35">
        <w:r>
          <w:rPr>
            <w:rFonts w:eastAsia="Tahoma"/>
          </w:rPr>
          <w:t>ra_zhir</w:t>
        </w:r>
        <w:r>
          <w:rPr>
            <w:rFonts w:eastAsia="Tahoma"/>
          </w:rPr>
          <w:t>n@volganet.ru</w:t>
        </w:r>
      </w:hyperlink>
      <w:r>
        <w:rPr>
          <w:rFonts w:eastAsia="Tahoma"/>
          <w:color w:val="0000FF"/>
        </w:rPr>
        <w:t>.</w:t>
      </w:r>
    </w:p>
    <w:p w:rsidR="00AD77B3" w:rsidRDefault="00701C98">
      <w:pPr>
        <w:ind w:firstLine="540"/>
        <w:jc w:val="both"/>
      </w:pPr>
      <w:proofErr w:type="gramStart"/>
      <w:r>
        <w:t xml:space="preserve">Жалоба на решения и действия (бездействие) </w:t>
      </w:r>
      <w:bookmarkStart w:id="0" w:name="_Hlk521922991"/>
      <w:r>
        <w:t xml:space="preserve">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</w:t>
      </w:r>
      <w:bookmarkEnd w:id="0"/>
      <w:r>
        <w:t xml:space="preserve">а Волгоградской области, должностного лица 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</w:t>
      </w:r>
      <w:r>
        <w:t>олгоградской области</w:t>
      </w:r>
      <w:r>
        <w:rPr>
          <w:i/>
        </w:rPr>
        <w:t>,</w:t>
      </w:r>
      <w:r>
        <w:t xml:space="preserve"> муниципального служащего, руководителя 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может быть направлена по почте, с использованием информационно - телекоммуникационной сети "Интернет", официального с</w:t>
      </w:r>
      <w:r>
        <w:t>айта отдела, предоставляющего муниципальную услугу, единого портала государственных и</w:t>
      </w:r>
      <w:proofErr w:type="gramEnd"/>
      <w:r>
        <w:t xml:space="preserve"> муниципальных услуг,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 </w:t>
      </w:r>
    </w:p>
    <w:p w:rsidR="00AD77B3" w:rsidRDefault="00701C98">
      <w:pPr>
        <w:ind w:firstLine="540"/>
        <w:jc w:val="both"/>
      </w:pPr>
      <w:r>
        <w:t xml:space="preserve">5.3. Жалобы на решения, принятые руководителем </w:t>
      </w:r>
      <w:r>
        <w:rPr>
          <w:bCs/>
        </w:rPr>
        <w:t xml:space="preserve">отдела опеки и попечительства администрации </w:t>
      </w:r>
      <w:proofErr w:type="spellStart"/>
      <w:r>
        <w:rPr>
          <w:bCs/>
        </w:rPr>
        <w:t>Ж</w:t>
      </w:r>
      <w:r>
        <w:rPr>
          <w:bCs/>
        </w:rPr>
        <w:t>ирновского</w:t>
      </w:r>
      <w:proofErr w:type="spellEnd"/>
      <w:r>
        <w:rPr>
          <w:bCs/>
        </w:rPr>
        <w:t xml:space="preserve"> муниципального района Волгоградской области</w:t>
      </w:r>
      <w:r>
        <w:t>, 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</w:r>
    </w:p>
    <w:p w:rsidR="00AD77B3" w:rsidRDefault="00701C98">
      <w:pPr>
        <w:ind w:right="-16" w:firstLine="540"/>
        <w:jc w:val="both"/>
      </w:pPr>
      <w:r>
        <w:t>5.4. Жалоба должна содержать:</w:t>
      </w:r>
    </w:p>
    <w:p w:rsidR="00AD77B3" w:rsidRDefault="00701C98">
      <w:pPr>
        <w:ind w:firstLine="540"/>
        <w:jc w:val="both"/>
      </w:pPr>
      <w:r>
        <w:t>1) наименование исполнительно - распорядительного органа муниципального образования, должностного лица</w:t>
      </w:r>
      <w:r>
        <w:rPr>
          <w:bCs/>
        </w:rPr>
        <w:t xml:space="preserve"> </w:t>
      </w:r>
      <w:r>
        <w:t>наименование исполнительно - распорядительного органа муниципального образования, или муниципального служащего, решения и д</w:t>
      </w:r>
      <w:r>
        <w:t>ействия (бездействие) которых обжалуются;</w:t>
      </w:r>
    </w:p>
    <w:p w:rsidR="00AD77B3" w:rsidRDefault="00701C98">
      <w:pPr>
        <w:ind w:right="-16"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</w:t>
      </w:r>
      <w:r>
        <w:t>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77B3" w:rsidRDefault="00701C98">
      <w:pPr>
        <w:ind w:right="-16" w:firstLine="540"/>
        <w:jc w:val="both"/>
      </w:pPr>
      <w:r>
        <w:t xml:space="preserve">3) сведения об обжалуемых решениях и действиях (бездействии) 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</w:t>
      </w:r>
      <w:r>
        <w:t xml:space="preserve">ипального района Волгоградской области, должностного лица, 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области, либо муниципального служащего;</w:t>
      </w:r>
    </w:p>
    <w:p w:rsidR="00AD77B3" w:rsidRDefault="00701C98">
      <w:pPr>
        <w:ind w:firstLine="540"/>
        <w:jc w:val="both"/>
        <w:rPr>
          <w:iCs/>
        </w:rPr>
      </w:pPr>
      <w:r>
        <w:t xml:space="preserve">4) доводы, на основании которых заявитель не согласен с решением </w:t>
      </w:r>
      <w:r>
        <w:t xml:space="preserve">и действиями (бездействием) 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области, должностного лица 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</w:t>
      </w:r>
      <w:r>
        <w:rPr>
          <w:bCs/>
          <w:i/>
        </w:rPr>
        <w:t xml:space="preserve"> </w:t>
      </w:r>
      <w:r>
        <w:rPr>
          <w:bCs/>
          <w:iCs/>
        </w:rPr>
        <w:t xml:space="preserve">Волгоградской области </w:t>
      </w:r>
      <w:r>
        <w:rPr>
          <w:iCs/>
        </w:rPr>
        <w:t>или муниц</w:t>
      </w:r>
      <w:r>
        <w:rPr>
          <w:iCs/>
        </w:rPr>
        <w:t>ипального служащего.</w:t>
      </w:r>
    </w:p>
    <w:p w:rsidR="00AD77B3" w:rsidRDefault="00701C98">
      <w:pPr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AD77B3" w:rsidRDefault="00701C98">
      <w:pPr>
        <w:ind w:right="-16"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AD77B3" w:rsidRDefault="00701C98">
      <w:pPr>
        <w:ind w:right="-16" w:firstLine="540"/>
        <w:jc w:val="both"/>
      </w:pPr>
      <w:r>
        <w:t xml:space="preserve">5.5. Основанием </w:t>
      </w:r>
      <w:r>
        <w:t xml:space="preserve">для начала процедуры досудебного обжалования является поступление жалобы заявителя. Регистрация жалобы осуществляется специалистом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 течение трех дней со дня ее поступления.</w:t>
      </w:r>
    </w:p>
    <w:p w:rsidR="00AD77B3" w:rsidRDefault="00701C98">
      <w:pPr>
        <w:ind w:firstLine="540"/>
        <w:jc w:val="both"/>
      </w:pPr>
      <w:proofErr w:type="gramStart"/>
      <w:r>
        <w:lastRenderedPageBreak/>
        <w:t>Жалоба, поступившая в администраци</w:t>
      </w:r>
      <w:r>
        <w:t xml:space="preserve">ю </w:t>
      </w:r>
      <w:proofErr w:type="spellStart"/>
      <w:r>
        <w:t>Жирновского</w:t>
      </w:r>
      <w:proofErr w:type="spellEnd"/>
      <w:r>
        <w:t xml:space="preserve"> муниципального района,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 приеме документов у заявителя либо в исправлении допущенных </w:t>
      </w:r>
      <w:r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D77B3" w:rsidRDefault="00701C98">
      <w:pPr>
        <w:ind w:firstLine="540"/>
        <w:jc w:val="both"/>
      </w:pPr>
      <w:r>
        <w:t xml:space="preserve">5.6. В случае если в жалобе не </w:t>
      </w:r>
      <w:proofErr w:type="gramStart"/>
      <w:r>
        <w:t>указаны</w:t>
      </w:r>
      <w:proofErr w:type="gramEnd"/>
      <w:r>
        <w:t xml:space="preserve"> фамилия заявителя, направившего жалобу, и (или) почтовый адрес, по котор</w:t>
      </w:r>
      <w:r>
        <w:t xml:space="preserve">ому должен быть направлен ответ, ответ на жалобу не дается. </w:t>
      </w:r>
    </w:p>
    <w:p w:rsidR="00AD77B3" w:rsidRDefault="00701C98">
      <w:pPr>
        <w:ind w:firstLine="540"/>
        <w:jc w:val="both"/>
      </w:pPr>
      <w: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</w:t>
      </w:r>
      <w:r>
        <w:t>ит направлению в государственный орган в соответствии с его компетенцией.</w:t>
      </w:r>
    </w:p>
    <w:p w:rsidR="00AD77B3" w:rsidRDefault="00701C98">
      <w:pPr>
        <w:ind w:firstLine="540"/>
        <w:jc w:val="both"/>
      </w:pPr>
      <w:proofErr w:type="gramStart"/>
      <w:r>
        <w:t xml:space="preserve">Должностное лицо, работник, наделенные полномочиями по рассмотрению жалоб в соответствии с </w:t>
      </w:r>
      <w:hyperlink r:id="rId36">
        <w:r>
          <w:t>пунктом</w:t>
        </w:r>
      </w:hyperlink>
      <w: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</w:t>
      </w:r>
      <w:r>
        <w:t>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AD77B3" w:rsidRDefault="00701C98">
      <w:pPr>
        <w:ind w:firstLine="540"/>
        <w:jc w:val="both"/>
      </w:pPr>
      <w:r>
        <w:t>В случае если текст жалобы не поддается прочтению, она оставляется без ответа, о чем в течение семи дней со дня регистраци</w:t>
      </w:r>
      <w:r>
        <w:t>и жалобы сообщается заявителю, если его фамилия и почтовый адрес поддаются прочтению.</w:t>
      </w:r>
    </w:p>
    <w:p w:rsidR="00AD77B3" w:rsidRDefault="00701C98">
      <w:pPr>
        <w:ind w:firstLine="540"/>
        <w:jc w:val="both"/>
      </w:pPr>
      <w:proofErr w:type="gramStart"/>
      <w: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>
        <w:r>
          <w:t>законом</w:t>
        </w:r>
      </w:hyperlink>
      <w: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</w:t>
      </w:r>
      <w:r>
        <w:t>ней вопроса в связи с недопустимостью разглашения указанных сведений.</w:t>
      </w:r>
      <w:proofErr w:type="gramEnd"/>
    </w:p>
    <w:p w:rsidR="00AD77B3" w:rsidRDefault="00701C98">
      <w:pPr>
        <w:ind w:firstLine="540"/>
        <w:jc w:val="both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</w:t>
      </w:r>
      <w:r>
        <w:rPr>
          <w:bCs/>
        </w:rPr>
        <w:t xml:space="preserve">. </w:t>
      </w:r>
    </w:p>
    <w:p w:rsidR="00AD77B3" w:rsidRDefault="00701C98">
      <w:pPr>
        <w:ind w:firstLine="540"/>
        <w:jc w:val="both"/>
      </w:pPr>
      <w: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D77B3" w:rsidRDefault="00701C98">
      <w:pPr>
        <w:ind w:firstLine="540"/>
        <w:jc w:val="both"/>
      </w:pPr>
      <w:proofErr w:type="gramStart"/>
      <w: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</w:t>
      </w:r>
      <w:r>
        <w:t xml:space="preserve">омочиями по рассмотрению жалоб в соответствии с </w:t>
      </w:r>
      <w:hyperlink r:id="rId38">
        <w:r>
          <w:t>пунктом</w:t>
        </w:r>
      </w:hyperlink>
      <w:r>
        <w:t xml:space="preserve"> 5.2 настоящего Административного регламента, вправе принять решение о безо</w:t>
      </w:r>
      <w:r>
        <w:t>сновательности очередной жалобы и прекращении переписки с заявителем по</w:t>
      </w:r>
      <w:proofErr w:type="gramEnd"/>
      <w: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</w:t>
      </w:r>
      <w:r>
        <w:t xml:space="preserve"> уведомляется заявитель, направивший жалобу.</w:t>
      </w:r>
    </w:p>
    <w:p w:rsidR="00AD77B3" w:rsidRDefault="00701C98">
      <w:pPr>
        <w:ind w:right="-16"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AD77B3" w:rsidRDefault="00701C98">
      <w:pPr>
        <w:ind w:firstLine="540"/>
        <w:jc w:val="both"/>
        <w:rPr>
          <w:strike/>
        </w:rPr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AD77B3" w:rsidRDefault="00701C98">
      <w:pPr>
        <w:ind w:firstLine="540"/>
        <w:jc w:val="both"/>
      </w:pPr>
      <w:r>
        <w:t>2) в удовлетворении жалобы отказывается.</w:t>
      </w:r>
    </w:p>
    <w:p w:rsidR="00AD77B3" w:rsidRDefault="00701C98">
      <w:pPr>
        <w:ind w:firstLine="540"/>
        <w:jc w:val="both"/>
      </w:pPr>
      <w:r>
        <w:lastRenderedPageBreak/>
        <w:t>5.8. Основаниями для отказа в удовлетворении жалобы являются:</w:t>
      </w:r>
    </w:p>
    <w:p w:rsidR="00AD77B3" w:rsidRDefault="00701C98">
      <w:pPr>
        <w:ind w:firstLine="540"/>
        <w:jc w:val="both"/>
      </w:pPr>
      <w:r>
        <w:t xml:space="preserve">1) признание </w:t>
      </w:r>
      <w:proofErr w:type="gramStart"/>
      <w:r>
        <w:t>правомерными</w:t>
      </w:r>
      <w:proofErr w:type="gramEnd"/>
      <w:r>
        <w:t xml:space="preserve"> решения и (или) действий (бездействия) 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</w:t>
      </w:r>
      <w:r>
        <w:rPr>
          <w:iCs/>
        </w:rPr>
        <w:t xml:space="preserve"> Волгоградской области должностных лиц, муниципальных служащих отдела опеки и </w:t>
      </w:r>
      <w:r>
        <w:t xml:space="preserve">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</w:t>
      </w:r>
      <w:r>
        <w:t>ального района Волгоградской области,  участвующих в предоставлении муниципальной услуги,</w:t>
      </w:r>
    </w:p>
    <w:p w:rsidR="00AD77B3" w:rsidRDefault="00701C98">
      <w:pPr>
        <w:ind w:firstLine="540"/>
        <w:jc w:val="both"/>
      </w:pPr>
      <w:r>
        <w:t>2) наличие вступившего в законную силу решения суда по жалобе о том же предмете и по тем же основаниям;</w:t>
      </w:r>
    </w:p>
    <w:p w:rsidR="00AD77B3" w:rsidRDefault="00701C98">
      <w:pPr>
        <w:ind w:firstLine="540"/>
        <w:jc w:val="both"/>
      </w:pPr>
      <w:r>
        <w:t xml:space="preserve">3) подача жалобы лицом, полномочия которого не подтверждены в </w:t>
      </w:r>
      <w:r>
        <w:t>порядке, установленном законодательством Российской Федерации.</w:t>
      </w:r>
    </w:p>
    <w:p w:rsidR="00AD77B3" w:rsidRDefault="00701C98">
      <w:pPr>
        <w:ind w:right="-16" w:firstLine="540"/>
        <w:jc w:val="both"/>
      </w:pPr>
      <w: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</w:t>
      </w:r>
      <w:r>
        <w:t>лобы.</w:t>
      </w:r>
    </w:p>
    <w:p w:rsidR="00AD77B3" w:rsidRDefault="00701C98">
      <w:pPr>
        <w:ind w:firstLine="709"/>
        <w:jc w:val="both"/>
        <w:rPr>
          <w:color w:val="000000"/>
        </w:rPr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отделом, в целях незамедлительного устранения выявленных нарушений при оказании государственной услуги, а также принос</w:t>
      </w:r>
      <w:r>
        <w:rPr>
          <w:color w:val="000000"/>
        </w:rPr>
        <w:t xml:space="preserve">ятся извинения за доставленные </w:t>
      </w:r>
      <w:proofErr w:type="gramStart"/>
      <w:r>
        <w:rPr>
          <w:color w:val="000000"/>
        </w:rPr>
        <w:t>неудобства</w:t>
      </w:r>
      <w:proofErr w:type="gramEnd"/>
      <w:r>
        <w:rPr>
          <w:color w:val="000000"/>
        </w:rPr>
        <w:t xml:space="preserve">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 w:rsidR="00AD77B3" w:rsidRDefault="00701C9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 признания </w:t>
      </w:r>
      <w:proofErr w:type="gramStart"/>
      <w:r>
        <w:rPr>
          <w:color w:val="000000"/>
        </w:rPr>
        <w:t>жалобы</w:t>
      </w:r>
      <w:proofErr w:type="gramEnd"/>
      <w:r>
        <w:rPr>
          <w:color w:val="000000"/>
        </w:rPr>
        <w:t xml:space="preserve"> не подлежащей удовлетворению в ответе заявителю даются ар</w:t>
      </w:r>
      <w:r>
        <w:rPr>
          <w:color w:val="000000"/>
        </w:rPr>
        <w:t>гументированные разъяснения о причинах принятого решения, а также информация о порядке обжалования принятого решения.</w:t>
      </w:r>
    </w:p>
    <w:p w:rsidR="00AD77B3" w:rsidRDefault="00701C98">
      <w:pPr>
        <w:ind w:firstLine="540"/>
        <w:jc w:val="both"/>
      </w:pPr>
      <w:r>
        <w:t xml:space="preserve">5.10.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</w:t>
      </w:r>
      <w:r>
        <w:t xml:space="preserve">ния должностное лицо 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области, работник, наделенный </w:t>
      </w:r>
      <w:r>
        <w:rPr>
          <w:bCs/>
        </w:rPr>
        <w:t>полномочиями по рассмотрению жалоб в соответствии с пунктом 5.2 настоящего Административного регламента, незамедл</w:t>
      </w:r>
      <w:r>
        <w:rPr>
          <w:bCs/>
        </w:rPr>
        <w:t>ительно направляют имеющиеся материалы в органы прокуратуры.</w:t>
      </w:r>
    </w:p>
    <w:p w:rsidR="00AD77B3" w:rsidRDefault="00701C98">
      <w:pPr>
        <w:ind w:right="-16" w:firstLine="540"/>
        <w:jc w:val="both"/>
      </w:pPr>
      <w: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опеки и попечительства администр</w:t>
      </w:r>
      <w:r>
        <w:t xml:space="preserve">ации </w:t>
      </w:r>
      <w:proofErr w:type="spellStart"/>
      <w:r>
        <w:t>Жирновского</w:t>
      </w:r>
      <w:proofErr w:type="spellEnd"/>
      <w:r>
        <w:t xml:space="preserve"> муниципального района  Волгоградской области в судебном порядке в соответствии с законодательством Российской Федерации.</w:t>
      </w:r>
    </w:p>
    <w:p w:rsidR="00AD77B3" w:rsidRDefault="00701C98">
      <w:pPr>
        <w:ind w:right="-16" w:firstLine="540"/>
        <w:jc w:val="both"/>
      </w:pPr>
      <w:r>
        <w:t>5.12. Положения настоящего раздела, устанавливающие порядок рассмотрения жалоб на нарушения прав граждан и организаций</w:t>
      </w:r>
      <w:r>
        <w:t xml:space="preserve">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AD77B3" w:rsidRDefault="00AD77B3"/>
    <w:p w:rsidR="00AD77B3" w:rsidRDefault="00AD77B3"/>
    <w:p w:rsidR="00AD77B3" w:rsidRDefault="00AD77B3"/>
    <w:p w:rsidR="00AD77B3" w:rsidRDefault="00AD77B3"/>
    <w:p w:rsidR="00AD77B3" w:rsidRDefault="00AD77B3"/>
    <w:p w:rsidR="00AD77B3" w:rsidRDefault="00AD77B3"/>
    <w:p w:rsidR="00AD77B3" w:rsidRDefault="00AD77B3"/>
    <w:p w:rsidR="00AD77B3" w:rsidRDefault="00AD77B3"/>
    <w:p w:rsidR="00AD77B3" w:rsidRDefault="00AD77B3"/>
    <w:p w:rsidR="00AD77B3" w:rsidRDefault="00AD77B3"/>
    <w:p w:rsidR="00AD77B3" w:rsidRDefault="00AD77B3"/>
    <w:p w:rsidR="00AD77B3" w:rsidRDefault="00AD77B3"/>
    <w:p w:rsidR="00AD77B3" w:rsidRDefault="00AD77B3"/>
    <w:p w:rsidR="00AD77B3" w:rsidRDefault="00AD77B3"/>
    <w:p w:rsidR="00AD77B3" w:rsidRDefault="00701C98">
      <w:pPr>
        <w:ind w:left="709"/>
      </w:pPr>
      <w:r>
        <w:lastRenderedPageBreak/>
        <w:t xml:space="preserve">                                                           Приложение № 1 </w:t>
      </w:r>
    </w:p>
    <w:p w:rsidR="00AD77B3" w:rsidRDefault="00701C98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к Административному регламенту </w:t>
      </w:r>
    </w:p>
    <w:p w:rsidR="00AD77B3" w:rsidRDefault="00701C98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«Временное устройство несовершеннолетних </w:t>
      </w:r>
    </w:p>
    <w:p w:rsidR="00AD77B3" w:rsidRDefault="00701C98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в образовательные организации, медицинские </w:t>
      </w:r>
    </w:p>
    <w:p w:rsidR="00AD77B3" w:rsidRDefault="00701C98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организации, в организации, оказывающие </w:t>
      </w:r>
    </w:p>
    <w:p w:rsidR="00AD77B3" w:rsidRDefault="00701C98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социальные услуги, или иные организации, </w:t>
      </w:r>
    </w:p>
    <w:p w:rsidR="00AD77B3" w:rsidRDefault="00701C98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в том числе в организации для детей-сирот и </w:t>
      </w:r>
    </w:p>
    <w:p w:rsidR="00AD77B3" w:rsidRDefault="00701C98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детей, оставшихся без попечения родителей, </w:t>
      </w:r>
    </w:p>
    <w:p w:rsidR="00AD77B3" w:rsidRDefault="00701C98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на полное государственное обеспечение» </w:t>
      </w:r>
    </w:p>
    <w:p w:rsidR="00AD77B3" w:rsidRDefault="00701C98">
      <w:pPr>
        <w:ind w:left="709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564" w:type="dxa"/>
        <w:tblInd w:w="-105" w:type="dxa"/>
        <w:tblLayout w:type="fixed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9564"/>
      </w:tblGrid>
      <w:tr w:rsidR="00AD77B3">
        <w:tc>
          <w:tcPr>
            <w:tcW w:w="9564" w:type="dxa"/>
            <w:shd w:val="clear" w:color="auto" w:fill="auto"/>
          </w:tcPr>
          <w:p w:rsidR="00AD77B3" w:rsidRDefault="00AD77B3">
            <w:pPr>
              <w:widowControl w:val="0"/>
              <w:snapToGrid w:val="0"/>
              <w:spacing w:after="75"/>
              <w:rPr>
                <w:color w:val="808080"/>
              </w:rPr>
            </w:pPr>
          </w:p>
        </w:tc>
      </w:tr>
      <w:tr w:rsidR="00AD77B3">
        <w:trPr>
          <w:trHeight w:val="2947"/>
        </w:trPr>
        <w:tc>
          <w:tcPr>
            <w:tcW w:w="9564" w:type="dxa"/>
            <w:shd w:val="clear" w:color="auto" w:fill="auto"/>
          </w:tcPr>
          <w:p w:rsidR="00AD77B3" w:rsidRDefault="00701C98">
            <w:pPr>
              <w:widowControl w:val="0"/>
              <w:jc w:val="right"/>
            </w:pPr>
            <w:r>
              <w:t xml:space="preserve">                                                  Руководит</w:t>
            </w:r>
            <w:r>
              <w:t>елю</w:t>
            </w:r>
          </w:p>
          <w:p w:rsidR="00AD77B3" w:rsidRDefault="00701C98">
            <w:pPr>
              <w:widowControl w:val="0"/>
              <w:jc w:val="right"/>
            </w:pPr>
            <w:r>
              <w:t xml:space="preserve">                                                  отдела опеки и попечительства администрации</w:t>
            </w:r>
          </w:p>
          <w:p w:rsidR="00AD77B3" w:rsidRDefault="00701C98">
            <w:pPr>
              <w:widowControl w:val="0"/>
              <w:jc w:val="right"/>
            </w:pPr>
            <w:r>
              <w:t xml:space="preserve">                                                  </w:t>
            </w:r>
            <w:proofErr w:type="spellStart"/>
            <w:r>
              <w:t>Жирновского</w:t>
            </w:r>
            <w:proofErr w:type="spellEnd"/>
            <w:r>
              <w:t xml:space="preserve"> муниципального района</w:t>
            </w:r>
          </w:p>
          <w:p w:rsidR="00AD77B3" w:rsidRDefault="00701C98">
            <w:pPr>
              <w:widowControl w:val="0"/>
              <w:jc w:val="right"/>
            </w:pPr>
            <w:r>
              <w:t xml:space="preserve">                                                  Волгоградской области</w:t>
            </w:r>
          </w:p>
          <w:p w:rsidR="00AD77B3" w:rsidRDefault="00701C98">
            <w:pPr>
              <w:widowControl w:val="0"/>
              <w:jc w:val="right"/>
            </w:pPr>
            <w:r>
              <w:t xml:space="preserve">  </w:t>
            </w:r>
            <w:r>
              <w:t xml:space="preserve">                                                (ФИО)___________________________</w:t>
            </w:r>
          </w:p>
          <w:p w:rsidR="00AD77B3" w:rsidRDefault="00701C98">
            <w:pPr>
              <w:widowControl w:val="0"/>
              <w:jc w:val="right"/>
            </w:pPr>
            <w:r>
              <w:t xml:space="preserve">                                                  </w:t>
            </w:r>
            <w:proofErr w:type="gramStart"/>
            <w:r>
              <w:t>от гр. (ФИО законного представителя</w:t>
            </w:r>
            <w:proofErr w:type="gramEnd"/>
          </w:p>
          <w:p w:rsidR="00AD77B3" w:rsidRDefault="00701C98">
            <w:pPr>
              <w:widowControl w:val="0"/>
              <w:jc w:val="right"/>
            </w:pPr>
            <w:r>
              <w:t xml:space="preserve">                                                  несовершеннолетнего, которого</w:t>
            </w:r>
          </w:p>
          <w:p w:rsidR="00AD77B3" w:rsidRDefault="00701C98">
            <w:pPr>
              <w:widowControl w:val="0"/>
              <w:jc w:val="right"/>
            </w:pPr>
            <w:r>
              <w:t xml:space="preserve">                                                      необходимо временно устроить организацию)</w:t>
            </w:r>
          </w:p>
          <w:p w:rsidR="00AD77B3" w:rsidRDefault="00701C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   </w:t>
            </w:r>
            <w:r>
              <w:rPr>
                <w:color w:val="000000"/>
              </w:rPr>
              <w:br/>
              <w:t>  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        ЗАЯВЛЕНИЕ</w:t>
            </w:r>
            <w:r>
              <w:rPr>
                <w:color w:val="000000"/>
              </w:rPr>
              <w:br/>
              <w:t>                  О ВРЕМЕННОМ УСТРОЙСТВЕ РЕБЕНКА 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AD77B3" w:rsidRDefault="00701C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</w:t>
            </w:r>
            <w:r>
              <w:rPr>
                <w:color w:val="000000"/>
              </w:rPr>
              <w:br/>
            </w:r>
          </w:p>
          <w:p w:rsidR="00AD77B3" w:rsidRDefault="00AD77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AD77B3" w:rsidRDefault="00AD77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AD77B3" w:rsidRDefault="00701C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</w:rPr>
              <w:t xml:space="preserve">   О себе сообщаю следую</w:t>
            </w:r>
            <w:r>
              <w:rPr>
                <w:color w:val="000000"/>
              </w:rPr>
              <w:t>щее: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Ф.И.О. _______________________________________________________________</w:t>
            </w:r>
            <w:r>
              <w:rPr>
                <w:color w:val="000000"/>
              </w:rPr>
              <w:br/>
              <w:t>   </w:t>
            </w:r>
            <w:r>
              <w:rPr>
                <w:color w:val="000000"/>
              </w:rPr>
              <w:br/>
              <w:t>   Дата и место рождения ________________________________________________</w:t>
            </w:r>
            <w:r>
              <w:rPr>
                <w:color w:val="000000"/>
              </w:rPr>
              <w:br/>
              <w:t>                             </w:t>
            </w:r>
            <w:r>
              <w:rPr>
                <w:color w:val="000000"/>
              </w:rPr>
              <w:br/>
              <w:t>   Место жительства ___________________________________________________</w:t>
            </w:r>
            <w:r>
              <w:rPr>
                <w:color w:val="000000"/>
              </w:rPr>
              <w:t>__</w:t>
            </w:r>
            <w:r>
              <w:rPr>
                <w:color w:val="000000"/>
              </w:rPr>
              <w:br/>
              <w:t>   ______________________________________________________________________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   Прописан (когда, по какому адресу) ___________________________________</w:t>
            </w:r>
            <w:r>
              <w:rPr>
                <w:color w:val="000000"/>
              </w:rPr>
              <w:br/>
              <w:t>   ______________________________________________________________________  </w:t>
            </w:r>
            <w:r>
              <w:rPr>
                <w:color w:val="000000"/>
              </w:rPr>
              <w:br/>
              <w:t>                </w:t>
            </w:r>
            <w:r>
              <w:rPr>
                <w:color w:val="000000"/>
              </w:rPr>
              <w:br/>
              <w:t>   Паспорт</w:t>
            </w:r>
            <w:r>
              <w:rPr>
                <w:color w:val="000000"/>
              </w:rPr>
              <w:t> N. ________ серия _______ выдан ________________________________</w:t>
            </w:r>
            <w:r>
              <w:rPr>
                <w:color w:val="000000"/>
              </w:rPr>
              <w:br/>
              <w:t>   ______________________________________________________________________</w:t>
            </w:r>
            <w:r>
              <w:rPr>
                <w:color w:val="000000"/>
              </w:rPr>
              <w:br/>
              <w:t>                                         </w:t>
            </w:r>
            <w:r>
              <w:rPr>
                <w:color w:val="000000"/>
              </w:rPr>
              <w:br/>
              <w:t>   Семейное положение ___________________________________________________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   </w:t>
            </w:r>
            <w:r>
              <w:rPr>
                <w:color w:val="000000"/>
              </w:rPr>
              <w:br/>
              <w:t>   Являюсь ребенку (матерью,  отцом, бабушкой, дедушкой, опекуном и т.п.)</w:t>
            </w:r>
            <w:r>
              <w:rPr>
                <w:color w:val="000000"/>
              </w:rPr>
              <w:br/>
              <w:t>   ______________________________________________________________________</w:t>
            </w:r>
            <w:r>
              <w:rPr>
                <w:color w:val="000000"/>
              </w:rPr>
              <w:br/>
              <w:t>   </w:t>
            </w:r>
            <w:r>
              <w:rPr>
                <w:color w:val="000000"/>
              </w:rPr>
              <w:br/>
              <w:t>   Прошу принять (передать) моего ребенка _______________________________</w:t>
            </w:r>
            <w:r>
              <w:rPr>
                <w:color w:val="000000"/>
              </w:rPr>
              <w:br/>
              <w:t>   </w:t>
            </w:r>
            <w:r>
              <w:rPr>
                <w:color w:val="000000"/>
              </w:rPr>
              <w:br/>
              <w:t>   ___________________</w:t>
            </w:r>
            <w:r>
              <w:rPr>
                <w:color w:val="000000"/>
              </w:rPr>
              <w:t>_ года рождения, родившегос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уюся) в родильном доме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   </w:t>
            </w:r>
            <w:r>
              <w:rPr>
                <w:color w:val="000000"/>
              </w:rPr>
              <w:br/>
              <w:t>   города ______________________, в ________________ на срок  ________________</w:t>
            </w:r>
            <w:r>
              <w:rPr>
                <w:color w:val="000000"/>
              </w:rPr>
              <w:br/>
              <w:t>   </w:t>
            </w:r>
            <w:r>
              <w:rPr>
                <w:color w:val="000000"/>
              </w:rPr>
              <w:br/>
              <w:t>   Причина ______________________________________________________________</w:t>
            </w:r>
            <w:r>
              <w:rPr>
                <w:color w:val="000000"/>
              </w:rPr>
              <w:br/>
              <w:t>   ________________________________________</w:t>
            </w:r>
            <w:r>
              <w:rPr>
                <w:color w:val="000000"/>
              </w:rPr>
              <w:t>______________________________</w:t>
            </w:r>
            <w:r>
              <w:rPr>
                <w:color w:val="000000"/>
              </w:rPr>
              <w:br/>
              <w:t>   ______________________________________________________________________</w:t>
            </w:r>
            <w:r>
              <w:rPr>
                <w:color w:val="000000"/>
              </w:rPr>
              <w:br/>
              <w:t>   ______________________________________________________________________</w:t>
            </w:r>
            <w:r>
              <w:rPr>
                <w:color w:val="000000"/>
              </w:rPr>
              <w:br/>
              <w:t>        Я  предупреждена,  что  в случае  необоснованного  отказа забрать</w:t>
            </w:r>
          </w:p>
          <w:p w:rsidR="00AD77B3" w:rsidRDefault="00701C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ребенка в указанный в заявлении срок,  а также отказа от участия в его</w:t>
            </w:r>
            <w:r>
              <w:rPr>
                <w:color w:val="000000"/>
              </w:rPr>
              <w:br/>
              <w:t>   воспитании администрация учреждения имеет право предъявить в суд иск</w:t>
            </w:r>
            <w:r>
              <w:rPr>
                <w:color w:val="000000"/>
              </w:rPr>
              <w:br/>
              <w:t>   о лишении меня родительских прав и взыскании алиментов в пользу моего</w:t>
            </w:r>
          </w:p>
          <w:p w:rsidR="00AD77B3" w:rsidRDefault="00701C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</w:rPr>
              <w:t xml:space="preserve">   ребёнка.</w:t>
            </w:r>
            <w:r>
              <w:rPr>
                <w:color w:val="000000"/>
              </w:rPr>
              <w:br/>
            </w:r>
          </w:p>
          <w:p w:rsidR="00AD77B3" w:rsidRDefault="00AD77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AD77B3" w:rsidRDefault="00701C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br/>
              <w:t>                         </w:t>
            </w:r>
            <w:r>
              <w:rPr>
                <w:color w:val="000000"/>
              </w:rPr>
              <w:t>                   </w:t>
            </w:r>
            <w:r>
              <w:rPr>
                <w:color w:val="000000"/>
              </w:rPr>
              <w:br/>
              <w:t>   ФИО заявителя, подпись ___________________________________________</w:t>
            </w:r>
            <w:r>
              <w:rPr>
                <w:color w:val="000000"/>
              </w:rPr>
              <w:br/>
              <w:t>   </w:t>
            </w:r>
            <w:r>
              <w:rPr>
                <w:color w:val="000000"/>
              </w:rPr>
              <w:br/>
              <w:t>                                                  </w:t>
            </w:r>
            <w:r>
              <w:rPr>
                <w:color w:val="000000"/>
              </w:rPr>
              <w:br/>
              <w:t>   Подпись руководителя органа  ______________________________________</w:t>
            </w:r>
            <w:r>
              <w:rPr>
                <w:color w:val="000000"/>
              </w:rPr>
              <w:br/>
              <w:t>  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   Дата ______________________</w:t>
            </w:r>
          </w:p>
        </w:tc>
      </w:tr>
      <w:tr w:rsidR="00AD77B3">
        <w:trPr>
          <w:trHeight w:val="2947"/>
        </w:trPr>
        <w:tc>
          <w:tcPr>
            <w:tcW w:w="9564" w:type="dxa"/>
            <w:shd w:val="clear" w:color="auto" w:fill="auto"/>
          </w:tcPr>
          <w:p w:rsidR="00AD77B3" w:rsidRDefault="00AD77B3">
            <w:pPr>
              <w:widowControl w:val="0"/>
              <w:snapToGrid w:val="0"/>
              <w:rPr>
                <w:color w:val="000000"/>
              </w:rPr>
            </w:pPr>
          </w:p>
        </w:tc>
      </w:tr>
    </w:tbl>
    <w:p w:rsidR="00AD77B3" w:rsidRDefault="00AD77B3">
      <w:pPr>
        <w:pStyle w:val="18"/>
      </w:pPr>
    </w:p>
    <w:p w:rsidR="00AD77B3" w:rsidRDefault="00AD77B3">
      <w:pPr>
        <w:pStyle w:val="18"/>
      </w:pPr>
    </w:p>
    <w:p w:rsidR="00AD77B3" w:rsidRDefault="00AD77B3">
      <w:pPr>
        <w:pStyle w:val="18"/>
      </w:pPr>
    </w:p>
    <w:p w:rsidR="00AD77B3" w:rsidRDefault="00AD77B3">
      <w:pPr>
        <w:pStyle w:val="18"/>
      </w:pPr>
    </w:p>
    <w:p w:rsidR="00AD77B3" w:rsidRDefault="00AD77B3">
      <w:pPr>
        <w:pStyle w:val="18"/>
      </w:pPr>
    </w:p>
    <w:p w:rsidR="00AD77B3" w:rsidRDefault="00AD77B3">
      <w:pPr>
        <w:pStyle w:val="18"/>
      </w:pPr>
    </w:p>
    <w:p w:rsidR="00AD77B3" w:rsidRDefault="00AD77B3">
      <w:pPr>
        <w:pStyle w:val="18"/>
      </w:pPr>
    </w:p>
    <w:p w:rsidR="00AD77B3" w:rsidRDefault="00AD77B3">
      <w:pPr>
        <w:pStyle w:val="18"/>
      </w:pPr>
    </w:p>
    <w:p w:rsidR="00AD77B3" w:rsidRDefault="00AD77B3">
      <w:pPr>
        <w:pStyle w:val="18"/>
      </w:pPr>
    </w:p>
    <w:p w:rsidR="00AD77B3" w:rsidRDefault="00AD77B3">
      <w:pPr>
        <w:pStyle w:val="18"/>
      </w:pPr>
    </w:p>
    <w:p w:rsidR="00AD77B3" w:rsidRDefault="00AD77B3">
      <w:pPr>
        <w:pStyle w:val="18"/>
      </w:pPr>
    </w:p>
    <w:p w:rsidR="00AD77B3" w:rsidRDefault="00AD77B3">
      <w:pPr>
        <w:pStyle w:val="18"/>
      </w:pPr>
    </w:p>
    <w:p w:rsidR="00AD77B3" w:rsidRDefault="00AD77B3">
      <w:pPr>
        <w:pStyle w:val="18"/>
      </w:pPr>
    </w:p>
    <w:p w:rsidR="00AD77B3" w:rsidRDefault="00AD77B3">
      <w:pPr>
        <w:pStyle w:val="18"/>
      </w:pPr>
    </w:p>
    <w:p w:rsidR="00AD77B3" w:rsidRDefault="00AD77B3">
      <w:pPr>
        <w:pStyle w:val="18"/>
      </w:pPr>
    </w:p>
    <w:p w:rsidR="00AD77B3" w:rsidRDefault="00AD77B3">
      <w:pPr>
        <w:pStyle w:val="18"/>
      </w:pPr>
    </w:p>
    <w:p w:rsidR="00AD77B3" w:rsidRDefault="00AD77B3">
      <w:pPr>
        <w:pStyle w:val="18"/>
      </w:pPr>
    </w:p>
    <w:p w:rsidR="00AD77B3" w:rsidRDefault="00AD77B3">
      <w:pPr>
        <w:pStyle w:val="18"/>
      </w:pPr>
    </w:p>
    <w:p w:rsidR="00AD77B3" w:rsidRDefault="00AD77B3">
      <w:pPr>
        <w:jc w:val="right"/>
      </w:pPr>
    </w:p>
    <w:p w:rsidR="00AD77B3" w:rsidRDefault="00701C98">
      <w:pPr>
        <w:ind w:left="4254"/>
      </w:pPr>
      <w:r>
        <w:lastRenderedPageBreak/>
        <w:t xml:space="preserve">Приложение № 2 </w:t>
      </w:r>
    </w:p>
    <w:p w:rsidR="00AD77B3" w:rsidRDefault="00701C98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к Административному регламенту </w:t>
      </w:r>
    </w:p>
    <w:p w:rsidR="00AD77B3" w:rsidRDefault="00701C98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«Временное устройство несовершеннолетних </w:t>
      </w:r>
    </w:p>
    <w:p w:rsidR="00AD77B3" w:rsidRDefault="00701C98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в образовательные организации, медицинские </w:t>
      </w:r>
    </w:p>
    <w:p w:rsidR="00AD77B3" w:rsidRDefault="00701C98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организации, в организации, оказывающие </w:t>
      </w:r>
    </w:p>
    <w:p w:rsidR="00AD77B3" w:rsidRDefault="00701C98">
      <w:pPr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 xml:space="preserve">социальные услуги, или иные организации, </w:t>
      </w:r>
    </w:p>
    <w:p w:rsidR="00AD77B3" w:rsidRDefault="00701C98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в том числе в организации для детей-сирот и </w:t>
      </w:r>
    </w:p>
    <w:p w:rsidR="00AD77B3" w:rsidRDefault="00701C98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детей, оставшихся без попечения родителей, </w:t>
      </w:r>
    </w:p>
    <w:p w:rsidR="00AD77B3" w:rsidRDefault="00701C98">
      <w:pPr>
        <w:ind w:left="709"/>
      </w:pPr>
      <w:r>
        <w:tab/>
      </w:r>
      <w:r>
        <w:tab/>
      </w:r>
      <w:r>
        <w:tab/>
      </w:r>
      <w:r>
        <w:tab/>
      </w:r>
      <w:r>
        <w:tab/>
        <w:t xml:space="preserve">на полное государственное обеспечение» </w:t>
      </w:r>
    </w:p>
    <w:p w:rsidR="00AD77B3" w:rsidRDefault="00701C98">
      <w:pPr>
        <w:ind w:left="709"/>
      </w:pPr>
      <w:r>
        <w:tab/>
      </w:r>
      <w:r>
        <w:tab/>
      </w:r>
      <w:r>
        <w:tab/>
      </w:r>
      <w:r>
        <w:tab/>
      </w:r>
    </w:p>
    <w:p w:rsidR="00AD77B3" w:rsidRDefault="00AD77B3">
      <w:pPr>
        <w:ind w:left="709"/>
      </w:pPr>
    </w:p>
    <w:p w:rsidR="00AD77B3" w:rsidRDefault="00AD77B3"/>
    <w:p w:rsidR="00AD77B3" w:rsidRDefault="00701C98">
      <w:pPr>
        <w:jc w:val="center"/>
      </w:pPr>
      <w:r>
        <w:t xml:space="preserve">БЛОК-СХЕМА </w:t>
      </w:r>
    </w:p>
    <w:p w:rsidR="00AD77B3" w:rsidRDefault="00701C98">
      <w:pPr>
        <w:jc w:val="center"/>
      </w:pPr>
      <w:r>
        <w:t>ПРЕДОСТАВЛЕНИЯ ГОСУДАРСТВЕННОЙ УСЛУГИ</w:t>
      </w:r>
    </w:p>
    <w:p w:rsidR="00AD77B3" w:rsidRDefault="00AD77B3"/>
    <w:p w:rsidR="00AD77B3" w:rsidRDefault="00701C98">
      <w:r>
        <w:tab/>
      </w:r>
    </w:p>
    <w:tbl>
      <w:tblPr>
        <w:tblW w:w="9370" w:type="dxa"/>
        <w:tblInd w:w="-117" w:type="dxa"/>
        <w:tblLayout w:type="fixed"/>
        <w:tblLook w:val="04A0"/>
      </w:tblPr>
      <w:tblGrid>
        <w:gridCol w:w="9370"/>
      </w:tblGrid>
      <w:tr w:rsidR="00AD77B3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7B3" w:rsidRDefault="00701C98">
            <w:pPr>
              <w:widowControl w:val="0"/>
              <w:jc w:val="center"/>
            </w:pPr>
            <w:r>
              <w:t>Первоначал</w:t>
            </w:r>
            <w:r>
              <w:t>ьный приём заявителя, желающего временно устроить несовершеннолетнего в организацию</w:t>
            </w:r>
          </w:p>
          <w:p w:rsidR="00AD77B3" w:rsidRDefault="00AD77B3">
            <w:pPr>
              <w:widowControl w:val="0"/>
            </w:pPr>
          </w:p>
        </w:tc>
      </w:tr>
    </w:tbl>
    <w:p w:rsidR="00AD77B3" w:rsidRDefault="00AD77B3">
      <w:pPr>
        <w:jc w:val="center"/>
        <w:rPr>
          <w:lang w:eastAsia="ru-RU"/>
        </w:rPr>
      </w:pPr>
    </w:p>
    <w:p w:rsidR="00AD77B3" w:rsidRDefault="00AD77B3">
      <w:pPr>
        <w:pStyle w:val="18"/>
        <w:rPr>
          <w:lang w:eastAsia="ru-RU"/>
        </w:rPr>
      </w:pPr>
    </w:p>
    <w:p w:rsidR="00AD77B3" w:rsidRDefault="00AD77B3">
      <w:pPr>
        <w:pStyle w:val="18"/>
        <w:rPr>
          <w:lang w:eastAsia="ru-RU"/>
        </w:rPr>
      </w:pPr>
    </w:p>
    <w:tbl>
      <w:tblPr>
        <w:tblW w:w="9370" w:type="dxa"/>
        <w:tblInd w:w="-118" w:type="dxa"/>
        <w:tblLayout w:type="fixed"/>
        <w:tblLook w:val="04A0"/>
      </w:tblPr>
      <w:tblGrid>
        <w:gridCol w:w="9370"/>
      </w:tblGrid>
      <w:tr w:rsidR="00AD77B3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7B3" w:rsidRDefault="00701C98">
            <w:pPr>
              <w:widowControl w:val="0"/>
              <w:jc w:val="center"/>
            </w:pPr>
            <w:r>
              <w:t>Регистрация заявления и приём пакета документов специалистами</w:t>
            </w:r>
          </w:p>
          <w:p w:rsidR="00AD77B3" w:rsidRDefault="00AD77B3">
            <w:pPr>
              <w:widowControl w:val="0"/>
            </w:pPr>
          </w:p>
        </w:tc>
      </w:tr>
    </w:tbl>
    <w:p w:rsidR="00AD77B3" w:rsidRDefault="00AD77B3">
      <w:pPr>
        <w:pStyle w:val="18"/>
      </w:pPr>
    </w:p>
    <w:p w:rsidR="00AD77B3" w:rsidRDefault="00AD77B3">
      <w:pPr>
        <w:pStyle w:val="18"/>
        <w:rPr>
          <w:lang w:eastAsia="ru-RU"/>
        </w:rPr>
      </w:pPr>
    </w:p>
    <w:p w:rsidR="00AD77B3" w:rsidRDefault="00AD77B3">
      <w:pPr>
        <w:pStyle w:val="18"/>
        <w:rPr>
          <w:lang w:eastAsia="ru-RU"/>
        </w:rPr>
      </w:pPr>
    </w:p>
    <w:tbl>
      <w:tblPr>
        <w:tblW w:w="9370" w:type="dxa"/>
        <w:tblInd w:w="-118" w:type="dxa"/>
        <w:tblLayout w:type="fixed"/>
        <w:tblLook w:val="04A0"/>
      </w:tblPr>
      <w:tblGrid>
        <w:gridCol w:w="9370"/>
      </w:tblGrid>
      <w:tr w:rsidR="00AD77B3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7B3" w:rsidRDefault="00701C98">
            <w:pPr>
              <w:widowControl w:val="0"/>
              <w:jc w:val="center"/>
            </w:pPr>
            <w:r>
              <w:t xml:space="preserve">Экспертиза документов, предоставленных заявителем, и установление факта наличия оснований для </w:t>
            </w:r>
            <w:r>
              <w:t>временного устройства несовершеннолетнего в организацию</w:t>
            </w:r>
          </w:p>
        </w:tc>
      </w:tr>
    </w:tbl>
    <w:p w:rsidR="00AD77B3" w:rsidRDefault="00AD77B3">
      <w:pPr>
        <w:pStyle w:val="18"/>
      </w:pPr>
    </w:p>
    <w:p w:rsidR="00AD77B3" w:rsidRDefault="00AD77B3">
      <w:pPr>
        <w:pStyle w:val="18"/>
        <w:rPr>
          <w:lang w:eastAsia="ru-RU"/>
        </w:rPr>
      </w:pPr>
    </w:p>
    <w:p w:rsidR="00AD77B3" w:rsidRDefault="00AD77B3">
      <w:pPr>
        <w:pStyle w:val="18"/>
        <w:rPr>
          <w:lang w:eastAsia="ru-RU"/>
        </w:rPr>
      </w:pPr>
    </w:p>
    <w:tbl>
      <w:tblPr>
        <w:tblW w:w="9342" w:type="dxa"/>
        <w:tblInd w:w="-118" w:type="dxa"/>
        <w:tblLayout w:type="fixed"/>
        <w:tblLook w:val="04A0"/>
      </w:tblPr>
      <w:tblGrid>
        <w:gridCol w:w="9342"/>
      </w:tblGrid>
      <w:tr w:rsidR="00AD77B3"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7B3" w:rsidRDefault="00701C98">
            <w:pPr>
              <w:widowControl w:val="0"/>
              <w:jc w:val="center"/>
            </w:pPr>
            <w:r>
              <w:t>Составление и оформление акта обследования жилищно-бытовых условий и морально-психологического климата семьи ребёнка</w:t>
            </w:r>
          </w:p>
          <w:p w:rsidR="00AD77B3" w:rsidRDefault="00AD77B3">
            <w:pPr>
              <w:widowControl w:val="0"/>
            </w:pPr>
          </w:p>
        </w:tc>
      </w:tr>
    </w:tbl>
    <w:p w:rsidR="00AD77B3" w:rsidRDefault="00AD77B3"/>
    <w:p w:rsidR="00AD77B3" w:rsidRDefault="00AD77B3"/>
    <w:p w:rsidR="00AD77B3" w:rsidRDefault="00AD77B3"/>
    <w:tbl>
      <w:tblPr>
        <w:tblW w:w="9342" w:type="dxa"/>
        <w:tblInd w:w="-118" w:type="dxa"/>
        <w:tblLayout w:type="fixed"/>
        <w:tblLook w:val="04A0"/>
      </w:tblPr>
      <w:tblGrid>
        <w:gridCol w:w="9342"/>
      </w:tblGrid>
      <w:tr w:rsidR="00AD77B3">
        <w:trPr>
          <w:trHeight w:val="1020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7B3" w:rsidRDefault="00701C98">
            <w:pPr>
              <w:widowControl w:val="0"/>
              <w:jc w:val="center"/>
            </w:pPr>
            <w:r>
              <w:t>Подготовка проекта решения по предоставлению государственной услуги</w:t>
            </w:r>
          </w:p>
        </w:tc>
      </w:tr>
    </w:tbl>
    <w:p w:rsidR="00AD77B3" w:rsidRDefault="00AD77B3"/>
    <w:p w:rsidR="00AD77B3" w:rsidRDefault="00AD77B3"/>
    <w:p w:rsidR="00AD77B3" w:rsidRDefault="00AD77B3"/>
    <w:p w:rsidR="00AD77B3" w:rsidRDefault="00AD77B3">
      <w:pPr>
        <w:tabs>
          <w:tab w:val="left" w:pos="930"/>
        </w:tabs>
      </w:pPr>
      <w:r>
        <w:pict/>
      </w:r>
      <w:r>
        <w:pict>
          <v:shape id="_x0000_s1026" type="#_x0000_m1027" style="position:absolute;margin-left:-9.8pt;margin-top:.65pt;width:475.55pt;height:49.05pt;z-index:251659264;mso-wrap-style:square;v-text-anchor:top" coordsize="" o:allowincell="f" path="m,l-127,r,-127l,-127xe" fillcolor="white" stroked="f" strokecolor="#3465a4" strokeweight=".26mm">
            <v:fill color2="black" o:detectmouseclick="t" type="solid"/>
            <v:stroke joinstyle="round" endcap="flat"/>
          </v:shape>
        </w:pict>
      </w:r>
      <w:r w:rsidR="00701C98">
        <w:tab/>
      </w:r>
      <w:r w:rsidR="00701C98">
        <w:tab/>
      </w:r>
    </w:p>
    <w:p w:rsidR="00AD77B3" w:rsidRDefault="00AD77B3">
      <w:pPr>
        <w:jc w:val="right"/>
      </w:pPr>
    </w:p>
    <w:sectPr w:rsidR="00AD77B3" w:rsidSect="00AD77B3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B1F"/>
    <w:multiLevelType w:val="multilevel"/>
    <w:tmpl w:val="54A26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47DD7"/>
    <w:multiLevelType w:val="multilevel"/>
    <w:tmpl w:val="B434AB4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CE63DAD"/>
    <w:multiLevelType w:val="multilevel"/>
    <w:tmpl w:val="90C2E0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38F740A"/>
    <w:multiLevelType w:val="multilevel"/>
    <w:tmpl w:val="FA648C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AD77B3"/>
    <w:rsid w:val="00701C98"/>
    <w:rsid w:val="00A0589E"/>
    <w:rsid w:val="00AD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72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D77B3"/>
    <w:pPr>
      <w:keepNext/>
      <w:numPr>
        <w:numId w:val="1"/>
      </w:numPr>
      <w:snapToGrid w:val="0"/>
      <w:outlineLvl w:val="0"/>
    </w:pPr>
    <w:rPr>
      <w:b/>
      <w:sz w:val="36"/>
      <w:szCs w:val="20"/>
    </w:rPr>
  </w:style>
  <w:style w:type="character" w:customStyle="1" w:styleId="-">
    <w:name w:val="Интернет-ссылка"/>
    <w:basedOn w:val="a0"/>
    <w:qFormat/>
    <w:rsid w:val="0013672F"/>
    <w:rPr>
      <w:color w:val="0000FF"/>
    </w:rPr>
  </w:style>
  <w:style w:type="character" w:customStyle="1" w:styleId="WW8Num1z0">
    <w:name w:val="WW8Num1z0"/>
    <w:qFormat/>
    <w:rsid w:val="0013672F"/>
  </w:style>
  <w:style w:type="character" w:customStyle="1" w:styleId="WW8Num1z1">
    <w:name w:val="WW8Num1z1"/>
    <w:qFormat/>
    <w:rsid w:val="0013672F"/>
  </w:style>
  <w:style w:type="character" w:customStyle="1" w:styleId="WW8Num1z2">
    <w:name w:val="WW8Num1z2"/>
    <w:qFormat/>
    <w:rsid w:val="0013672F"/>
  </w:style>
  <w:style w:type="character" w:customStyle="1" w:styleId="WW8Num1z3">
    <w:name w:val="WW8Num1z3"/>
    <w:qFormat/>
    <w:rsid w:val="0013672F"/>
  </w:style>
  <w:style w:type="character" w:customStyle="1" w:styleId="WW8Num1z4">
    <w:name w:val="WW8Num1z4"/>
    <w:qFormat/>
    <w:rsid w:val="0013672F"/>
  </w:style>
  <w:style w:type="character" w:customStyle="1" w:styleId="WW8Num1z5">
    <w:name w:val="WW8Num1z5"/>
    <w:qFormat/>
    <w:rsid w:val="0013672F"/>
  </w:style>
  <w:style w:type="character" w:customStyle="1" w:styleId="WW8Num1z6">
    <w:name w:val="WW8Num1z6"/>
    <w:qFormat/>
    <w:rsid w:val="0013672F"/>
  </w:style>
  <w:style w:type="character" w:customStyle="1" w:styleId="WW8Num1z7">
    <w:name w:val="WW8Num1z7"/>
    <w:qFormat/>
    <w:rsid w:val="0013672F"/>
  </w:style>
  <w:style w:type="character" w:customStyle="1" w:styleId="WW8Num1z8">
    <w:name w:val="WW8Num1z8"/>
    <w:qFormat/>
    <w:rsid w:val="0013672F"/>
  </w:style>
  <w:style w:type="character" w:customStyle="1" w:styleId="1">
    <w:name w:val="Основной шрифт абзаца1"/>
    <w:qFormat/>
    <w:rsid w:val="0013672F"/>
  </w:style>
  <w:style w:type="character" w:customStyle="1" w:styleId="a3">
    <w:name w:val="Выделение жирным"/>
    <w:qFormat/>
    <w:rsid w:val="0013672F"/>
    <w:rPr>
      <w:rFonts w:ascii="Times New Roman" w:hAnsi="Times New Roman" w:cs="Times New Roman"/>
      <w:b/>
      <w:bCs/>
    </w:rPr>
  </w:style>
  <w:style w:type="character" w:customStyle="1" w:styleId="10">
    <w:name w:val="Знак Знак1"/>
    <w:qFormat/>
    <w:rsid w:val="0013672F"/>
    <w:rPr>
      <w:b/>
      <w:sz w:val="36"/>
      <w:lang w:val="ru-RU" w:bidi="ar-SA"/>
    </w:rPr>
  </w:style>
  <w:style w:type="character" w:customStyle="1" w:styleId="3">
    <w:name w:val="Знак Знак3"/>
    <w:qFormat/>
    <w:rsid w:val="0013672F"/>
    <w:rPr>
      <w:b/>
      <w:sz w:val="36"/>
      <w:lang w:val="ru-RU" w:bidi="ar-SA"/>
    </w:rPr>
  </w:style>
  <w:style w:type="character" w:customStyle="1" w:styleId="apple-converted-space">
    <w:name w:val="apple-converted-space"/>
    <w:qFormat/>
    <w:rsid w:val="0013672F"/>
    <w:rPr>
      <w:rFonts w:ascii="Times New Roman" w:hAnsi="Times New Roman" w:cs="Times New Roman"/>
    </w:rPr>
  </w:style>
  <w:style w:type="character" w:customStyle="1" w:styleId="ConsPlusNormal">
    <w:name w:val="ConsPlusNormal Знак"/>
    <w:qFormat/>
    <w:rsid w:val="0013672F"/>
    <w:rPr>
      <w:rFonts w:ascii="Arial" w:eastAsia="Calibri" w:hAnsi="Arial" w:cs="Arial"/>
      <w:lang w:val="ru-RU" w:bidi="ar-SA"/>
    </w:rPr>
  </w:style>
  <w:style w:type="character" w:customStyle="1" w:styleId="a4">
    <w:name w:val="Знак Знак"/>
    <w:qFormat/>
    <w:rsid w:val="0013672F"/>
    <w:rPr>
      <w:sz w:val="24"/>
      <w:szCs w:val="24"/>
      <w:lang w:val="ru-RU" w:bidi="ar-SA"/>
    </w:rPr>
  </w:style>
  <w:style w:type="character" w:customStyle="1" w:styleId="2">
    <w:name w:val="Знак Знак2"/>
    <w:qFormat/>
    <w:rsid w:val="0013672F"/>
    <w:rPr>
      <w:b/>
      <w:sz w:val="12"/>
      <w:lang w:val="ru-RU" w:bidi="ar-SA"/>
    </w:rPr>
  </w:style>
  <w:style w:type="character" w:customStyle="1" w:styleId="20">
    <w:name w:val="Основной текст (2)_"/>
    <w:qFormat/>
    <w:rsid w:val="0013672F"/>
    <w:rPr>
      <w:sz w:val="28"/>
      <w:szCs w:val="28"/>
      <w:shd w:val="clear" w:color="auto" w:fill="FFFFFF"/>
      <w:lang w:bidi="ar-SA"/>
    </w:rPr>
  </w:style>
  <w:style w:type="character" w:customStyle="1" w:styleId="a5">
    <w:name w:val="Посещённая гиперссылка"/>
    <w:qFormat/>
    <w:rsid w:val="0013672F"/>
    <w:rPr>
      <w:color w:val="800080"/>
    </w:rPr>
  </w:style>
  <w:style w:type="character" w:customStyle="1" w:styleId="11">
    <w:name w:val="Номер страницы1"/>
    <w:basedOn w:val="1"/>
    <w:qFormat/>
    <w:rsid w:val="0013672F"/>
  </w:style>
  <w:style w:type="character" w:customStyle="1" w:styleId="a6">
    <w:name w:val="Текст выноски Знак"/>
    <w:basedOn w:val="a0"/>
    <w:qFormat/>
    <w:rsid w:val="00664250"/>
    <w:rPr>
      <w:rFonts w:ascii="Tahoma" w:eastAsia="Times New Roman" w:hAnsi="Tahoma" w:cs="Tahoma"/>
      <w:sz w:val="16"/>
      <w:szCs w:val="16"/>
      <w:lang w:bidi="ar-SA"/>
    </w:rPr>
  </w:style>
  <w:style w:type="paragraph" w:customStyle="1" w:styleId="a7">
    <w:name w:val="Заголовок"/>
    <w:basedOn w:val="a"/>
    <w:next w:val="a8"/>
    <w:qFormat/>
    <w:rsid w:val="001367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qFormat/>
    <w:rsid w:val="0013672F"/>
    <w:pPr>
      <w:spacing w:after="140" w:line="276" w:lineRule="auto"/>
    </w:pPr>
  </w:style>
  <w:style w:type="paragraph" w:styleId="a9">
    <w:name w:val="List"/>
    <w:basedOn w:val="a8"/>
    <w:qFormat/>
    <w:rsid w:val="0013672F"/>
    <w:rPr>
      <w:rFonts w:cs="Arial"/>
    </w:rPr>
  </w:style>
  <w:style w:type="paragraph" w:customStyle="1" w:styleId="Caption">
    <w:name w:val="Caption"/>
    <w:basedOn w:val="a"/>
    <w:qFormat/>
    <w:rsid w:val="00AD77B3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13672F"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rsid w:val="0013672F"/>
    <w:pPr>
      <w:keepNext/>
      <w:snapToGrid w:val="0"/>
      <w:outlineLvl w:val="0"/>
    </w:pPr>
    <w:rPr>
      <w:b/>
      <w:sz w:val="36"/>
      <w:szCs w:val="20"/>
    </w:rPr>
  </w:style>
  <w:style w:type="paragraph" w:customStyle="1" w:styleId="31">
    <w:name w:val="Заголовок 31"/>
    <w:basedOn w:val="a"/>
    <w:next w:val="a"/>
    <w:qFormat/>
    <w:rsid w:val="0013672F"/>
    <w:pPr>
      <w:keepNext/>
      <w:outlineLvl w:val="2"/>
    </w:pPr>
    <w:rPr>
      <w:b/>
      <w:sz w:val="12"/>
      <w:szCs w:val="20"/>
    </w:rPr>
  </w:style>
  <w:style w:type="paragraph" w:customStyle="1" w:styleId="41">
    <w:name w:val="Заголовок 41"/>
    <w:basedOn w:val="a"/>
    <w:next w:val="a"/>
    <w:qFormat/>
    <w:rsid w:val="0013672F"/>
    <w:pPr>
      <w:keepNext/>
      <w:jc w:val="center"/>
      <w:outlineLvl w:val="3"/>
    </w:pPr>
    <w:rPr>
      <w:b/>
      <w:sz w:val="36"/>
      <w:szCs w:val="20"/>
    </w:rPr>
  </w:style>
  <w:style w:type="paragraph" w:customStyle="1" w:styleId="12">
    <w:name w:val="Название объекта1"/>
    <w:basedOn w:val="a"/>
    <w:qFormat/>
    <w:rsid w:val="0013672F"/>
    <w:pPr>
      <w:suppressLineNumbers/>
      <w:spacing w:before="120" w:after="120"/>
    </w:pPr>
    <w:rPr>
      <w:rFonts w:cs="Arial"/>
      <w:i/>
      <w:iCs/>
    </w:rPr>
  </w:style>
  <w:style w:type="paragraph" w:styleId="ab">
    <w:name w:val="caption"/>
    <w:basedOn w:val="a"/>
    <w:next w:val="a"/>
    <w:qFormat/>
    <w:rsid w:val="0013672F"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Верхний и нижний колонтитулы"/>
    <w:basedOn w:val="a"/>
    <w:qFormat/>
    <w:rsid w:val="0013672F"/>
    <w:pPr>
      <w:suppressLineNumbers/>
      <w:tabs>
        <w:tab w:val="center" w:pos="4677"/>
        <w:tab w:val="right" w:pos="9354"/>
      </w:tabs>
    </w:pPr>
  </w:style>
  <w:style w:type="paragraph" w:customStyle="1" w:styleId="13">
    <w:name w:val="Верхний колонтитул1"/>
    <w:basedOn w:val="a"/>
    <w:qFormat/>
    <w:rsid w:val="0013672F"/>
    <w:pPr>
      <w:tabs>
        <w:tab w:val="center" w:pos="4677"/>
        <w:tab w:val="right" w:pos="9355"/>
      </w:tabs>
    </w:pPr>
  </w:style>
  <w:style w:type="paragraph" w:customStyle="1" w:styleId="111">
    <w:name w:val="Указатель11"/>
    <w:basedOn w:val="a"/>
    <w:qFormat/>
    <w:rsid w:val="0013672F"/>
    <w:pPr>
      <w:suppressLineNumbers/>
    </w:pPr>
    <w:rPr>
      <w:rFonts w:cs="Arial"/>
    </w:rPr>
  </w:style>
  <w:style w:type="paragraph" w:customStyle="1" w:styleId="14">
    <w:name w:val="Указатель1"/>
    <w:basedOn w:val="a"/>
    <w:qFormat/>
    <w:rsid w:val="0013672F"/>
    <w:pPr>
      <w:suppressLineNumbers/>
    </w:pPr>
    <w:rPr>
      <w:rFonts w:cs="Arial"/>
    </w:rPr>
  </w:style>
  <w:style w:type="paragraph" w:customStyle="1" w:styleId="15">
    <w:name w:val="Текст выноски1"/>
    <w:basedOn w:val="a"/>
    <w:qFormat/>
    <w:rsid w:val="0013672F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qFormat/>
    <w:rsid w:val="0013672F"/>
  </w:style>
  <w:style w:type="paragraph" w:customStyle="1" w:styleId="17">
    <w:name w:val="Абзац списка1"/>
    <w:basedOn w:val="a"/>
    <w:qFormat/>
    <w:rsid w:val="00136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8">
    <w:name w:val="Без интервала1"/>
    <w:qFormat/>
    <w:rsid w:val="0013672F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30">
    <w:name w:val="Знак Знак3 Знак"/>
    <w:basedOn w:val="a"/>
    <w:qFormat/>
    <w:rsid w:val="0013672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Без интервала2"/>
    <w:qFormat/>
    <w:rsid w:val="0013672F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22">
    <w:name w:val="Основной текст (2)"/>
    <w:basedOn w:val="a"/>
    <w:qFormat/>
    <w:rsid w:val="0013672F"/>
    <w:pPr>
      <w:widowControl w:val="0"/>
      <w:shd w:val="clear" w:color="auto" w:fill="FFFFFF"/>
      <w:spacing w:after="780" w:line="480" w:lineRule="exact"/>
      <w:jc w:val="center"/>
    </w:pPr>
    <w:rPr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qFormat/>
    <w:rsid w:val="0013672F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23">
    <w:name w:val="Абзац списка2"/>
    <w:basedOn w:val="a"/>
    <w:qFormat/>
    <w:rsid w:val="0013672F"/>
    <w:pPr>
      <w:ind w:left="708"/>
    </w:pPr>
  </w:style>
  <w:style w:type="paragraph" w:customStyle="1" w:styleId="ConsPlusNormal0">
    <w:name w:val="ConsPlusNormal"/>
    <w:qFormat/>
    <w:rsid w:val="0013672F"/>
    <w:pPr>
      <w:widowControl w:val="0"/>
      <w:spacing w:line="360" w:lineRule="auto"/>
      <w:ind w:left="357" w:firstLine="720"/>
      <w:jc w:val="both"/>
    </w:pPr>
    <w:rPr>
      <w:rFonts w:ascii="Arial" w:eastAsia="Calibri" w:hAnsi="Arial"/>
      <w:sz w:val="24"/>
      <w:lang w:bidi="ar-SA"/>
    </w:rPr>
  </w:style>
  <w:style w:type="paragraph" w:customStyle="1" w:styleId="ad">
    <w:name w:val="Содержимое таблицы"/>
    <w:basedOn w:val="a"/>
    <w:qFormat/>
    <w:rsid w:val="0013672F"/>
    <w:pPr>
      <w:suppressLineNumbers/>
    </w:pPr>
  </w:style>
  <w:style w:type="paragraph" w:customStyle="1" w:styleId="ae">
    <w:name w:val="Заголовок таблицы"/>
    <w:basedOn w:val="ad"/>
    <w:qFormat/>
    <w:rsid w:val="0013672F"/>
    <w:pPr>
      <w:jc w:val="center"/>
    </w:pPr>
    <w:rPr>
      <w:b/>
      <w:bCs/>
    </w:rPr>
  </w:style>
  <w:style w:type="paragraph" w:customStyle="1" w:styleId="af">
    <w:name w:val="Содержимое врезки"/>
    <w:basedOn w:val="a"/>
    <w:qFormat/>
    <w:rsid w:val="0013672F"/>
  </w:style>
  <w:style w:type="paragraph" w:customStyle="1" w:styleId="ConsPlusNonformat">
    <w:name w:val="ConsPlusNonformat"/>
    <w:qFormat/>
    <w:rsid w:val="0013672F"/>
    <w:pPr>
      <w:widowControl w:val="0"/>
      <w:spacing w:line="360" w:lineRule="auto"/>
      <w:ind w:left="357" w:hanging="357"/>
      <w:jc w:val="both"/>
    </w:pPr>
    <w:rPr>
      <w:rFonts w:ascii="Courier New" w:eastAsia="Times New Roman" w:hAnsi="Courier New" w:cs="Courier New"/>
      <w:sz w:val="24"/>
      <w:lang w:bidi="ar-SA"/>
    </w:rPr>
  </w:style>
  <w:style w:type="paragraph" w:styleId="af0">
    <w:name w:val="Balloon Text"/>
    <w:basedOn w:val="a"/>
    <w:qFormat/>
    <w:rsid w:val="00664250"/>
    <w:rPr>
      <w:rFonts w:ascii="Tahoma" w:hAnsi="Tahoma" w:cs="Tahoma"/>
      <w:sz w:val="16"/>
      <w:szCs w:val="16"/>
    </w:rPr>
  </w:style>
  <w:style w:type="paragraph" w:customStyle="1" w:styleId="19">
    <w:name w:val="Обычная таблица1"/>
    <w:qFormat/>
    <w:rsid w:val="00AD77B3"/>
    <w:rPr>
      <w:rFonts w:ascii="Calibri" w:eastAsia="Times New Roman" w:hAnsi="Calibri" w:cs="Times New Roman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zhirn_opeka@volganet.ru" TargetMode="External"/><Relationship Id="rId13" Type="http://schemas.openxmlformats.org/officeDocument/2006/relationships/hyperlink" Target="consultantplus://offline/ref=79566F53236E95F48F7B79B878F299D6A783869B6ECFEDD69CAE4D0D150370F338B4CD645B38112A4216714CD3V5xBE" TargetMode="External"/><Relationship Id="rId1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6" Type="http://schemas.openxmlformats.org/officeDocument/2006/relationships/hyperlink" Target="http://www.admzhirn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1B04AFEAC1078C055B2081D2F00D7D26850915DDEAC67687723897B638DD29D841668B624D3366b9JCN" TargetMode="External"/><Relationship Id="rId34" Type="http://schemas.openxmlformats.org/officeDocument/2006/relationships/hyperlink" Target="consultantplus://offline/ref=A889D916D8CCA63FEA8702672F52EF815B47E0B73C82B770F3C3BBBFF1EA9779387FEF208DV2TCL" TargetMode="External"/><Relationship Id="rId7" Type="http://schemas.openxmlformats.org/officeDocument/2006/relationships/hyperlink" Target="http://www.admzhirn.ru/" TargetMode="External"/><Relationship Id="rId12" Type="http://schemas.openxmlformats.org/officeDocument/2006/relationships/hyperlink" Target="consultantplus://offline/ref=79566F53236E95F48F7B79B878F299D6A780879864CEEDD69CAE4D0D150370F338B4CD645B38112A4216714CD3V5xBE" TargetMode="External"/><Relationship Id="rId17" Type="http://schemas.openxmlformats.org/officeDocument/2006/relationships/hyperlink" Target="consultantplus://offline/ref=D6893BC30E4FA44C02BFC9CA1964E73C85064487B2D390420E4EFAEE12C5063752E5772169E333C7cCF9I" TargetMode="External"/><Relationship Id="rId25" Type="http://schemas.openxmlformats.org/officeDocument/2006/relationships/hyperlink" Target="http://www.gosuslugi.ru/" TargetMode="External"/><Relationship Id="rId33" Type="http://schemas.openxmlformats.org/officeDocument/2006/relationships/hyperlink" Target="http://www.admzhirn.ru/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90A0F4D4FA51E483BE65219A300F3871E8D6E5043ADF76F4193BF4507621732A7DEA5B9547A7AE2D6B8588FD3169C2A9U1xEE" TargetMode="External"/><Relationship Id="rId20" Type="http://schemas.openxmlformats.org/officeDocument/2006/relationships/hyperlink" Target="consultantplus://offline/ref=BEAEC56E15E8EA26EF27C335F1B481BBE852222F8ED44516D7A8FB4B913BFE676BCF9BA2D5EF21DA68BE2FT07FK" TargetMode="External"/><Relationship Id="rId29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9566F53236E95F48F7B79B878F299D6A786849A65CCEDD69CAE4D0D150370F338B4CD645B38112A4216714CD3V5xBE" TargetMode="External"/><Relationship Id="rId24" Type="http://schemas.openxmlformats.org/officeDocument/2006/relationships/hyperlink" Target="http://www.admzhirn.ru/" TargetMode="External"/><Relationship Id="rId32" Type="http://schemas.openxmlformats.org/officeDocument/2006/relationships/hyperlink" Target="http://www.gosuslugi.ru/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90A0F4D4FA51E483BE65219A300F3871E8D6E5043FDB70F4173BF4507621732A7DEA5B9547A7AE2D6B8588FD3169C2A9U1xEE" TargetMode="External"/><Relationship Id="rId23" Type="http://schemas.openxmlformats.org/officeDocument/2006/relationships/hyperlink" Target="consultantplus://offline/ref=9B2EC41E2A9101782EAB072BA27B74D48DBD77B50C9D9AFEB10AEE7C3D6FCF4EE382809FC64418EAo7V6O" TargetMode="External"/><Relationship Id="rId28" Type="http://schemas.openxmlformats.org/officeDocument/2006/relationships/hyperlink" Target="http://www.admzhirn.ru/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31" Type="http://schemas.openxmlformats.org/officeDocument/2006/relationships/hyperlink" Target="http://www.admzhir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zhirn.ru/" TargetMode="External"/><Relationship Id="rId14" Type="http://schemas.openxmlformats.org/officeDocument/2006/relationships/hyperlink" Target="consultantplus://offline/ref=79566F53236E95F48F7B79B878F299D6A783869F64C8EDD69CAE4D0D150370F338B4CD645B38112A4216714CD3V5xBE" TargetMode="External"/><Relationship Id="rId22" Type="http://schemas.openxmlformats.org/officeDocument/2006/relationships/hyperlink" Target="consultantplus://offline/ref=19416548424AEEB352AE2A5843E30B4059AD1D418C73B7C938634C9A2D002830A31585976EF1BFC2C3vAL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hyperlink" Target="http://www.admzhirn.ru/" TargetMode="External"/><Relationship Id="rId35" Type="http://schemas.openxmlformats.org/officeDocument/2006/relationships/hyperlink" Target="mailto:ra_zhirn@volganet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11267</Words>
  <Characters>64222</Characters>
  <Application>Microsoft Office Word</Application>
  <DocSecurity>0</DocSecurity>
  <Lines>535</Lines>
  <Paragraphs>150</Paragraphs>
  <ScaleCrop>false</ScaleCrop>
  <Company/>
  <LinksUpToDate>false</LinksUpToDate>
  <CharactersWithSpaces>75339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Мирошникова</dc:creator>
  <dc:description/>
  <cp:lastModifiedBy>pom</cp:lastModifiedBy>
  <cp:revision>43</cp:revision>
  <cp:lastPrinted>2022-02-10T16:33:00Z</cp:lastPrinted>
  <dcterms:created xsi:type="dcterms:W3CDTF">2019-03-13T16:41:00Z</dcterms:created>
  <dcterms:modified xsi:type="dcterms:W3CDTF">2022-02-10T13:35:00Z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1049-10.2.0.5871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