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lang w:val="ru-RU" w:eastAsia="ru-RU"/>
        </w:rPr>
      </w:pPr>
      <w:r>
        <w:rPr/>
        <w:drawing>
          <wp:inline distT="0" distB="0" distL="0" distR="0">
            <wp:extent cx="638810" cy="7543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724" t="-2316" r="-2724" b="-2316"/>
                    <a:stretch>
                      <a:fillRect/>
                    </a:stretch>
                  </pic:blipFill>
                  <pic:spPr bwMode="auto">
                    <a:xfrm>
                      <a:off x="0" y="0"/>
                      <a:ext cx="638810" cy="754380"/>
                    </a:xfrm>
                    <a:prstGeom prst="rect">
                      <a:avLst/>
                    </a:prstGeom>
                  </pic:spPr>
                </pic:pic>
              </a:graphicData>
            </a:graphic>
          </wp:inline>
        </w:drawing>
      </w:r>
    </w:p>
    <w:p>
      <w:pPr>
        <w:pStyle w:val="Normal"/>
        <w:jc w:val="center"/>
        <w:rPr>
          <w:lang w:val="ru-RU" w:eastAsia="ru-RU"/>
        </w:rPr>
      </w:pPr>
      <w:r>
        <w:rPr>
          <w:lang w:val="ru-RU" w:eastAsia="ru-RU"/>
        </w:rPr>
      </w:r>
    </w:p>
    <w:p>
      <w:pPr>
        <w:pStyle w:val="Normal"/>
        <w:jc w:val="center"/>
        <w:rPr>
          <w:b/>
          <w:sz w:val="31"/>
          <w:szCs w:val="31"/>
        </w:rPr>
      </w:pPr>
      <w:r>
        <w:rPr>
          <w:b/>
          <w:sz w:val="36"/>
          <w:szCs w:val="36"/>
        </w:rPr>
        <w:t>П О С Т А Н О В Л Е Н И Е</w:t>
      </w:r>
    </w:p>
    <w:p>
      <w:pPr>
        <w:pStyle w:val="Normal"/>
        <w:widowControl/>
        <w:suppressAutoHyphens w:val="true"/>
        <w:bidi w:val="0"/>
        <w:spacing w:before="0" w:after="0"/>
        <w:ind w:hanging="0" w:left="0" w:right="0"/>
        <w:jc w:val="center"/>
        <w:rPr>
          <w:b/>
          <w:bCs/>
          <w:sz w:val="31"/>
          <w:szCs w:val="31"/>
        </w:rPr>
      </w:pPr>
      <w:r>
        <w:rPr>
          <w:b/>
          <w:bCs/>
          <w:sz w:val="31"/>
          <w:szCs w:val="31"/>
        </w:rPr>
        <w:t>АДМИНИСТРАЦИИ ЖИРНОВСКОГОМУНИЦИПАЛЬНОГО</w:t>
      </w:r>
    </w:p>
    <w:p>
      <w:pPr>
        <w:pStyle w:val="Normal"/>
        <w:jc w:val="center"/>
        <w:rPr>
          <w:b/>
          <w:bCs/>
          <w:sz w:val="31"/>
          <w:szCs w:val="31"/>
        </w:rPr>
      </w:pPr>
      <w:r>
        <w:rPr>
          <w:b/>
          <w:bCs/>
          <w:sz w:val="31"/>
          <w:szCs w:val="31"/>
        </w:rPr>
        <w:t xml:space="preserve"> </w:t>
      </w:r>
      <w:r>
        <w:rPr>
          <w:b/>
          <w:bCs/>
          <w:sz w:val="31"/>
          <w:szCs w:val="31"/>
        </w:rPr>
        <w:t>РАЙОНА ВОЛГОГРАДСКОЙ ОБЛАСТИ</w:t>
      </w:r>
    </w:p>
    <w:p>
      <w:pPr>
        <w:pStyle w:val="Normal"/>
        <w:jc w:val="center"/>
        <w:rPr>
          <w:rFonts w:eastAsia="Times New Roman" w:cs="Times New Roman"/>
          <w:u w:val="none"/>
        </w:rPr>
      </w:pPr>
      <w:r>
        <mc:AlternateContent>
          <mc:Choice Requires="wps">
            <w:drawing>
              <wp:anchor behindDoc="0" distT="26035" distB="26035" distL="26035" distR="26035" simplePos="0" locked="0" layoutInCell="1" allowOverlap="1" relativeHeight="3">
                <wp:simplePos x="0" y="0"/>
                <wp:positionH relativeFrom="column">
                  <wp:posOffset>42545</wp:posOffset>
                </wp:positionH>
                <wp:positionV relativeFrom="paragraph">
                  <wp:posOffset>139065</wp:posOffset>
                </wp:positionV>
                <wp:extent cx="5886450" cy="9525"/>
                <wp:effectExtent l="26035" t="26035" r="26035" b="26035"/>
                <wp:wrapNone/>
                <wp:docPr id="2" name="Фигура1"/>
                <a:graphic xmlns:a="http://schemas.openxmlformats.org/drawingml/2006/main">
                  <a:graphicData uri="http://schemas.microsoft.com/office/word/2010/wordprocessingShape">
                    <wps:wsp>
                      <wps:cNvSpPr/>
                      <wps:spPr>
                        <a:xfrm>
                          <a:off x="0" y="0"/>
                          <a:ext cx="5886360" cy="936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3.35pt,10.95pt" to="466.8pt,11.65pt" ID="Фигура1" stroked="t" o:allowincell="f" style="position:absolute">
                <v:stroke color="black" weight="50760" joinstyle="miter" endcap="square"/>
                <v:fill o:detectmouseclick="t" on="false"/>
                <w10:wrap type="none"/>
              </v:line>
            </w:pict>
          </mc:Fallback>
        </mc:AlternateContent>
      </w:r>
      <w:r>
        <w:rPr>
          <w:rFonts w:eastAsia="Times New Roman" w:cs="Times New Roman"/>
          <w:u w:val="none"/>
        </w:rPr>
        <w:t xml:space="preserve">                                                                                                                                                               </w:t>
      </w:r>
    </w:p>
    <w:p>
      <w:pPr>
        <w:pStyle w:val="Normal"/>
        <w:jc w:val="center"/>
        <w:rPr/>
      </w:pPr>
      <w:r>
        <w:rPr/>
      </w:r>
    </w:p>
    <w:p>
      <w:pPr>
        <w:pStyle w:val="Normal"/>
        <w:ind w:hanging="0" w:left="0" w:right="0"/>
        <w:rPr>
          <w:b/>
          <w:u w:val="single"/>
        </w:rPr>
      </w:pPr>
      <w:r>
        <w:rPr>
          <w:u w:val="single"/>
        </w:rPr>
        <w:t>от 06.03.2024 № 333</w:t>
      </w:r>
    </w:p>
    <w:p>
      <w:pPr>
        <w:pStyle w:val="Normal"/>
        <w:tabs>
          <w:tab w:val="clear" w:pos="708"/>
          <w:tab w:val="left" w:pos="0" w:leader="none"/>
        </w:tabs>
        <w:jc w:val="both"/>
        <w:rPr>
          <w:sz w:val="16"/>
          <w:szCs w:val="16"/>
        </w:rPr>
      </w:pPr>
      <w:r>
        <w:rPr>
          <w:sz w:val="16"/>
          <w:szCs w:val="16"/>
        </w:rPr>
      </w:r>
    </w:p>
    <w:p>
      <w:pPr>
        <w:pStyle w:val="Normal"/>
        <w:jc w:val="center"/>
        <w:rPr/>
      </w:pPr>
      <w:r>
        <w:rPr/>
        <w:t>О внесении изменений в постановление администрации Жирновского муниципального района от 17.02.2020 № 137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kern w:val="2"/>
        </w:rPr>
        <w:t xml:space="preserve"> Жирновского</w:t>
      </w:r>
      <w:r>
        <w:rPr>
          <w:bCs/>
          <w:kern w:val="2"/>
        </w:rPr>
        <w:t xml:space="preserve"> городского поселения и</w:t>
      </w:r>
      <w:r>
        <w:rPr/>
        <w:t xml:space="preserve"> сельских  поселений, входящих в состав  Жирновского муниципального  района, без проведения торгов»</w:t>
      </w:r>
    </w:p>
    <w:p>
      <w:pPr>
        <w:pStyle w:val="Normal"/>
        <w:jc w:val="center"/>
        <w:rPr>
          <w:sz w:val="16"/>
          <w:szCs w:val="16"/>
        </w:rPr>
      </w:pPr>
      <w:r>
        <w:rPr>
          <w:sz w:val="16"/>
          <w:szCs w:val="16"/>
        </w:rPr>
      </w:r>
    </w:p>
    <w:p>
      <w:pPr>
        <w:pStyle w:val="Normal"/>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jc w:val="both"/>
        <w:rPr/>
      </w:pPr>
      <w:r>
        <w:rPr/>
        <w:t>1. Изложить административный регламент  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kern w:val="2"/>
        </w:rPr>
        <w:t xml:space="preserve"> Жирновского</w:t>
      </w:r>
      <w:r>
        <w:rPr>
          <w:bCs/>
          <w:kern w:val="2"/>
        </w:rPr>
        <w:t xml:space="preserve"> городского поселения и</w:t>
      </w:r>
      <w:r>
        <w:rPr/>
        <w:t xml:space="preserve"> сельских  поселений, входящих в состав  Жирновского муниципального  района, без проведения торгов» в новой редакции (прилагается).</w:t>
      </w:r>
    </w:p>
    <w:p>
      <w:pPr>
        <w:pStyle w:val="Normal"/>
        <w:jc w:val="both"/>
        <w:rPr/>
      </w:pPr>
      <w:r>
        <w:rPr/>
        <w:t>2. Признать утратившим силу постановление администрации Жирновского муниципального района Волгоградской области от 21.06.2023</w:t>
      </w:r>
      <w:r>
        <w:rPr>
          <w:u w:val="none"/>
        </w:rPr>
        <w:t xml:space="preserve"> № 760</w:t>
      </w:r>
      <w:r>
        <w:rPr/>
        <w:t xml:space="preserve"> «О внесении изменений в постановление администрации Жирновского муниципального района от 17.02.2020 № 137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kern w:val="2"/>
        </w:rPr>
        <w:t xml:space="preserve"> Жирновского</w:t>
      </w:r>
      <w:r>
        <w:rPr>
          <w:bCs/>
          <w:kern w:val="2"/>
        </w:rPr>
        <w:t xml:space="preserve"> городского поселения и</w:t>
      </w:r>
      <w:r>
        <w:rPr/>
        <w:t xml:space="preserve"> сельских  поселений, входящих в состав  Жирновского муниципального  района, без проведения торгов».</w:t>
      </w:r>
    </w:p>
    <w:p>
      <w:pPr>
        <w:pStyle w:val="Normal"/>
        <w:jc w:val="both"/>
        <w:rPr/>
      </w:pPr>
      <w:r>
        <w:rPr/>
        <w:t xml:space="preserve">3. Постановление подлежит размещению на официальном сайте Жирновского муниципального района </w:t>
      </w:r>
      <w:r>
        <w:rPr>
          <w:rStyle w:val="Hyperlink"/>
          <w:color w:val="000000"/>
          <w:u w:val="none"/>
        </w:rPr>
        <w:t>www.admzhirn.ru</w:t>
      </w:r>
      <w:r>
        <w:rPr/>
        <w:t xml:space="preserve"> в подразделе «Административные регламенты» раздела «Муниципальные услуги» и опубликованию  в газете «Жирновские новости».</w:t>
      </w:r>
    </w:p>
    <w:p>
      <w:pPr>
        <w:pStyle w:val="Normal"/>
        <w:widowControl/>
        <w:suppressAutoHyphens w:val="true"/>
        <w:bidi w:val="0"/>
        <w:spacing w:before="0" w:after="0"/>
        <w:ind w:firstLine="567" w:left="0" w:right="0"/>
        <w:jc w:val="both"/>
        <w:rPr>
          <w:u w:val="none"/>
        </w:rPr>
      </w:pPr>
      <w:r>
        <w:rPr>
          <w:b w:val="false"/>
          <w:u w:val="none"/>
        </w:rPr>
        <w:t>4. 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ind w:firstLine="540" w:left="0" w:right="0"/>
        <w:jc w:val="both"/>
        <w:rPr>
          <w:u w:val="none"/>
        </w:rPr>
      </w:pPr>
      <w:r>
        <w:rPr>
          <w:u w:val="none"/>
        </w:rPr>
      </w:r>
    </w:p>
    <w:p>
      <w:pPr>
        <w:pStyle w:val="BodyText"/>
        <w:ind w:hanging="0" w:left="0" w:right="0"/>
        <w:rPr>
          <w:sz w:val="24"/>
          <w:szCs w:val="24"/>
        </w:rPr>
      </w:pPr>
      <w:r>
        <w:rPr>
          <w:sz w:val="24"/>
          <w:szCs w:val="24"/>
        </w:rPr>
        <w:t xml:space="preserve">Глава  Жирновского </w:t>
      </w:r>
    </w:p>
    <w:p>
      <w:pPr>
        <w:pStyle w:val="Normal"/>
        <w:ind w:hanging="0" w:left="0" w:right="0"/>
        <w:jc w:val="left"/>
        <w:rPr/>
      </w:pPr>
      <w:r>
        <w:rPr>
          <w:rFonts w:eastAsia="Times New Roman" w:cs="Times New Roman"/>
          <w:color w:val="000000"/>
          <w:sz w:val="24"/>
          <w:szCs w:val="24"/>
        </w:rPr>
        <w:t xml:space="preserve">муниципального района                                                                                        А.Ф.Шевченко    </w:t>
      </w:r>
      <w:r>
        <w:rPr>
          <w:rFonts w:eastAsia="Times New Roman" w:cs="Times New Roman"/>
          <w:color w:val="000000"/>
        </w:rPr>
        <w:t xml:space="preserve">                                                                                  </w:t>
      </w:r>
      <w:r>
        <w:rPr>
          <w:rFonts w:eastAsia="Times New Roman" w:cs="Times New Roman"/>
        </w:rPr>
        <w:t xml:space="preserve">                                                  </w:t>
      </w:r>
    </w:p>
    <w:p>
      <w:pPr>
        <w:pStyle w:val="Normal"/>
        <w:widowControl w:val="false"/>
        <w:jc w:val="center"/>
        <w:rPr>
          <w:rFonts w:eastAsia="Times New Roman" w:cs="Times New Roman"/>
        </w:rPr>
      </w:pPr>
      <w:r>
        <w:rPr>
          <w:rFonts w:eastAsia="Times New Roman" w:cs="Times New Roman"/>
        </w:rPr>
      </w:r>
    </w:p>
    <w:p>
      <w:pPr>
        <w:pStyle w:val="Normal"/>
        <w:widowControl w:val="false"/>
        <w:jc w:val="center"/>
        <w:rPr/>
      </w:pPr>
      <w:r>
        <w:rPr>
          <w:rFonts w:eastAsia="Times New Roman" w:cs="Times New Roman"/>
        </w:rPr>
        <w:t xml:space="preserve">                                                            </w:t>
      </w:r>
      <w:r>
        <w:rPr/>
        <w:t>УТВЕРЖДЕН</w:t>
      </w:r>
    </w:p>
    <w:p>
      <w:pPr>
        <w:pStyle w:val="Normal"/>
        <w:widowControl w:val="false"/>
        <w:jc w:val="right"/>
        <w:rPr/>
      </w:pPr>
      <w:r>
        <w:rPr/>
      </w:r>
    </w:p>
    <w:p>
      <w:pPr>
        <w:pStyle w:val="Normal"/>
        <w:widowControl w:val="false"/>
        <w:jc w:val="center"/>
        <w:rPr>
          <w:rFonts w:eastAsia="Times New Roman" w:cs="Times New Roman"/>
        </w:rPr>
      </w:pPr>
      <w:r>
        <w:rPr>
          <w:rFonts w:eastAsia="Times New Roman" w:cs="Times New Roman"/>
        </w:rPr>
        <w:t xml:space="preserve">                                                                                           </w:t>
      </w:r>
      <w:r>
        <w:rPr/>
        <w:t>постановлением администрации</w:t>
      </w:r>
    </w:p>
    <w:p>
      <w:pPr>
        <w:pStyle w:val="Normal"/>
        <w:widowControl w:val="false"/>
        <w:jc w:val="center"/>
        <w:rPr>
          <w:rFonts w:eastAsia="Times New Roman" w:cs="Times New Roman"/>
        </w:rPr>
      </w:pPr>
      <w:r>
        <w:rPr>
          <w:rFonts w:eastAsia="Times New Roman" w:cs="Times New Roman"/>
        </w:rPr>
        <w:t xml:space="preserve">                                                                                        </w:t>
      </w:r>
      <w:r>
        <w:rPr/>
        <w:t>Жирновского муниципального</w:t>
      </w:r>
    </w:p>
    <w:p>
      <w:pPr>
        <w:pStyle w:val="Normal"/>
        <w:widowControl w:val="false"/>
        <w:jc w:val="center"/>
        <w:rPr/>
      </w:pPr>
      <w:r>
        <w:rPr>
          <w:rFonts w:eastAsia="Times New Roman" w:cs="Times New Roman"/>
        </w:rPr>
        <w:t xml:space="preserve">                                               </w:t>
      </w:r>
      <w:r>
        <w:rPr/>
        <w:t>района</w:t>
      </w:r>
    </w:p>
    <w:p>
      <w:pPr>
        <w:pStyle w:val="Normal"/>
        <w:widowControl w:val="false"/>
        <w:jc w:val="center"/>
        <w:rPr/>
      </w:pPr>
      <w:r>
        <w:rPr/>
      </w:r>
    </w:p>
    <w:p>
      <w:pPr>
        <w:pStyle w:val="Normal"/>
        <w:widowControl w:val="false"/>
        <w:jc w:val="center"/>
        <w:rPr>
          <w:rFonts w:eastAsia="Times New Roman" w:cs="Times New Roman"/>
        </w:rPr>
      </w:pPr>
      <w:r>
        <w:rPr>
          <w:rFonts w:eastAsia="Times New Roman" w:cs="Times New Roman"/>
        </w:rPr>
        <w:t xml:space="preserve">   </w:t>
      </w:r>
      <w:r>
        <w:rPr/>
        <w:tab/>
        <w:tab/>
        <w:tab/>
        <w:t xml:space="preserve">                                 от 06.03.2024 № 333  </w:t>
      </w:r>
    </w:p>
    <w:p>
      <w:pPr>
        <w:pStyle w:val="Normal"/>
        <w:widowControl w:val="false"/>
        <w:jc w:val="center"/>
        <w:rPr>
          <w:rFonts w:ascii="Times New Roman" w:hAnsi="Times New Roman" w:cs="Times New Roman"/>
          <w:sz w:val="24"/>
          <w:szCs w:val="24"/>
        </w:rPr>
      </w:pPr>
      <w:r>
        <w:rPr>
          <w:rFonts w:eastAsia="Times New Roman" w:cs="Times New Roman"/>
        </w:rPr>
        <w:t xml:space="preserve"> </w:t>
      </w:r>
    </w:p>
    <w:p>
      <w:pPr>
        <w:pStyle w:val="ConsPlusCell"/>
        <w:jc w:val="center"/>
        <w:rPr>
          <w:rFonts w:ascii="Times New Roman" w:hAnsi="Times New Roman" w:cs="Times New Roman"/>
          <w:sz w:val="24"/>
          <w:szCs w:val="24"/>
        </w:rPr>
      </w:pPr>
      <w:bookmarkStart w:id="0" w:name="Par34"/>
      <w:bookmarkEnd w:id="0"/>
      <w:r>
        <w:rPr>
          <w:rFonts w:cs="Times New Roman" w:ascii="Times New Roman" w:hAnsi="Times New Roman"/>
          <w:sz w:val="24"/>
          <w:szCs w:val="24"/>
        </w:rPr>
        <w:t>Административный регламент</w:t>
      </w:r>
    </w:p>
    <w:p>
      <w:pPr>
        <w:pStyle w:val="Normal"/>
        <w:jc w:val="center"/>
        <w:rPr/>
      </w:pPr>
      <w:r>
        <w:rPr/>
        <w:t>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kern w:val="2"/>
        </w:rPr>
        <w:t xml:space="preserve"> Жирновского</w:t>
      </w:r>
      <w:r>
        <w:rPr>
          <w:bCs/>
          <w:kern w:val="2"/>
        </w:rPr>
        <w:t xml:space="preserve"> городского поселения и</w:t>
      </w:r>
      <w:r>
        <w:rPr/>
        <w:t xml:space="preserve"> сельских  поселений, входящих в состав  Жирновского муниципального  района, без проведения торгов»</w:t>
      </w:r>
    </w:p>
    <w:p>
      <w:pPr>
        <w:pStyle w:val="Normal"/>
        <w:rPr/>
      </w:pPr>
      <w:r>
        <w:rPr/>
      </w:r>
    </w:p>
    <w:p>
      <w:pPr>
        <w:pStyle w:val="Normal"/>
        <w:widowControl w:val="false"/>
        <w:jc w:val="center"/>
        <w:rPr/>
      </w:pPr>
      <w:r>
        <w:rPr/>
        <w:t>1. Общие положения</w:t>
      </w:r>
    </w:p>
    <w:p>
      <w:pPr>
        <w:pStyle w:val="Normal"/>
        <w:jc w:val="both"/>
        <w:rPr/>
      </w:pPr>
      <w:r>
        <w:rPr/>
      </w:r>
    </w:p>
    <w:p>
      <w:pPr>
        <w:pStyle w:val="Normal"/>
        <w:jc w:val="both"/>
        <w:rPr>
          <w:rFonts w:eastAsia="Times New Roman" w:cs="Times New Roman"/>
          <w:shd w:fill="FFFFFF" w:val="clear"/>
        </w:rPr>
      </w:pPr>
      <w:r>
        <w:rPr>
          <w:shd w:fill="FFFFFF" w:val="clear"/>
        </w:rPr>
        <w:t>1.1. Предмет регулирования</w:t>
      </w:r>
    </w:p>
    <w:p>
      <w:pPr>
        <w:pStyle w:val="Normal"/>
        <w:jc w:val="both"/>
        <w:rPr>
          <w:shd w:fill="FFFFFF" w:val="clear"/>
        </w:rPr>
      </w:pPr>
      <w:r>
        <w:rPr>
          <w:rFonts w:eastAsia="Times New Roman" w:cs="Times New Roman"/>
          <w:shd w:fill="FFFFFF" w:val="clear"/>
        </w:rPr>
        <w:t xml:space="preserve">     </w:t>
      </w:r>
      <w:r>
        <w:rPr>
          <w:shd w:fill="FFFFFF" w:val="clear"/>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kern w:val="2"/>
          <w:shd w:fill="FFFFFF" w:val="clear"/>
        </w:rPr>
        <w:t xml:space="preserve"> Жирновского</w:t>
      </w:r>
      <w:r>
        <w:rPr>
          <w:bCs/>
          <w:kern w:val="2"/>
          <w:shd w:fill="FFFFFF" w:val="clear"/>
        </w:rPr>
        <w:t xml:space="preserve"> городского поселения и</w:t>
      </w:r>
      <w:r>
        <w:rPr>
          <w:shd w:fill="FFFFFF" w:val="clear"/>
        </w:rPr>
        <w:t xml:space="preserve"> сельских  поселений, входящих в состав  Жирновского муниципального  района,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w:t>
      </w:r>
      <w:r>
        <w:rPr>
          <w:i/>
          <w:shd w:fill="FFFFFF" w:val="clear"/>
        </w:rPr>
        <w:t>.</w:t>
      </w:r>
    </w:p>
    <w:p>
      <w:pPr>
        <w:pStyle w:val="Normal"/>
        <w:ind w:firstLine="567" w:left="0" w:right="0"/>
        <w:jc w:val="both"/>
        <w:rPr>
          <w:highlight w:val="none"/>
          <w:shd w:fill="FFFFFF" w:val="clear"/>
        </w:rPr>
      </w:pPr>
      <w:r>
        <w:rPr>
          <w:shd w:fill="FFFFFF" w:val="clear"/>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jc w:val="both"/>
        <w:rPr>
          <w:highlight w:val="none"/>
          <w:shd w:fill="FFFFFF" w:val="clear"/>
        </w:rPr>
      </w:pPr>
      <w:r>
        <w:rPr>
          <w:shd w:fill="FFFFFF" w:val="clear"/>
        </w:rPr>
        <w:t>Договор купли-продажи земельного участка заключается без проведения торгов в случае предоставления:</w:t>
      </w:r>
    </w:p>
    <w:p>
      <w:pPr>
        <w:pStyle w:val="Normal"/>
        <w:jc w:val="both"/>
        <w:rPr>
          <w:highlight w:val="none"/>
          <w:shd w:fill="FFFFFF" w:val="clear"/>
        </w:rPr>
      </w:pPr>
      <w:r>
        <w:rPr>
          <w:shd w:fill="FFFFFF" w:val="clear"/>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 — ФЗ «О содействии развитию жилищного строительства, </w:t>
      </w:r>
      <w:r>
        <w:rPr>
          <w:b w:val="false"/>
          <w:i w:val="false"/>
          <w:strike w:val="false"/>
          <w:dstrike w:val="false"/>
          <w:sz w:val="24"/>
          <w:szCs w:val="24"/>
          <w:u w:val="none"/>
          <w:shd w:fill="FFFFFF" w:val="clear"/>
        </w:rPr>
        <w:t xml:space="preserve">созданию объектов туристской инфраструктуры и иному развитию территорий"; </w:t>
      </w:r>
      <w:r>
        <w:rPr>
          <w:shd w:fill="FFFFFF" w:val="clear"/>
        </w:rPr>
        <w:t>(п.п 1.1 п 2 ст. 39.3 Земельного кодекса Российской Федерации, далее также — ЗК РФ)</w:t>
      </w:r>
    </w:p>
    <w:p>
      <w:pPr>
        <w:pStyle w:val="Normal"/>
        <w:ind w:firstLine="539" w:left="0" w:right="0"/>
        <w:jc w:val="both"/>
        <w:rPr>
          <w:highlight w:val="none"/>
          <w:shd w:fill="FFFFFF" w:val="clear"/>
        </w:rPr>
      </w:pPr>
      <w:r>
        <w:rPr>
          <w:shd w:fill="FFFFFF" w:val="clear"/>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Normal"/>
        <w:jc w:val="both"/>
        <w:rPr/>
      </w:pPr>
      <w:r>
        <w:rPr>
          <w:color w:val="000000"/>
          <w:shd w:fill="FFFFFF" w:val="clear"/>
        </w:rPr>
        <w:t xml:space="preserve">- земельных участков, на котором расположены здания, сооружения, собственникам таких зданий, сооружений либо помещений в них в случаях, предусмотренных </w:t>
      </w:r>
      <w:r>
        <w:rPr>
          <w:rStyle w:val="Hyperlink"/>
          <w:color w:val="000000"/>
          <w:u w:val="none"/>
          <w:shd w:fill="FFFFFF" w:val="clear"/>
        </w:rPr>
        <w:t>статьей</w:t>
      </w:r>
      <w:r>
        <w:rPr>
          <w:rStyle w:val="Hyperlink"/>
          <w:color w:val="000000"/>
          <w:shd w:fill="FFFFFF" w:val="clear"/>
        </w:rPr>
        <w:t xml:space="preserve"> </w:t>
      </w:r>
      <w:r>
        <w:rPr>
          <w:rStyle w:val="Hyperlink"/>
          <w:color w:val="000000"/>
          <w:u w:val="none"/>
          <w:shd w:fill="FFFFFF" w:val="clear"/>
        </w:rPr>
        <w:t>39.20</w:t>
      </w:r>
      <w:r>
        <w:rPr>
          <w:color w:val="000000"/>
          <w:shd w:fill="FFFFFF" w:val="clear"/>
        </w:rPr>
        <w:t xml:space="preserve"> Земельного кодекса Российской Федерации (п.п. 6 п. 2 ст. 39.3 ЗК РФ);</w:t>
      </w:r>
    </w:p>
    <w:p>
      <w:pPr>
        <w:pStyle w:val="Normal"/>
        <w:jc w:val="both"/>
        <w:rPr/>
      </w:pPr>
      <w:r>
        <w:rPr>
          <w:shd w:fill="FFFFFF" w:val="clear"/>
        </w:rPr>
        <w:t xml:space="preserve">- </w:t>
      </w:r>
      <w:r>
        <w:rPr>
          <w:color w:val="000000"/>
          <w:shd w:fill="FFFFFF" w:val="clear"/>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Style w:val="Hyperlink"/>
          <w:color w:val="000000"/>
          <w:u w:val="none"/>
          <w:shd w:fill="FFFFFF" w:val="clear"/>
        </w:rPr>
        <w:t>пункте 2 статьи 39.9</w:t>
      </w:r>
      <w:r>
        <w:rPr>
          <w:color w:val="000000"/>
          <w:shd w:fill="FFFFFF" w:val="clear"/>
        </w:rPr>
        <w:t xml:space="preserve"> Земельного кодекса Российской Федерации (п.п. 7 п. 2 ст. 39.3 ЗК РФ);</w:t>
      </w:r>
    </w:p>
    <w:p>
      <w:pPr>
        <w:pStyle w:val="Normal"/>
        <w:jc w:val="both"/>
        <w:rPr/>
      </w:pPr>
      <w:r>
        <w:rPr>
          <w:color w:val="000000"/>
          <w:shd w:fill="FFFFFF" w:val="clear"/>
        </w:rPr>
        <w:t xml:space="preserve">- земельных участков крестьянскому (фермерскому) хозяйству или сельскохозяйственной организации в случаях, установленных Федеральным </w:t>
      </w:r>
      <w:r>
        <w:rPr>
          <w:rStyle w:val="Hyperlink"/>
          <w:color w:val="000000"/>
          <w:u w:val="none"/>
          <w:shd w:fill="FFFFFF" w:val="clear"/>
        </w:rPr>
        <w:t>законом</w:t>
      </w:r>
      <w:r>
        <w:rPr>
          <w:color w:val="000000"/>
          <w:shd w:fill="FFFFFF" w:val="clear"/>
        </w:rPr>
        <w:t xml:space="preserve"> «Об обороте земель сельскохозяйственного назначения» (п.п. 8 п. 2 ст. 39.3 ЗК РФ);</w:t>
      </w:r>
    </w:p>
    <w:p>
      <w:pPr>
        <w:pStyle w:val="Normal"/>
        <w:jc w:val="both"/>
        <w:rPr>
          <w:highlight w:val="none"/>
          <w:shd w:fill="FFFFFF" w:val="clear"/>
        </w:rPr>
      </w:pPr>
      <w:r>
        <w:rPr>
          <w:color w:val="000000"/>
          <w:shd w:fill="FFFFFF" w:val="clear"/>
        </w:rPr>
        <w:t>- земельных участков, предназначенных для ведения сельско</w:t>
      </w:r>
      <w:r>
        <w:rPr>
          <w:shd w:fill="FFFFFF" w:val="clear"/>
        </w:rPr>
        <w:t>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Normal"/>
        <w:jc w:val="both"/>
        <w:rPr/>
      </w:pPr>
      <w:r>
        <w:rPr>
          <w:color w:val="000000"/>
          <w:u w:val="none"/>
          <w:shd w:fill="FFFFFF" w:val="clear"/>
        </w:rPr>
        <w:t xml:space="preserve">- </w:t>
      </w:r>
      <w:r>
        <w:rPr>
          <w:b w:val="false"/>
          <w:i w:val="false"/>
          <w:strike w:val="false"/>
          <w:dstrike w:val="false"/>
          <w:color w:val="000000"/>
          <w:sz w:val="24"/>
          <w:szCs w:val="24"/>
          <w:u w:val="none"/>
          <w:shd w:fill="FFFFFF" w:val="clear"/>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
        <w:r>
          <w:rPr>
            <w:rStyle w:val="Hyperlink"/>
            <w:b w:val="false"/>
            <w:i w:val="false"/>
            <w:strike w:val="false"/>
            <w:dstrike w:val="false"/>
            <w:color w:val="000000"/>
            <w:sz w:val="24"/>
            <w:szCs w:val="24"/>
            <w:u w:val="none"/>
            <w:shd w:fill="FFFFFF" w:val="clear"/>
          </w:rPr>
          <w:t>статьей 39.18</w:t>
        </w:r>
      </w:hyperlink>
      <w:r>
        <w:rPr>
          <w:b w:val="false"/>
          <w:i w:val="false"/>
          <w:strike w:val="false"/>
          <w:dstrike w:val="false"/>
          <w:color w:val="000000"/>
          <w:sz w:val="24"/>
          <w:szCs w:val="24"/>
          <w:u w:val="none"/>
          <w:shd w:fill="FFFFFF" w:val="clear"/>
        </w:rPr>
        <w:t xml:space="preserve">  (п.п. 10 п 2 ст. 39.3 ЗК)</w:t>
      </w:r>
    </w:p>
    <w:p>
      <w:pPr>
        <w:pStyle w:val="Normal"/>
        <w:jc w:val="both"/>
        <w:rPr/>
      </w:pPr>
      <w:r>
        <w:rPr>
          <w:color w:val="000000"/>
          <w:u w:val="none"/>
          <w:shd w:fill="FFFFFF" w:val="clear"/>
        </w:rPr>
        <w:t xml:space="preserve">- </w:t>
      </w:r>
      <w:r>
        <w:rPr>
          <w:b w:val="false"/>
          <w:i w:val="false"/>
          <w:strike w:val="false"/>
          <w:dstrike w:val="false"/>
          <w:color w:val="000000"/>
          <w:sz w:val="24"/>
          <w:szCs w:val="24"/>
          <w:u w:val="none"/>
          <w:shd w:fill="FFFFFF" w:val="clear"/>
        </w:rPr>
        <w:t xml:space="preserve">допускается наряду со случаями, предусмотренными Земельным </w:t>
      </w:r>
      <w:hyperlink r:id="rId4">
        <w:r>
          <w:rPr>
            <w:rStyle w:val="Hyperlink"/>
            <w:b w:val="false"/>
            <w:i w:val="false"/>
            <w:strike w:val="false"/>
            <w:dstrike w:val="false"/>
            <w:color w:val="000000"/>
            <w:sz w:val="24"/>
            <w:szCs w:val="24"/>
            <w:u w:val="none"/>
            <w:shd w:fill="FFFFFF" w:val="clear"/>
          </w:rPr>
          <w:t>кодексом</w:t>
        </w:r>
      </w:hyperlink>
      <w:r>
        <w:rPr>
          <w:b w:val="false"/>
          <w:i w:val="false"/>
          <w:strike w:val="false"/>
          <w:dstrike w:val="false"/>
          <w:color w:val="000000"/>
          <w:sz w:val="24"/>
          <w:szCs w:val="24"/>
          <w:u w:val="none"/>
          <w:shd w:fill="FFFFFF" w:val="clear"/>
        </w:rPr>
        <w:t xml:space="preserve"> Российской Федерации, продажа без проведения торгов земельного участка, находящегося в государственной или муниципальной собственности, и земельного участка, государственная собственность на который не разграничена, предназначенных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w:t>
      </w:r>
      <w:hyperlink r:id="rId5">
        <w:r>
          <w:rPr>
            <w:rStyle w:val="Hyperlink"/>
            <w:b w:val="false"/>
            <w:i w:val="false"/>
            <w:strike w:val="false"/>
            <w:dstrike w:val="false"/>
            <w:color w:val="000000"/>
            <w:sz w:val="24"/>
            <w:szCs w:val="24"/>
            <w:u w:val="none"/>
            <w:shd w:fill="FFFFFF" w:val="clear"/>
          </w:rPr>
          <w:t>статьей 39.2</w:t>
        </w:r>
      </w:hyperlink>
      <w:r>
        <w:rPr>
          <w:b w:val="false"/>
          <w:i w:val="false"/>
          <w:strike w:val="false"/>
          <w:dstrike w:val="false"/>
          <w:color w:val="000000"/>
          <w:sz w:val="24"/>
          <w:szCs w:val="24"/>
          <w:u w:val="none"/>
          <w:shd w:fill="FFFFFF" w:val="clear"/>
        </w:rPr>
        <w:t xml:space="preserve"> Земельного кодекса Российской Федерации,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r>
        <w:rPr>
          <w:color w:val="000000"/>
          <w:u w:val="none"/>
          <w:shd w:fill="FFFFFF" w:val="clear"/>
        </w:rPr>
        <w:t xml:space="preserve">(подп. "а" п. 1 постановления Правительства Российской Федерации от 09.04.2022 N 629 </w:t>
      </w:r>
      <w:r>
        <w:rPr>
          <w:color w:val="000000"/>
          <w:sz w:val="24"/>
          <w:szCs w:val="24"/>
          <w:u w:val="none"/>
          <w:shd w:fill="FFFFFF" w:val="clear"/>
        </w:rPr>
        <w: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собственность за плату без проведения торгов допускается по данному основанию в 2022 - 2024 годах").</w:t>
      </w:r>
    </w:p>
    <w:p>
      <w:pPr>
        <w:pStyle w:val="Normal"/>
        <w:widowControl w:val="false"/>
        <w:jc w:val="both"/>
        <w:rPr>
          <w:highlight w:val="none"/>
          <w:shd w:fill="FFFFFF" w:val="clear"/>
        </w:rPr>
      </w:pPr>
      <w:r>
        <w:rPr>
          <w:color w:val="000000"/>
          <w:u w:val="none"/>
          <w:shd w:fill="FFFFFF" w:val="clear"/>
        </w:rPr>
        <w:t>1.3. Порядок информирования  заявителей о предоставлении муниципальной услуги</w:t>
      </w:r>
    </w:p>
    <w:p>
      <w:pPr>
        <w:pStyle w:val="Normal"/>
        <w:widowControl w:val="false"/>
        <w:jc w:val="both"/>
        <w:rPr>
          <w:highlight w:val="none"/>
          <w:shd w:fill="FFFFFF" w:val="clear"/>
        </w:rPr>
      </w:pPr>
      <w:r>
        <w:rPr>
          <w:color w:val="000000"/>
          <w:u w:val="none"/>
          <w:shd w:fill="FFFFFF" w:val="clear"/>
        </w:rPr>
        <w:t>1.3.1 Сведения о месте нахождения, контактных телефонах и графике работы администрации Жирновского муниципального района, организаций, участвующих в предоставлении муниципальной услуги, многофункционального центра  (далее – МФЦ):</w:t>
      </w:r>
    </w:p>
    <w:p>
      <w:pPr>
        <w:pStyle w:val="Normal"/>
        <w:widowControl w:val="false"/>
        <w:jc w:val="both"/>
        <w:rPr>
          <w:highlight w:val="none"/>
          <w:shd w:fill="FFFFFF" w:val="clear"/>
        </w:rPr>
      </w:pPr>
      <w:r>
        <w:rPr>
          <w:color w:val="000000"/>
          <w:u w:val="none"/>
          <w:shd w:fill="FFFFFF" w:val="clear"/>
        </w:rPr>
        <w:t>Администрация Жирновского муниципального района Волгоградской области  осуществляется прием заявителей по адресу: 403791, г. Жирновск, ул. Зои Космодемьянской, д.1:</w:t>
      </w:r>
    </w:p>
    <w:p>
      <w:pPr>
        <w:pStyle w:val="Normal"/>
        <w:jc w:val="both"/>
        <w:rPr>
          <w:highlight w:val="none"/>
          <w:shd w:fill="FFFFFF" w:val="clear"/>
        </w:rPr>
      </w:pPr>
      <w:r>
        <w:rPr>
          <w:color w:val="000000"/>
          <w:u w:val="none"/>
          <w:shd w:fill="FFFFFF" w:val="clear"/>
        </w:rPr>
        <w:t>Понедельник - пятница - с 8.00 до 17.00;</w:t>
      </w:r>
    </w:p>
    <w:p>
      <w:pPr>
        <w:pStyle w:val="Normal"/>
        <w:jc w:val="both"/>
        <w:rPr>
          <w:highlight w:val="none"/>
          <w:shd w:fill="FFFFFF" w:val="clear"/>
        </w:rPr>
      </w:pPr>
      <w:r>
        <w:rPr>
          <w:color w:val="000000"/>
          <w:u w:val="none"/>
          <w:shd w:fill="FFFFFF" w:val="clear"/>
        </w:rPr>
        <w:t>обеденный перерыв - с 12.00 до 13.00;</w:t>
      </w:r>
    </w:p>
    <w:p>
      <w:pPr>
        <w:pStyle w:val="Normal"/>
        <w:jc w:val="both"/>
        <w:rPr>
          <w:highlight w:val="none"/>
          <w:shd w:fill="FFFFFF" w:val="clear"/>
        </w:rPr>
      </w:pPr>
      <w:r>
        <w:rPr>
          <w:color w:val="000000"/>
          <w:u w:val="none"/>
          <w:shd w:fill="FFFFFF" w:val="clear"/>
        </w:rPr>
        <w:t>суббота, воскресенье - выходные дни.</w:t>
      </w:r>
    </w:p>
    <w:p>
      <w:pPr>
        <w:pStyle w:val="Normal"/>
        <w:jc w:val="both"/>
        <w:rPr>
          <w:highlight w:val="none"/>
          <w:shd w:fill="FFFFFF" w:val="clear"/>
        </w:rPr>
      </w:pPr>
      <w:r>
        <w:rPr>
          <w:color w:val="000000"/>
          <w:u w:val="none"/>
          <w:shd w:fill="FFFFFF" w:val="clear"/>
        </w:rPr>
        <w:t>Приемная - кабинет № 305, отдел управления муниципальным имуществом и земельных отношений – кабинет № 205.</w:t>
      </w:r>
    </w:p>
    <w:p>
      <w:pPr>
        <w:pStyle w:val="Normal"/>
        <w:jc w:val="both"/>
        <w:rPr>
          <w:highlight w:val="none"/>
          <w:shd w:fill="FFFFFF" w:val="clear"/>
        </w:rPr>
      </w:pPr>
      <w:r>
        <w:rPr>
          <w:color w:val="000000"/>
          <w:u w:val="none"/>
          <w:shd w:fill="FFFFFF" w:val="clear"/>
        </w:rPr>
        <w:t>Справочные телефоны: (8-84454)-5-25-40; 5-22-39.</w:t>
      </w:r>
    </w:p>
    <w:p>
      <w:pPr>
        <w:pStyle w:val="Normal"/>
        <w:jc w:val="both"/>
        <w:rPr>
          <w:highlight w:val="none"/>
          <w:shd w:fill="FFFFFF" w:val="clear"/>
        </w:rPr>
      </w:pPr>
      <w:r>
        <w:rPr>
          <w:color w:val="000000"/>
          <w:u w:val="none"/>
          <w:shd w:fill="FFFFFF" w:val="clear"/>
        </w:rPr>
        <w:t>Местонахождение и график работы МФЦ предоставления государственных и муниципальных услуг (далее именуется - МФЦ):</w:t>
      </w:r>
    </w:p>
    <w:p>
      <w:pPr>
        <w:pStyle w:val="Normal"/>
        <w:jc w:val="both"/>
        <w:rPr>
          <w:color w:val="000000"/>
          <w:highlight w:val="none"/>
          <w:u w:val="none"/>
          <w:shd w:fill="FFFFFF" w:val="clear"/>
        </w:rPr>
      </w:pPr>
      <w:r>
        <w:rPr>
          <w:color w:val="000000"/>
          <w:u w:val="none"/>
          <w:shd w:fill="FFFFFF" w:val="clear"/>
        </w:rPr>
      </w:r>
    </w:p>
    <w:tbl>
      <w:tblPr>
        <w:tblW w:w="9737" w:type="dxa"/>
        <w:jc w:val="left"/>
        <w:tblInd w:w="-75" w:type="dxa"/>
        <w:tblLayout w:type="fixed"/>
        <w:tblCellMar>
          <w:top w:w="102" w:type="dxa"/>
          <w:left w:w="62" w:type="dxa"/>
          <w:bottom w:w="102" w:type="dxa"/>
          <w:right w:w="62" w:type="dxa"/>
        </w:tblCellMar>
      </w:tblPr>
      <w:tblGrid>
        <w:gridCol w:w="797"/>
        <w:gridCol w:w="3780"/>
        <w:gridCol w:w="2520"/>
        <w:gridCol w:w="2639"/>
      </w:tblGrid>
      <w:tr>
        <w:trPr>
          <w:trHeight w:val="333" w:hRule="atLeast"/>
        </w:trPr>
        <w:tc>
          <w:tcPr>
            <w:tcW w:w="797" w:type="dxa"/>
            <w:tcBorders>
              <w:top w:val="single" w:sz="4" w:space="0" w:color="000000"/>
              <w:left w:val="single" w:sz="4" w:space="0" w:color="000000"/>
              <w:bottom w:val="single" w:sz="4" w:space="0" w:color="000000"/>
            </w:tcBorders>
          </w:tcPr>
          <w:p>
            <w:pPr>
              <w:pStyle w:val="Normal"/>
              <w:jc w:val="center"/>
              <w:rPr>
                <w:highlight w:val="none"/>
                <w:shd w:fill="FFFFFF" w:val="clear"/>
              </w:rPr>
            </w:pPr>
            <w:r>
              <w:rPr>
                <w:color w:val="000000"/>
                <w:u w:val="none"/>
                <w:shd w:fill="FFFFFF" w:val="clear"/>
              </w:rPr>
              <w:t>№</w:t>
            </w:r>
          </w:p>
          <w:p>
            <w:pPr>
              <w:pStyle w:val="Normal"/>
              <w:jc w:val="center"/>
              <w:rPr>
                <w:highlight w:val="none"/>
                <w:shd w:fill="FFFFFF" w:val="clear"/>
              </w:rPr>
            </w:pPr>
            <w:r>
              <w:rPr>
                <w:color w:val="000000"/>
                <w:u w:val="none"/>
                <w:shd w:fill="FFFFFF" w:val="clear"/>
              </w:rPr>
              <w:t>п/п</w:t>
            </w:r>
          </w:p>
        </w:tc>
        <w:tc>
          <w:tcPr>
            <w:tcW w:w="3780" w:type="dxa"/>
            <w:tcBorders>
              <w:top w:val="single" w:sz="4" w:space="0" w:color="000000"/>
              <w:left w:val="single" w:sz="4" w:space="0" w:color="000000"/>
              <w:bottom w:val="single" w:sz="4" w:space="0" w:color="000000"/>
            </w:tcBorders>
          </w:tcPr>
          <w:p>
            <w:pPr>
              <w:pStyle w:val="Normal"/>
              <w:jc w:val="center"/>
              <w:rPr>
                <w:highlight w:val="none"/>
                <w:shd w:fill="FFFFFF" w:val="clear"/>
              </w:rPr>
            </w:pPr>
            <w:r>
              <w:rPr>
                <w:color w:val="000000"/>
                <w:u w:val="none"/>
                <w:shd w:fill="FFFFFF" w:val="clear"/>
              </w:rPr>
              <w:t>Наименование МФЦ</w:t>
            </w:r>
          </w:p>
        </w:tc>
        <w:tc>
          <w:tcPr>
            <w:tcW w:w="2520" w:type="dxa"/>
            <w:tcBorders>
              <w:top w:val="single" w:sz="4" w:space="0" w:color="000000"/>
              <w:left w:val="single" w:sz="4" w:space="0" w:color="000000"/>
              <w:bottom w:val="single" w:sz="4" w:space="0" w:color="000000"/>
            </w:tcBorders>
          </w:tcPr>
          <w:p>
            <w:pPr>
              <w:pStyle w:val="Normal"/>
              <w:jc w:val="center"/>
              <w:rPr>
                <w:highlight w:val="none"/>
                <w:shd w:fill="FFFFFF" w:val="clear"/>
              </w:rPr>
            </w:pPr>
            <w:r>
              <w:rPr>
                <w:color w:val="000000"/>
                <w:u w:val="none"/>
                <w:shd w:fill="FFFFFF" w:val="clear"/>
              </w:rPr>
              <w:t>Часы и дни приема</w:t>
            </w:r>
          </w:p>
        </w:tc>
        <w:tc>
          <w:tcPr>
            <w:tcW w:w="2639" w:type="dxa"/>
            <w:tcBorders>
              <w:top w:val="single" w:sz="4" w:space="0" w:color="000000"/>
              <w:left w:val="single" w:sz="4" w:space="0" w:color="000000"/>
              <w:bottom w:val="single" w:sz="4" w:space="0" w:color="000000"/>
              <w:right w:val="single" w:sz="4" w:space="0" w:color="000000"/>
            </w:tcBorders>
          </w:tcPr>
          <w:p>
            <w:pPr>
              <w:pStyle w:val="Normal"/>
              <w:jc w:val="center"/>
              <w:rPr>
                <w:highlight w:val="none"/>
                <w:shd w:fill="FFFFFF" w:val="clear"/>
              </w:rPr>
            </w:pPr>
            <w:r>
              <w:rPr>
                <w:color w:val="000000"/>
                <w:u w:val="none"/>
                <w:shd w:fill="FFFFFF" w:val="clear"/>
              </w:rPr>
              <w:t>Адрес, телефон</w:t>
            </w:r>
          </w:p>
        </w:tc>
      </w:tr>
      <w:tr>
        <w:trPr/>
        <w:tc>
          <w:tcPr>
            <w:tcW w:w="797" w:type="dxa"/>
            <w:tcBorders>
              <w:top w:val="single" w:sz="4" w:space="0" w:color="000000"/>
              <w:left w:val="single" w:sz="4" w:space="0" w:color="000000"/>
              <w:bottom w:val="single" w:sz="4" w:space="0" w:color="000000"/>
            </w:tcBorders>
          </w:tcPr>
          <w:p>
            <w:pPr>
              <w:pStyle w:val="Normal"/>
              <w:jc w:val="center"/>
              <w:rPr>
                <w:highlight w:val="none"/>
                <w:shd w:fill="FFFFFF" w:val="clear"/>
              </w:rPr>
            </w:pPr>
            <w:r>
              <w:rPr>
                <w:color w:val="000000"/>
                <w:u w:val="none"/>
                <w:shd w:fill="FFFFFF" w:val="clear"/>
              </w:rPr>
              <w:t>1</w:t>
            </w:r>
          </w:p>
        </w:tc>
        <w:tc>
          <w:tcPr>
            <w:tcW w:w="3780" w:type="dxa"/>
            <w:tcBorders>
              <w:top w:val="single" w:sz="4" w:space="0" w:color="000000"/>
              <w:left w:val="single" w:sz="4" w:space="0" w:color="000000"/>
              <w:bottom w:val="single" w:sz="4" w:space="0" w:color="000000"/>
            </w:tcBorders>
          </w:tcPr>
          <w:p>
            <w:pPr>
              <w:pStyle w:val="Normal"/>
              <w:rPr>
                <w:highlight w:val="none"/>
                <w:shd w:fill="FFFFFF" w:val="clear"/>
              </w:rPr>
            </w:pPr>
            <w:r>
              <w:rPr>
                <w:color w:val="000000"/>
                <w:u w:val="none"/>
                <w:shd w:fill="FFFFFF" w:val="clear"/>
              </w:rPr>
              <w:t>ГКУ ВО «Многофункциональный центр предоставления государственных и муниципальных услуг»</w:t>
            </w:r>
          </w:p>
        </w:tc>
        <w:tc>
          <w:tcPr>
            <w:tcW w:w="2520" w:type="dxa"/>
            <w:tcBorders>
              <w:top w:val="single" w:sz="4" w:space="0" w:color="000000"/>
              <w:left w:val="single" w:sz="4" w:space="0" w:color="000000"/>
              <w:bottom w:val="single" w:sz="4" w:space="0" w:color="000000"/>
            </w:tcBorders>
          </w:tcPr>
          <w:p>
            <w:pPr>
              <w:pStyle w:val="Normal"/>
              <w:rPr>
                <w:highlight w:val="none"/>
                <w:shd w:fill="FFFFFF" w:val="clear"/>
              </w:rPr>
            </w:pPr>
            <w:r>
              <w:rPr>
                <w:color w:val="000000"/>
                <w:u w:val="none"/>
                <w:shd w:fill="FFFFFF" w:val="clear"/>
              </w:rPr>
              <w:t>Согласно утвержденному графику работы филиала Жирновского района Волгоградской области</w:t>
            </w:r>
          </w:p>
        </w:tc>
        <w:tc>
          <w:tcPr>
            <w:tcW w:w="2639" w:type="dxa"/>
            <w:tcBorders>
              <w:top w:val="single" w:sz="4" w:space="0" w:color="000000"/>
              <w:left w:val="single" w:sz="4" w:space="0" w:color="000000"/>
              <w:bottom w:val="single" w:sz="4" w:space="0" w:color="000000"/>
              <w:right w:val="single" w:sz="4" w:space="0" w:color="000000"/>
            </w:tcBorders>
          </w:tcPr>
          <w:p>
            <w:pPr>
              <w:pStyle w:val="Normal"/>
              <w:jc w:val="center"/>
              <w:rPr>
                <w:highlight w:val="none"/>
                <w:shd w:fill="FFFFFF" w:val="clear"/>
              </w:rPr>
            </w:pPr>
            <w:r>
              <w:rPr>
                <w:color w:val="000000"/>
                <w:u w:val="none"/>
                <w:shd w:fill="FFFFFF" w:val="clear"/>
              </w:rPr>
              <w:t>Волгоградская область, г. Жирновск,</w:t>
            </w:r>
          </w:p>
          <w:p>
            <w:pPr>
              <w:pStyle w:val="Normal"/>
              <w:jc w:val="center"/>
              <w:rPr>
                <w:highlight w:val="none"/>
                <w:shd w:fill="FFFFFF" w:val="clear"/>
              </w:rPr>
            </w:pPr>
            <w:r>
              <w:rPr>
                <w:color w:val="000000"/>
                <w:u w:val="none"/>
                <w:shd w:fill="FFFFFF" w:val="clear"/>
              </w:rPr>
              <w:t>ул. Ломоносова 62,</w:t>
            </w:r>
          </w:p>
          <w:p>
            <w:pPr>
              <w:pStyle w:val="Normal"/>
              <w:jc w:val="center"/>
              <w:rPr>
                <w:highlight w:val="none"/>
                <w:shd w:fill="FFFFFF" w:val="clear"/>
              </w:rPr>
            </w:pPr>
            <w:r>
              <w:rPr>
                <w:color w:val="000000"/>
                <w:u w:val="none"/>
                <w:shd w:fill="FFFFFF" w:val="clear"/>
              </w:rPr>
              <w:t>(84454)-5-32-22</w:t>
            </w:r>
          </w:p>
        </w:tc>
      </w:tr>
    </w:tbl>
    <w:p>
      <w:pPr>
        <w:pStyle w:val="Normal"/>
        <w:jc w:val="both"/>
        <w:rPr/>
      </w:pPr>
      <w:r>
        <w:rPr>
          <w:color w:val="000000"/>
          <w:u w:val="none"/>
          <w:shd w:fill="FFFFFF" w:val="clear"/>
        </w:rPr>
        <w:tab/>
        <w:t>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w:t>
      </w:r>
      <w:r>
        <w:rPr>
          <w:rStyle w:val="Apple-converted-space"/>
          <w:color w:val="000000"/>
          <w:u w:val="none"/>
          <w:shd w:fill="FFFFFF" w:val="clear"/>
        </w:rPr>
        <w:t> </w:t>
      </w:r>
      <w:r>
        <w:rPr>
          <w:rStyle w:val="Hyperlink"/>
          <w:color w:val="000000"/>
          <w:u w:val="none"/>
          <w:shd w:fill="FFFFFF" w:val="clear"/>
        </w:rPr>
        <w:t>http://mfc.volganet.ru</w:t>
      </w:r>
      <w:r>
        <w:rPr>
          <w:color w:val="000000"/>
          <w:u w:val="none"/>
          <w:shd w:fill="FFFFFF" w:val="clear"/>
        </w:rPr>
        <w:t>(далее – официальный сайт МФЦ).</w:t>
      </w:r>
    </w:p>
    <w:p>
      <w:pPr>
        <w:pStyle w:val="Normal"/>
        <w:widowControl w:val="false"/>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pStyle w:val="Normal"/>
        <w:widowControl w:val="false"/>
        <w:jc w:val="both"/>
        <w:rPr>
          <w:highlight w:val="none"/>
          <w:shd w:fill="FFFFFF" w:val="clear"/>
        </w:rPr>
      </w:pPr>
      <w:r>
        <w:rPr>
          <w:color w:val="000000"/>
          <w:u w:val="none"/>
          <w:shd w:fill="FFFFFF" w:val="clear"/>
        </w:rPr>
        <w:t>1.3.2. Информацию о порядке предоставления муниципальной услуги заявитель может получить:</w:t>
      </w:r>
    </w:p>
    <w:p>
      <w:pPr>
        <w:pStyle w:val="Normal"/>
        <w:widowControl w:val="false"/>
        <w:jc w:val="both"/>
        <w:rPr>
          <w:highlight w:val="none"/>
          <w:shd w:fill="FFFFFF" w:val="clear"/>
        </w:rPr>
      </w:pPr>
      <w:r>
        <w:rPr>
          <w:color w:val="000000"/>
          <w:u w:val="none"/>
          <w:shd w:fill="FFFFFF" w:val="clear"/>
        </w:rPr>
        <w:t>непосредственно в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Жирновского  муниципального района;</w:t>
      </w:r>
    </w:p>
    <w:p>
      <w:pPr>
        <w:pStyle w:val="Normal"/>
        <w:widowControl w:val="false"/>
        <w:jc w:val="both"/>
        <w:rPr/>
      </w:pPr>
      <w:r>
        <w:rPr>
          <w:color w:val="000000"/>
          <w:u w:val="none"/>
          <w:shd w:fill="FFFFFF" w:val="clear"/>
        </w:rPr>
        <w:t>по почте, в том числе электронной (</w:t>
      </w:r>
      <w:r>
        <w:rPr>
          <w:rStyle w:val="Hyperlink"/>
          <w:bCs/>
          <w:color w:val="000000"/>
          <w:u w:val="none"/>
          <w:shd w:fill="FFFFFF" w:val="clear"/>
          <w:lang w:val="en-US"/>
        </w:rPr>
        <w:t>RA</w:t>
      </w:r>
      <w:r>
        <w:rPr>
          <w:rStyle w:val="Hyperlink"/>
          <w:bCs/>
          <w:color w:val="000000"/>
          <w:u w:val="none"/>
          <w:shd w:fill="FFFFFF" w:val="clear"/>
        </w:rPr>
        <w:t>_</w:t>
      </w:r>
      <w:r>
        <w:rPr>
          <w:rStyle w:val="Hyperlink"/>
          <w:bCs/>
          <w:color w:val="000000"/>
          <w:u w:val="none"/>
          <w:shd w:fill="FFFFFF" w:val="clear"/>
          <w:lang w:val="en-US"/>
        </w:rPr>
        <w:t>Zhirn</w:t>
      </w:r>
      <w:r>
        <w:rPr>
          <w:rStyle w:val="Hyperlink"/>
          <w:bCs/>
          <w:color w:val="000000"/>
          <w:u w:val="none"/>
          <w:shd w:fill="FFFFFF" w:val="clear"/>
        </w:rPr>
        <w:t>@</w:t>
      </w:r>
      <w:r>
        <w:rPr>
          <w:rStyle w:val="Hyperlink"/>
          <w:bCs/>
          <w:color w:val="000000"/>
          <w:u w:val="none"/>
          <w:shd w:fill="FFFFFF" w:val="clear"/>
          <w:lang w:val="en-US"/>
        </w:rPr>
        <w:t>volganet</w:t>
      </w:r>
      <w:r>
        <w:rPr>
          <w:rStyle w:val="Hyperlink"/>
          <w:bCs/>
          <w:color w:val="000000"/>
          <w:u w:val="none"/>
          <w:shd w:fill="FFFFFF" w:val="clear"/>
        </w:rPr>
        <w:t>.</w:t>
      </w:r>
      <w:r>
        <w:rPr>
          <w:rStyle w:val="Hyperlink"/>
          <w:bCs/>
          <w:color w:val="000000"/>
          <w:u w:val="none"/>
          <w:shd w:fill="FFFFFF" w:val="clear"/>
          <w:lang w:val="en-US"/>
        </w:rPr>
        <w:t>ru</w:t>
      </w:r>
      <w:r>
        <w:rPr>
          <w:bCs/>
          <w:color w:val="000000"/>
          <w:u w:val="none"/>
          <w:shd w:fill="FFFFFF" w:val="clear"/>
        </w:rPr>
        <w:t>)</w:t>
      </w:r>
      <w:r>
        <w:rPr>
          <w:color w:val="000000"/>
          <w:u w:val="none"/>
          <w:shd w:fill="FFFFFF" w:val="clear"/>
        </w:rPr>
        <w:t>, в случае письменного обращения заявителя;</w:t>
      </w:r>
    </w:p>
    <w:p>
      <w:pPr>
        <w:pStyle w:val="Normal"/>
        <w:widowControl w:val="false"/>
        <w:jc w:val="both"/>
        <w:rPr/>
      </w:pPr>
      <w:r>
        <w:rPr>
          <w:color w:val="000000"/>
          <w:u w:val="none"/>
          <w:shd w:fill="FFFFFF" w:val="clear"/>
        </w:rPr>
        <w:t>в сети Интернет на официальном сайте администрации Жирновского  муниципального района (</w:t>
      </w:r>
      <w:r>
        <w:rPr>
          <w:color w:val="000000"/>
          <w:u w:val="none"/>
          <w:shd w:fill="FFFFFF" w:val="clear"/>
          <w:lang w:val="en-US"/>
        </w:rPr>
        <w:t>www</w:t>
      </w:r>
      <w:r>
        <w:rPr>
          <w:color w:val="000000"/>
          <w:u w:val="none"/>
          <w:shd w:fill="FFFFFF" w:val="clear"/>
        </w:rPr>
        <w:t>.</w:t>
      </w:r>
      <w:r>
        <w:rPr>
          <w:color w:val="000000"/>
          <w:u w:val="none"/>
          <w:shd w:fill="FFFFFF" w:val="clear"/>
          <w:lang w:val="en-US"/>
        </w:rPr>
        <w:t>admzhirn</w:t>
      </w:r>
      <w:r>
        <w:rPr>
          <w:color w:val="000000"/>
          <w:u w:val="none"/>
          <w:shd w:fill="FFFFFF" w:val="clear"/>
        </w:rPr>
        <w:t>.</w:t>
      </w:r>
      <w:r>
        <w:rPr>
          <w:color w:val="000000"/>
          <w:u w:val="none"/>
          <w:shd w:fill="FFFFFF" w:val="clear"/>
          <w:lang w:val="en-US"/>
        </w:rPr>
        <w:t>ru</w:t>
      </w:r>
      <w:r>
        <w:rPr>
          <w:color w:val="000000"/>
          <w:u w:val="none"/>
          <w:shd w:fill="FFFFFF" w:val="clear"/>
        </w:rPr>
        <w:t>), на официальном портале Губернатора и Администрации Волгоградской области (</w:t>
      </w:r>
      <w:r>
        <w:rPr>
          <w:color w:val="000000"/>
          <w:u w:val="none"/>
          <w:shd w:fill="FFFFFF" w:val="clear"/>
          <w:lang w:val="en-US"/>
        </w:rPr>
        <w:t>www</w:t>
      </w:r>
      <w:r>
        <w:rPr>
          <w:color w:val="000000"/>
          <w:u w:val="none"/>
          <w:shd w:fill="FFFFFF" w:val="clear"/>
        </w:rPr>
        <w:t>.</w:t>
      </w:r>
      <w:r>
        <w:rPr>
          <w:color w:val="000000"/>
          <w:u w:val="none"/>
          <w:shd w:fill="FFFFFF" w:val="clear"/>
          <w:lang w:val="en-US"/>
        </w:rPr>
        <w:t>volgograd</w:t>
      </w:r>
      <w:r>
        <w:rPr>
          <w:color w:val="000000"/>
          <w:u w:val="none"/>
          <w:shd w:fill="FFFFFF" w:val="clear"/>
        </w:rPr>
        <w:t>.</w:t>
      </w:r>
      <w:r>
        <w:rPr>
          <w:color w:val="000000"/>
          <w:u w:val="none"/>
          <w:shd w:fill="FFFFFF" w:val="clear"/>
          <w:lang w:val="en-US"/>
        </w:rPr>
        <w:t>ru</w:t>
      </w:r>
      <w:r>
        <w:rPr>
          <w:color w:val="000000"/>
          <w:u w:val="none"/>
          <w:shd w:fill="FFFFFF" w:val="clear"/>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Style w:val="Hyperlink"/>
          <w:color w:val="000000"/>
          <w:u w:val="none"/>
          <w:shd w:fill="FFFFFF" w:val="clear"/>
          <w:lang w:val="en-US"/>
        </w:rPr>
        <w:t>www</w:t>
      </w:r>
      <w:r>
        <w:rPr>
          <w:rStyle w:val="Hyperlink"/>
          <w:color w:val="000000"/>
          <w:u w:val="none"/>
          <w:shd w:fill="FFFFFF" w:val="clear"/>
        </w:rPr>
        <w:t>.</w:t>
      </w:r>
      <w:r>
        <w:rPr>
          <w:rStyle w:val="Hyperlink"/>
          <w:color w:val="000000"/>
          <w:u w:val="none"/>
          <w:shd w:fill="FFFFFF" w:val="clear"/>
          <w:lang w:val="en-US"/>
        </w:rPr>
        <w:t>gosuslugi</w:t>
      </w:r>
      <w:r>
        <w:rPr>
          <w:rStyle w:val="Hyperlink"/>
          <w:color w:val="000000"/>
          <w:u w:val="none"/>
          <w:shd w:fill="FFFFFF" w:val="clear"/>
        </w:rPr>
        <w:t>.</w:t>
      </w:r>
      <w:r>
        <w:rPr>
          <w:rStyle w:val="Hyperlink"/>
          <w:color w:val="000000"/>
          <w:u w:val="none"/>
          <w:shd w:fill="FFFFFF" w:val="clear"/>
          <w:lang w:val="en-US"/>
        </w:rPr>
        <w:t>ru</w:t>
      </w:r>
      <w:r>
        <w:rPr>
          <w:color w:val="000000"/>
          <w:u w:val="none"/>
          <w:shd w:fill="FFFFFF" w:val="clear"/>
        </w:rPr>
        <w:t>).</w:t>
      </w:r>
    </w:p>
    <w:p>
      <w:pPr>
        <w:pStyle w:val="Normal"/>
        <w:widowControl w:val="false"/>
        <w:rPr>
          <w:b/>
          <w:color w:val="000000"/>
          <w:highlight w:val="none"/>
          <w:u w:val="none"/>
          <w:shd w:fill="FFFFFF" w:val="clear"/>
        </w:rPr>
      </w:pPr>
      <w:r>
        <w:rPr>
          <w:b/>
          <w:color w:val="000000"/>
          <w:u w:val="none"/>
          <w:shd w:fill="FFFFFF" w:val="clear"/>
        </w:rPr>
      </w:r>
    </w:p>
    <w:p>
      <w:pPr>
        <w:pStyle w:val="Normal"/>
        <w:widowControl w:val="false"/>
        <w:jc w:val="center"/>
        <w:rPr>
          <w:highlight w:val="none"/>
          <w:shd w:fill="FFFFFF" w:val="clear"/>
        </w:rPr>
      </w:pPr>
      <w:r>
        <w:rPr>
          <w:color w:val="000000"/>
          <w:u w:val="none"/>
          <w:shd w:fill="FFFFFF" w:val="clear"/>
        </w:rPr>
        <w:t>2. Стандарт предоставления муниципальной услуги</w:t>
      </w:r>
    </w:p>
    <w:p>
      <w:pPr>
        <w:pStyle w:val="ConsPlusNonformat"/>
        <w:jc w:val="both"/>
        <w:rPr>
          <w:rFonts w:ascii="Times New Roman" w:hAnsi="Times New Roman" w:cs="Times New Roman"/>
          <w:color w:val="000000"/>
          <w:sz w:val="24"/>
          <w:szCs w:val="24"/>
          <w:highlight w:val="none"/>
          <w:u w:val="none"/>
          <w:shd w:fill="FFFFFF" w:val="clear"/>
        </w:rPr>
      </w:pPr>
      <w:r>
        <w:rPr>
          <w:rFonts w:cs="Times New Roman" w:ascii="Times New Roman" w:hAnsi="Times New Roman"/>
          <w:color w:val="000000"/>
          <w:sz w:val="24"/>
          <w:szCs w:val="24"/>
          <w:u w:val="none"/>
          <w:shd w:fill="FFFFFF" w:val="clear"/>
        </w:rPr>
      </w:r>
    </w:p>
    <w:p>
      <w:pPr>
        <w:pStyle w:val="Normal"/>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2.1.  Наименование муниципальной услуги – «Продажа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color w:val="000000"/>
          <w:kern w:val="2"/>
          <w:u w:val="none"/>
          <w:shd w:fill="FFFFFF" w:val="clear"/>
        </w:rPr>
        <w:t xml:space="preserve"> Жирновского</w:t>
      </w:r>
      <w:r>
        <w:rPr>
          <w:bCs/>
          <w:color w:val="000000"/>
          <w:kern w:val="2"/>
          <w:u w:val="none"/>
          <w:shd w:fill="FFFFFF" w:val="clear"/>
        </w:rPr>
        <w:t xml:space="preserve"> городского поселения и</w:t>
      </w:r>
      <w:r>
        <w:rPr>
          <w:color w:val="000000"/>
          <w:u w:val="none"/>
          <w:shd w:fill="FFFFFF" w:val="clear"/>
        </w:rPr>
        <w:t xml:space="preserve"> сельских  поселений, входящих в состав  Жирновского муниципального  района, без проведения торгов»</w:t>
      </w:r>
    </w:p>
    <w:p>
      <w:pPr>
        <w:pStyle w:val="Normal"/>
        <w:jc w:val="both"/>
        <w:rPr>
          <w:highlight w:val="none"/>
          <w:shd w:fill="FFFFFF" w:val="clear"/>
        </w:rPr>
      </w:pPr>
      <w:r>
        <w:rPr>
          <w:color w:val="000000"/>
          <w:u w:val="none"/>
          <w:shd w:fill="FFFFFF" w:val="clear"/>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Жирновского муниципального района</w:t>
      </w:r>
      <w:r>
        <w:rPr>
          <w:i/>
          <w:color w:val="000000"/>
          <w:u w:val="none"/>
          <w:shd w:fill="FFFFFF" w:val="clear"/>
        </w:rPr>
        <w:t>,</w:t>
      </w:r>
      <w:r>
        <w:rPr>
          <w:color w:val="000000"/>
          <w:u w:val="none"/>
          <w:shd w:fill="FFFFFF" w:val="clear"/>
        </w:rPr>
        <w:t xml:space="preserve"> и земельных участков, государственная собственность на которые не разграничена, расположенных на территории сельских  поселений  Жирновского муниципального  района, без проведения торгов осуществляется с предварительным согласованием предоставления земельного участка.</w:t>
      </w:r>
    </w:p>
    <w:p>
      <w:pPr>
        <w:pStyle w:val="Normal"/>
        <w:widowControl w:val="false"/>
        <w:jc w:val="both"/>
        <w:rPr>
          <w:highlight w:val="none"/>
          <w:shd w:fill="FFFFFF" w:val="clear"/>
        </w:rPr>
      </w:pPr>
      <w:r>
        <w:rPr>
          <w:color w:val="000000"/>
          <w:u w:val="none"/>
          <w:shd w:fill="FFFFFF" w:val="clear"/>
        </w:rPr>
        <w:t>2.2. Муниципальная услуга предоставляется администрацией Жирновского муниципального района</w:t>
      </w:r>
      <w:r>
        <w:rPr>
          <w:i/>
          <w:color w:val="000000"/>
          <w:u w:val="none"/>
          <w:shd w:fill="FFFFFF" w:val="clear"/>
        </w:rPr>
        <w:t xml:space="preserve"> </w:t>
      </w:r>
      <w:r>
        <w:rPr>
          <w:color w:val="000000"/>
          <w:u w:val="none"/>
          <w:shd w:fill="FFFFFF" w:val="clear"/>
        </w:rPr>
        <w:t>Волгоградской области</w:t>
      </w:r>
      <w:r>
        <w:rPr>
          <w:i/>
          <w:color w:val="000000"/>
          <w:u w:val="none"/>
          <w:shd w:fill="FFFFFF" w:val="clear"/>
        </w:rPr>
        <w:t xml:space="preserve"> </w:t>
      </w:r>
      <w:r>
        <w:rPr>
          <w:color w:val="000000"/>
          <w:u w:val="none"/>
          <w:shd w:fill="FFFFFF" w:val="clear"/>
        </w:rPr>
        <w:t>(далее – уполномоченный орган).</w:t>
      </w:r>
    </w:p>
    <w:p>
      <w:pPr>
        <w:pStyle w:val="Normal"/>
        <w:widowControl w:val="false"/>
        <w:jc w:val="both"/>
        <w:rPr>
          <w:highlight w:val="none"/>
          <w:shd w:fill="FFFFFF" w:val="clear"/>
        </w:rPr>
      </w:pPr>
      <w:r>
        <w:rPr>
          <w:color w:val="000000"/>
          <w:u w:val="none"/>
          <w:shd w:fill="FFFFFF" w:val="clear"/>
        </w:rPr>
        <w:t>Структурным подразделением уполномоченного органа, осуществляющим непосредственное предоставление муниципальной услуги, является отдел управления муниципальным  имуществом и земельных отношений администрации Жирновского  муниципального района Волгоградской области.</w:t>
      </w:r>
    </w:p>
    <w:p>
      <w:pPr>
        <w:pStyle w:val="Normal"/>
        <w:widowControl w:val="false"/>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2.3. Результатом предоставления муниципальной услуги  является:</w:t>
      </w:r>
    </w:p>
    <w:p>
      <w:pPr>
        <w:pStyle w:val="Normal"/>
        <w:widowControl w:val="false"/>
        <w:jc w:val="both"/>
        <w:rPr>
          <w:highlight w:val="none"/>
          <w:shd w:fill="FFFFFF" w:val="clear"/>
        </w:rPr>
      </w:pPr>
      <w:r>
        <w:rPr>
          <w:color w:val="000000"/>
          <w:u w:val="none"/>
          <w:shd w:fill="FFFFFF" w:val="clear"/>
        </w:rPr>
        <w:t>- решение администрации Жирновского муниципального района Волгоградской области о предварительном согласовании предоставления земельного участка;</w:t>
      </w:r>
    </w:p>
    <w:p>
      <w:pPr>
        <w:pStyle w:val="Normal"/>
        <w:widowControl w:val="false"/>
        <w:jc w:val="both"/>
        <w:rPr/>
      </w:pPr>
      <w:r>
        <w:rPr>
          <w:color w:val="000000"/>
          <w:u w:val="none"/>
          <w:shd w:fill="FFFFFF" w:val="clear"/>
        </w:rPr>
        <w:t>- решение администрации Жирновского муниципального района Волгоградской области об отказе в предварительном согласовании предоставления земельного участка;</w:t>
      </w:r>
      <w:r>
        <w:rPr>
          <w:rStyle w:val="Style14"/>
          <w:b/>
          <w:color w:val="000000"/>
          <w:u w:val="none"/>
          <w:shd w:fill="FFFFFF" w:val="clear"/>
        </w:rPr>
        <w:t xml:space="preserve"> </w:t>
      </w:r>
    </w:p>
    <w:p>
      <w:pPr>
        <w:pStyle w:val="Normal"/>
        <w:widowControl w:val="false"/>
        <w:jc w:val="both"/>
        <w:rPr>
          <w:highlight w:val="none"/>
          <w:shd w:fill="FFFFFF" w:val="clear"/>
        </w:rPr>
      </w:pPr>
      <w:r>
        <w:rPr>
          <w:color w:val="000000"/>
          <w:u w:val="none"/>
          <w:shd w:fill="FFFFFF" w:val="clear"/>
        </w:rPr>
        <w:t xml:space="preserve">- проект договора купли-продажи земельного участка; </w:t>
      </w:r>
    </w:p>
    <w:p>
      <w:pPr>
        <w:pStyle w:val="Normal"/>
        <w:widowControl w:val="false"/>
        <w:jc w:val="both"/>
        <w:rPr>
          <w:highlight w:val="none"/>
          <w:shd w:fill="FFFFFF" w:val="clear"/>
        </w:rPr>
      </w:pPr>
      <w:r>
        <w:rPr>
          <w:color w:val="000000"/>
          <w:u w:val="none"/>
          <w:shd w:fill="FFFFFF" w:val="clear"/>
        </w:rPr>
        <w:t>- решение уполномоченного органа об отказе в предоставлении земельного участка без проведения торгов.</w:t>
      </w:r>
    </w:p>
    <w:p>
      <w:pPr>
        <w:pStyle w:val="Normal"/>
        <w:widowControl w:val="false"/>
        <w:jc w:val="both"/>
        <w:rPr>
          <w:highlight w:val="none"/>
          <w:shd w:fill="FFFFFF" w:val="clear"/>
        </w:rPr>
      </w:pPr>
      <w:r>
        <w:rPr>
          <w:color w:val="000000"/>
          <w:u w:val="none"/>
          <w:shd w:fill="FFFFFF" w:val="clear"/>
        </w:rPr>
        <w:t>2.4. Срок предоставления муниципальной услуги.</w:t>
      </w:r>
    </w:p>
    <w:p>
      <w:pPr>
        <w:pStyle w:val="Normal"/>
        <w:widowControl w:val="false"/>
        <w:jc w:val="both"/>
        <w:rPr>
          <w:highlight w:val="none"/>
          <w:shd w:fill="FFFFFF" w:val="clear"/>
        </w:rPr>
      </w:pPr>
      <w:r>
        <w:rPr>
          <w:color w:val="000000"/>
          <w:u w:val="none"/>
          <w:shd w:fill="FFFFFF" w:val="clear"/>
        </w:rPr>
        <w:t>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color w:val="000000"/>
          <w:u w:val="none"/>
          <w:shd w:fill="FFFFFF" w:val="clear"/>
        </w:rPr>
        <w:t xml:space="preserve"> </w:t>
      </w:r>
      <w:r>
        <w:rPr>
          <w:color w:val="000000"/>
          <w:u w:val="none"/>
          <w:shd w:fill="FFFFFF" w:val="clear"/>
        </w:rPr>
        <w:t>или до принятия решения об отказе в утверждении указанной схемы.</w:t>
      </w:r>
    </w:p>
    <w:p>
      <w:pPr>
        <w:pStyle w:val="Normal"/>
        <w:jc w:val="both"/>
        <w:rPr>
          <w:highlight w:val="none"/>
          <w:shd w:fill="FFFFFF" w:val="clear"/>
        </w:rPr>
      </w:pPr>
      <w:r>
        <w:rPr>
          <w:color w:val="000000"/>
          <w:u w:val="none"/>
          <w:shd w:fill="FFFFFF" w:val="clear"/>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w:t>
      </w:r>
      <w:r>
        <w:rPr>
          <w:color w:val="000000"/>
          <w:sz w:val="24"/>
          <w:szCs w:val="24"/>
          <w:u w:val="none"/>
          <w:shd w:fill="FFFFFF" w:val="clear"/>
        </w:rPr>
        <w:t xml:space="preserve"> в собственность за плату без проведения торгов (далее – заявление о предварительном согласовании, заявление).</w:t>
      </w:r>
    </w:p>
    <w:p>
      <w:pPr>
        <w:pStyle w:val="Normal"/>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35 дней со дня поступления заявления.</w:t>
      </w:r>
    </w:p>
    <w:p>
      <w:pPr>
        <w:pStyle w:val="Normal"/>
        <w:widowControl w:val="false"/>
        <w:jc w:val="both"/>
        <w:rPr>
          <w:highlight w:val="none"/>
          <w:shd w:fill="FFFFFF" w:val="clear"/>
        </w:rPr>
      </w:pPr>
      <w:r>
        <w:rPr>
          <w:color w:val="000000"/>
          <w:u w:val="none"/>
          <w:shd w:fill="FFFFFF" w:val="clear"/>
        </w:rPr>
        <w:t>2.4.3. 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20 дней с момента поступления указанного заявления в уполномоченный орган.</w:t>
      </w:r>
    </w:p>
    <w:p>
      <w:pPr>
        <w:pStyle w:val="Normal"/>
        <w:widowControl w:val="false"/>
        <w:jc w:val="both"/>
        <w:rPr>
          <w:highlight w:val="none"/>
          <w:shd w:fill="FFFFFF" w:val="clear"/>
        </w:rPr>
      </w:pPr>
      <w:r>
        <w:rPr>
          <w:color w:val="000000"/>
          <w:u w:val="none"/>
          <w:shd w:fill="FFFFFF" w:val="clear"/>
        </w:rPr>
        <w:t xml:space="preserve">2.4.4. </w:t>
      </w:r>
      <w:r>
        <w:rPr>
          <w:color w:val="000000"/>
          <w:sz w:val="24"/>
          <w:szCs w:val="24"/>
          <w:u w:val="none"/>
          <w:shd w:fill="FFFFFF" w:val="clear"/>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2.4.2 и 2.4.3 настоящего административного регламента, в 2022-2024 годах составляют:</w:t>
      </w:r>
    </w:p>
    <w:p>
      <w:pPr>
        <w:pStyle w:val="Normal"/>
        <w:widowControl w:val="false"/>
        <w:jc w:val="both"/>
        <w:rPr>
          <w:highlight w:val="none"/>
          <w:shd w:fill="FFFFFF" w:val="clear"/>
        </w:rPr>
      </w:pPr>
      <w:r>
        <w:rPr>
          <w:color w:val="000000"/>
          <w:u w:val="none"/>
          <w:shd w:fill="FFFFFF" w:val="clear"/>
        </w:rPr>
        <w:t>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w:t>
      </w:r>
    </w:p>
    <w:p>
      <w:pPr>
        <w:pStyle w:val="Normal"/>
        <w:widowControl w:val="false"/>
        <w:jc w:val="both"/>
        <w:rPr>
          <w:highlight w:val="none"/>
          <w:shd w:fill="FFFFFF" w:val="clear"/>
        </w:rPr>
      </w:pPr>
      <w:r>
        <w:rPr>
          <w:color w:val="000000"/>
          <w:u w:val="none"/>
          <w:shd w:fill="FFFFFF"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pPr>
        <w:pStyle w:val="Normal"/>
        <w:widowControl w:val="false"/>
        <w:jc w:val="both"/>
        <w:rPr>
          <w:highlight w:val="none"/>
          <w:shd w:fill="FFFFFF" w:val="clear"/>
        </w:rPr>
      </w:pPr>
      <w:r>
        <w:rPr>
          <w:color w:val="000000"/>
          <w:u w:val="none"/>
          <w:shd w:fill="FFFFFF" w:val="clear"/>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bookmarkStart w:id="1" w:name="Par3_Копия_1"/>
      <w:bookmarkStart w:id="2" w:name="Par2"/>
    </w:p>
    <w:p>
      <w:pPr>
        <w:pStyle w:val="Normal"/>
        <w:widowControl w:val="false"/>
        <w:jc w:val="both"/>
        <w:rPr>
          <w:highlight w:val="none"/>
          <w:shd w:fill="FFFFFF" w:val="clear"/>
        </w:rPr>
      </w:pPr>
      <w:r>
        <w:rPr>
          <w:color w:val="000000"/>
          <w:u w:val="none"/>
          <w:shd w:fill="FFFFFF" w:val="clear"/>
        </w:rPr>
        <w:t xml:space="preserve">Административные процедуры, предусмотренные разделом 3 настоящего административного регламента, осуществляются в </w:t>
      </w:r>
      <w:r>
        <w:rPr>
          <w:color w:val="000000"/>
          <w:sz w:val="24"/>
          <w:szCs w:val="24"/>
          <w:u w:val="none"/>
          <w:shd w:fill="FFFFFF" w:val="clear"/>
        </w:rPr>
        <w:t>2022 - 2024 годах</w:t>
      </w:r>
      <w:r>
        <w:rPr>
          <w:color w:val="000000"/>
          <w:u w:val="none"/>
          <w:shd w:fill="FFFFFF" w:val="clear"/>
        </w:rPr>
        <w:t xml:space="preserve"> в сокращенные сроки, обеспечивающие соблюдение установленных в настоящем пункте сроков предоставления муниципальной услуги.</w:t>
      </w:r>
    </w:p>
    <w:p>
      <w:pPr>
        <w:pStyle w:val="Normal"/>
        <w:widowControl w:val="false"/>
        <w:jc w:val="both"/>
        <w:rPr>
          <w:highlight w:val="none"/>
          <w:shd w:fill="FFFFFF" w:val="clear"/>
        </w:rPr>
      </w:pPr>
      <w:r>
        <w:rPr>
          <w:color w:val="000000"/>
          <w:u w:val="none"/>
          <w:shd w:fill="FFFFFF" w:val="clear"/>
        </w:rPr>
        <w:t>2.5. Правовыми основаниями для предоставления муниципальной услуги являются следующие нормативные правовые акты:</w:t>
      </w:r>
    </w:p>
    <w:p>
      <w:pPr>
        <w:pStyle w:val="Normal"/>
        <w:jc w:val="both"/>
        <w:rPr>
          <w:highlight w:val="none"/>
          <w:shd w:fill="FFFFFF" w:val="clear"/>
        </w:rPr>
      </w:pPr>
      <w:r>
        <w:rPr>
          <w:color w:val="000000"/>
          <w:u w:val="none"/>
          <w:shd w:fill="FFFFFF"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jc w:val="both"/>
        <w:rPr>
          <w:highlight w:val="none"/>
          <w:shd w:fill="FFFFFF" w:val="clear"/>
        </w:rPr>
      </w:pPr>
      <w:r>
        <w:rPr>
          <w:color w:val="000000"/>
          <w:u w:val="none"/>
          <w:shd w:fill="FFFFFF" w:val="clear"/>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jc w:val="both"/>
        <w:rPr>
          <w:highlight w:val="none"/>
          <w:shd w:fill="FFFFFF" w:val="clear"/>
        </w:rPr>
      </w:pPr>
      <w:r>
        <w:rPr>
          <w:color w:val="000000"/>
          <w:u w:val="none"/>
          <w:shd w:fill="FFFFFF"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jc w:val="both"/>
        <w:rPr>
          <w:highlight w:val="none"/>
          <w:shd w:fill="FFFFFF" w:val="clear"/>
        </w:rPr>
      </w:pPr>
      <w:r>
        <w:rPr>
          <w:color w:val="000000"/>
          <w:u w:val="none"/>
          <w:shd w:fill="FFFFFF" w:val="clear"/>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pStyle w:val="Normal"/>
        <w:jc w:val="both"/>
        <w:rPr>
          <w:highlight w:val="none"/>
          <w:shd w:fill="FFFFFF" w:val="clear"/>
        </w:rPr>
      </w:pPr>
      <w:r>
        <w:rPr>
          <w:color w:val="000000"/>
          <w:u w:val="none"/>
          <w:shd w:fill="FFFFFF" w:val="clear"/>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pStyle w:val="Normal"/>
        <w:jc w:val="both"/>
        <w:rPr>
          <w:highlight w:val="none"/>
          <w:shd w:fill="FFFFFF" w:val="clear"/>
        </w:rPr>
      </w:pPr>
      <w:r>
        <w:rPr>
          <w:color w:val="000000"/>
          <w:u w:val="none"/>
          <w:shd w:fill="FFFFFF" w:val="clear"/>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jc w:val="both"/>
        <w:rPr>
          <w:highlight w:val="none"/>
          <w:shd w:fill="FFFFFF" w:val="clear"/>
        </w:rPr>
      </w:pPr>
      <w:r>
        <w:rPr>
          <w:color w:val="000000"/>
          <w:u w:val="none"/>
          <w:shd w:fill="FFFFFF" w:val="clear"/>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jc w:val="both"/>
        <w:rPr>
          <w:highlight w:val="none"/>
          <w:shd w:fill="FFFFFF" w:val="clear"/>
        </w:rPr>
      </w:pPr>
      <w:r>
        <w:rPr>
          <w:color w:val="000000"/>
          <w:u w:val="none"/>
          <w:shd w:fill="FFFFFF"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jc w:val="both"/>
        <w:rPr>
          <w:highlight w:val="none"/>
          <w:shd w:fill="FFFFFF" w:val="clear"/>
        </w:rPr>
      </w:pPr>
      <w:r>
        <w:rPr>
          <w:color w:val="000000"/>
          <w:u w:val="none"/>
          <w:shd w:fill="FFFFFF"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jc w:val="both"/>
        <w:rPr>
          <w:highlight w:val="none"/>
          <w:shd w:fill="FFFFFF" w:val="clear"/>
        </w:rPr>
      </w:pPr>
      <w:r>
        <w:rPr>
          <w:color w:val="000000"/>
          <w:u w:val="none"/>
          <w:shd w:fill="FFFFFF" w:val="clear"/>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pStyle w:val="Normal"/>
        <w:jc w:val="both"/>
        <w:rPr>
          <w:highlight w:val="none"/>
          <w:shd w:fill="FFFFFF" w:val="clear"/>
        </w:rPr>
      </w:pPr>
      <w:r>
        <w:rPr>
          <w:color w:val="000000"/>
          <w:u w:val="none"/>
          <w:shd w:fill="FFFFFF" w:val="clear"/>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color w:val="000000"/>
          <w:u w:val="none"/>
          <w:shd w:fill="FFFFFF" w:val="clear"/>
          <w:lang w:eastAsia="en-US"/>
        </w:rPr>
        <w:t>);</w:t>
      </w:r>
    </w:p>
    <w:p>
      <w:pPr>
        <w:pStyle w:val="Normal"/>
        <w:jc w:val="both"/>
        <w:rPr>
          <w:highlight w:val="none"/>
          <w:shd w:fill="FFFFFF" w:val="clear"/>
        </w:rPr>
      </w:pPr>
      <w:r>
        <w:rPr>
          <w:color w:val="000000"/>
          <w:u w:val="none"/>
          <w:shd w:fill="FFFFFF" w:val="clear"/>
        </w:rPr>
        <w:t>постановление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pPr>
        <w:pStyle w:val="Normal"/>
        <w:jc w:val="both"/>
        <w:rPr>
          <w:highlight w:val="none"/>
          <w:shd w:fill="FFFFFF" w:val="clear"/>
        </w:rPr>
      </w:pPr>
      <w:r>
        <w:rPr>
          <w:color w:val="000000"/>
          <w:u w:val="none"/>
          <w:shd w:fill="FFFFFF" w:val="clear"/>
        </w:rPr>
        <w:t>постановление Правительства Российской Федерации от 09.04.2022 N 629 "</w:t>
      </w:r>
      <w:r>
        <w:rPr>
          <w:color w:val="000000"/>
          <w:sz w:val="24"/>
          <w:szCs w:val="24"/>
          <w:u w:val="none"/>
          <w:shd w:fill="FFFFFF" w:val="clear"/>
        </w:rPr>
        <w:t>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color w:val="000000"/>
          <w:u w:val="none"/>
          <w:shd w:fill="FFFFFF" w:val="clear"/>
        </w:rPr>
        <w:t>" (Официальный интернет-портал правовой информации http://www.pravo.gov.ru, 12.04.2022, "Собрание законодательства Российской Федерации", 18.04.2022, N 16, ст. 2671);</w:t>
      </w:r>
    </w:p>
    <w:p>
      <w:pPr>
        <w:pStyle w:val="Normal"/>
        <w:jc w:val="both"/>
        <w:rPr>
          <w:highlight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lang w:val="ru-RU"/>
        </w:rPr>
        <w:t>п</w:t>
      </w:r>
      <w:r>
        <w:rPr>
          <w:color w:val="000000"/>
          <w:sz w:val="24"/>
          <w:szCs w:val="24"/>
          <w:u w:val="none"/>
          <w:shd w:fill="FFFFFF" w:val="clear"/>
        </w:rPr>
        <w:t>риказ  Ф</w:t>
      </w:r>
      <w:r>
        <w:rPr>
          <w:rFonts w:cs="Times New Roman"/>
          <w:color w:val="000000"/>
          <w:sz w:val="24"/>
          <w:szCs w:val="24"/>
          <w:u w:val="none"/>
          <w:shd w:fill="FFFFFF" w:val="clear"/>
        </w:rPr>
        <w:t>едеральной службы государственной регистрации, кадастра и картографии</w:t>
      </w:r>
      <w:r>
        <w:rPr>
          <w:rFonts w:cs="0" w:ascii="0" w:hAnsi="0"/>
          <w:color w:val="000000"/>
          <w:u w:val="none"/>
          <w:shd w:fill="FFFFFF" w:val="clear"/>
        </w:rPr>
        <w:t xml:space="preserve"> </w:t>
      </w:r>
      <w:r>
        <w:rPr>
          <w:color w:val="000000"/>
          <w:sz w:val="24"/>
          <w:szCs w:val="24"/>
          <w:u w:val="none"/>
          <w:shd w:fill="FFFFFF" w:val="clear"/>
        </w:rPr>
        <w:t>от 19.04.2022 г. № П/0148 «</w:t>
      </w:r>
      <w:r>
        <w:rPr>
          <w:color w:val="000000"/>
          <w:sz w:val="24"/>
          <w:szCs w:val="24"/>
          <w:u w:val="none"/>
          <w:shd w:fill="FFFFFF" w:val="clear"/>
          <w:lang w:val="ru-RU"/>
        </w:rPr>
        <w:t>О</w:t>
      </w:r>
      <w:r>
        <w:rPr>
          <w:color w:val="000000"/>
          <w:sz w:val="24"/>
          <w:szCs w:val="24"/>
          <w:u w:val="none"/>
          <w:shd w:fill="FFFFFF" w:val="clear"/>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HTML"/>
        <w:ind w:firstLine="709" w:left="0" w:right="0"/>
        <w:jc w:val="both"/>
        <w:rPr/>
      </w:pPr>
      <w:r>
        <w:rPr>
          <w:rFonts w:cs="Times New Roman" w:ascii="Times New Roman" w:hAnsi="Times New Roman"/>
          <w:color w:val="000000"/>
          <w:sz w:val="24"/>
          <w:szCs w:val="24"/>
          <w:u w:val="none"/>
          <w:shd w:fill="FFFFFF" w:val="clear"/>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6">
        <w:r>
          <w:rPr>
            <w:rStyle w:val="Hyperlink"/>
            <w:rFonts w:cs="Times New Roman" w:ascii="Times New Roman" w:hAnsi="Times New Roman"/>
            <w:color w:val="000000"/>
            <w:sz w:val="24"/>
            <w:szCs w:val="24"/>
            <w:shd w:fill="FFFFFF" w:val="clear"/>
          </w:rPr>
          <w:t>http://www.pravo.gov.ru</w:t>
        </w:r>
      </w:hyperlink>
      <w:r>
        <w:rPr>
          <w:rFonts w:cs="Times New Roman" w:ascii="Times New Roman" w:hAnsi="Times New Roman"/>
          <w:color w:val="000000"/>
          <w:sz w:val="24"/>
          <w:szCs w:val="24"/>
          <w:u w:val="none"/>
          <w:shd w:fill="FFFFFF" w:val="clear"/>
        </w:rPr>
        <w:t>, 02.10.2020)</w:t>
      </w:r>
    </w:p>
    <w:p>
      <w:pPr>
        <w:pStyle w:val="Normal"/>
        <w:jc w:val="both"/>
        <w:rPr>
          <w:highlight w:val="none"/>
          <w:shd w:fill="FFFFFF" w:val="clear"/>
        </w:rPr>
      </w:pPr>
      <w:r>
        <w:rPr>
          <w:color w:val="000000"/>
          <w:u w:val="none"/>
          <w:shd w:fill="FFFFFF" w:val="clear"/>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Normal"/>
        <w:widowControl w:val="false"/>
        <w:jc w:val="both"/>
        <w:rPr>
          <w:highlight w:val="none"/>
          <w:shd w:fill="FFFFFF" w:val="clear"/>
        </w:rPr>
      </w:pPr>
      <w:r>
        <w:rPr>
          <w:color w:val="000000"/>
          <w:u w:val="none"/>
          <w:shd w:fill="FFFFFF" w:val="clear"/>
        </w:rPr>
        <w:t>Устав Жирновского муниципального района</w:t>
      </w:r>
      <w:bookmarkStart w:id="3" w:name="Par104"/>
      <w:bookmarkEnd w:id="3"/>
      <w:r>
        <w:rPr>
          <w:color w:val="000000"/>
          <w:u w:val="none"/>
          <w:shd w:fill="FFFFFF" w:val="clear"/>
        </w:rPr>
        <w:t>,</w:t>
      </w:r>
    </w:p>
    <w:p>
      <w:pPr>
        <w:pStyle w:val="Normal"/>
        <w:widowControl w:val="false"/>
        <w:jc w:val="both"/>
        <w:rPr>
          <w:highlight w:val="none"/>
          <w:shd w:fill="FFFFFF" w:val="clear"/>
        </w:rPr>
      </w:pPr>
      <w:r>
        <w:rPr>
          <w:color w:val="000000"/>
          <w:u w:val="none"/>
          <w:shd w:fill="FFFFFF" w:val="clear"/>
        </w:rPr>
        <w:t>Уставом городского поселения Жирновское.</w:t>
      </w:r>
    </w:p>
    <w:p>
      <w:pPr>
        <w:pStyle w:val="Normal"/>
        <w:widowControl w:val="false"/>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2.6. Исчерпывающий перечень документов, необходимых для предоставления муниципальной услуги.</w:t>
      </w:r>
    </w:p>
    <w:p>
      <w:pPr>
        <w:pStyle w:val="Normal"/>
        <w:widowControl w:val="false"/>
        <w:jc w:val="both"/>
        <w:rPr>
          <w:highlight w:val="none"/>
          <w:shd w:fill="FFFFFF" w:val="clear"/>
        </w:rPr>
      </w:pPr>
      <w:r>
        <w:rPr>
          <w:color w:val="000000"/>
          <w:u w:val="none"/>
          <w:shd w:fill="FFFFFF" w:val="clear"/>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 предварительное согласование):</w:t>
      </w:r>
    </w:p>
    <w:p>
      <w:pPr>
        <w:pStyle w:val="Normal"/>
        <w:widowControl w:val="false"/>
        <w:jc w:val="both"/>
        <w:rPr>
          <w:highlight w:val="none"/>
          <w:shd w:fill="FFFFFF" w:val="clear"/>
        </w:rPr>
      </w:pPr>
      <w:r>
        <w:rPr>
          <w:color w:val="000000"/>
          <w:u w:val="none"/>
          <w:shd w:fill="FFFFFF" w:val="clear"/>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jc w:val="both"/>
        <w:rPr>
          <w:highlight w:val="none"/>
          <w:shd w:fill="FFFFFF" w:val="clear"/>
        </w:rPr>
      </w:pPr>
      <w:r>
        <w:rPr>
          <w:color w:val="000000"/>
          <w:u w:val="none"/>
          <w:shd w:fill="FFFFFF" w:val="clear"/>
        </w:rPr>
        <w:t>1)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jc w:val="both"/>
        <w:rPr>
          <w:highlight w:val="none"/>
          <w:shd w:fill="FFFFFF" w:val="clear"/>
        </w:rPr>
      </w:pPr>
      <w:r>
        <w:rPr>
          <w:color w:val="000000"/>
          <w:u w:val="none"/>
          <w:shd w:fill="FFFFFF" w:val="clea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jc w:val="both"/>
        <w:rPr>
          <w:highlight w:val="none"/>
          <w:shd w:fill="FFFFFF" w:val="clear"/>
        </w:rPr>
      </w:pPr>
      <w:r>
        <w:rPr>
          <w:color w:val="000000"/>
          <w:u w:val="none"/>
          <w:shd w:fill="FFFFFF" w:val="clear"/>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Normal"/>
        <w:jc w:val="both"/>
        <w:rPr>
          <w:highlight w:val="none"/>
          <w:shd w:fill="FFFFFF" w:val="clear"/>
        </w:rPr>
      </w:pPr>
      <w:r>
        <w:rPr>
          <w:color w:val="000000"/>
          <w:u w:val="none"/>
          <w:shd w:fill="FFFFFF" w:val="clear"/>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jc w:val="both"/>
        <w:rPr>
          <w:highlight w:val="none"/>
          <w:shd w:fill="FFFFFF" w:val="clear"/>
        </w:rPr>
      </w:pPr>
      <w:r>
        <w:rPr>
          <w:color w:val="000000"/>
          <w:u w:val="none"/>
          <w:shd w:fill="FFFFFF" w:val="clear"/>
        </w:rPr>
        <w:t>5)</w:t>
      </w:r>
      <w:r>
        <w:rPr>
          <w:i/>
          <w:iCs/>
          <w:color w:val="000000"/>
          <w:u w:val="none"/>
          <w:shd w:fill="FFFFFF" w:val="clear"/>
        </w:rPr>
        <w:t xml:space="preserve"> </w:t>
      </w:r>
      <w:r>
        <w:rPr>
          <w:iCs/>
          <w:color w:val="000000"/>
          <w:u w:val="none"/>
          <w:shd w:fill="FFFFFF" w:val="clear"/>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000000"/>
          <w:u w:val="none"/>
          <w:shd w:fill="FFFFFF" w:val="clear"/>
        </w:rPr>
        <w:t xml:space="preserve"> </w:t>
      </w:r>
    </w:p>
    <w:p>
      <w:pPr>
        <w:pStyle w:val="Normal"/>
        <w:jc w:val="both"/>
        <w:rPr>
          <w:highlight w:val="none"/>
          <w:shd w:fill="FFFFFF" w:val="clear"/>
        </w:rPr>
      </w:pPr>
      <w:r>
        <w:rPr>
          <w:color w:val="000000"/>
          <w:u w:val="none"/>
          <w:shd w:fill="FFFFFF" w:val="clear"/>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pPr>
        <w:pStyle w:val="Normal"/>
        <w:jc w:val="both"/>
        <w:rPr>
          <w:highlight w:val="none"/>
          <w:shd w:fill="FFFFFF" w:val="clear"/>
        </w:rPr>
      </w:pPr>
      <w:r>
        <w:rPr>
          <w:color w:val="000000"/>
          <w:u w:val="none"/>
          <w:shd w:fill="FFFFFF" w:val="clear"/>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jc w:val="both"/>
        <w:rPr>
          <w:highlight w:val="none"/>
          <w:shd w:fill="FFFFFF" w:val="clear"/>
        </w:rPr>
      </w:pPr>
      <w:r>
        <w:rPr>
          <w:color w:val="000000"/>
          <w:u w:val="none"/>
          <w:shd w:fill="FFFFFF" w:val="clear"/>
        </w:rPr>
        <w:t>8) цель использования земельного участка;</w:t>
      </w:r>
    </w:p>
    <w:p>
      <w:pPr>
        <w:pStyle w:val="Normal"/>
        <w:jc w:val="both"/>
        <w:rPr>
          <w:highlight w:val="none"/>
          <w:shd w:fill="FFFFFF" w:val="clear"/>
        </w:rPr>
      </w:pPr>
      <w:r>
        <w:rPr>
          <w:color w:val="000000"/>
          <w:u w:val="none"/>
          <w:shd w:fill="FFFFFF" w:val="clear"/>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jc w:val="both"/>
        <w:rPr>
          <w:highlight w:val="none"/>
          <w:shd w:fill="FFFFFF" w:val="clear"/>
        </w:rPr>
      </w:pPr>
      <w:r>
        <w:rPr>
          <w:color w:val="000000"/>
          <w:u w:val="none"/>
          <w:shd w:fill="FFFFFF" w:val="clear"/>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jc w:val="both"/>
        <w:rPr>
          <w:highlight w:val="none"/>
          <w:shd w:fill="FFFFFF" w:val="clear"/>
        </w:rPr>
      </w:pPr>
      <w:r>
        <w:rPr>
          <w:color w:val="000000"/>
          <w:u w:val="none"/>
          <w:shd w:fill="FFFFFF" w:val="clear"/>
        </w:rPr>
        <w:t>11) почтовый адрес и (или) адрес электронной почты для связи с заявителем.</w:t>
      </w:r>
    </w:p>
    <w:p>
      <w:pPr>
        <w:pStyle w:val="Normal"/>
        <w:jc w:val="both"/>
        <w:rPr>
          <w:highlight w:val="none"/>
          <w:shd w:fill="FFFFFF" w:val="clear"/>
        </w:rPr>
      </w:pPr>
      <w:r>
        <w:rPr>
          <w:color w:val="000000"/>
          <w:u w:val="none"/>
          <w:shd w:fill="FFFFFF" w:val="clear"/>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pPr>
        <w:pStyle w:val="Normal"/>
        <w:rPr>
          <w:highlight w:val="none"/>
          <w:shd w:fill="FFFFFF" w:val="clear"/>
        </w:rPr>
      </w:pPr>
      <w:r>
        <w:rPr>
          <w:rFonts w:cs="Times New Roman"/>
          <w:b w:val="false"/>
          <w:i w:val="false"/>
          <w:strike w:val="false"/>
          <w:dstrike w:val="false"/>
          <w:color w:val="000000"/>
          <w:sz w:val="24"/>
          <w:szCs w:val="24"/>
          <w:u w:val="none"/>
          <w:shd w:fill="FFFFFF"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color w:val="000000"/>
          <w:u w:val="none"/>
          <w:shd w:fill="FFFFFF" w:val="clear"/>
        </w:rPr>
        <w:t xml:space="preserve">  </w:t>
        <w:br/>
        <w:t xml:space="preserve">    </w:t>
      </w:r>
      <w:r>
        <w:rPr>
          <w:rFonts w:cs="Times New Roman"/>
          <w:b w:val="false"/>
          <w:i w:val="false"/>
          <w:strike w:val="false"/>
          <w:dstrike w:val="false"/>
          <w:color w:val="000000"/>
          <w:sz w:val="24"/>
          <w:szCs w:val="24"/>
          <w:u w:val="none"/>
          <w:shd w:fill="FFFFFF"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jc w:val="both"/>
        <w:rPr>
          <w:highlight w:val="none"/>
          <w:shd w:fill="FFFFFF" w:val="clear"/>
        </w:rPr>
      </w:pPr>
      <w:r>
        <w:rPr>
          <w:color w:val="000000"/>
          <w:u w:val="none"/>
          <w:shd w:fill="FFFFFF" w:val="clear"/>
        </w:rPr>
        <w:t>в виде бумажного документа, который заявитель получает непосредственно при личном обращении;</w:t>
      </w:r>
    </w:p>
    <w:p>
      <w:pPr>
        <w:pStyle w:val="Normal"/>
        <w:jc w:val="both"/>
        <w:rPr>
          <w:highlight w:val="none"/>
          <w:shd w:fill="FFFFFF" w:val="clear"/>
        </w:rPr>
      </w:pPr>
      <w:r>
        <w:rPr>
          <w:color w:val="000000"/>
          <w:u w:val="none"/>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jc w:val="both"/>
        <w:rPr>
          <w:highlight w:val="none"/>
          <w:shd w:fill="FFFFFF" w:val="clear"/>
        </w:rPr>
      </w:pPr>
      <w:r>
        <w:rPr>
          <w:color w:val="000000"/>
          <w:u w:val="none"/>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jc w:val="both"/>
        <w:rPr>
          <w:highlight w:val="none"/>
          <w:shd w:fill="FFFFFF" w:val="clear"/>
        </w:rPr>
      </w:pPr>
      <w:r>
        <w:rPr>
          <w:color w:val="000000"/>
          <w:u w:val="none"/>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jc w:val="both"/>
        <w:rPr>
          <w:highlight w:val="none"/>
          <w:shd w:fill="FFFFFF" w:val="clear"/>
        </w:rPr>
      </w:pPr>
      <w:r>
        <w:rPr>
          <w:b w:val="false"/>
          <w:i w:val="false"/>
          <w:strike w:val="false"/>
          <w:dstrike w:val="false"/>
          <w:color w:val="000000"/>
          <w:u w:val="none"/>
          <w:shd w:fill="FFFFFF"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 решение о предоставлении земельного участка;</w:t>
      </w:r>
      <w:r>
        <w:rPr>
          <w:color w:val="000000"/>
          <w:u w:val="none"/>
          <w:shd w:fill="FFFFFF" w:val="clear"/>
        </w:rPr>
        <w:t xml:space="preserve"> </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 решение о предварительном согласовании предоставления земельного участка;</w:t>
      </w:r>
      <w:r>
        <w:rPr>
          <w:b w:val="false"/>
          <w:i w:val="false"/>
          <w:strike w:val="false"/>
          <w:dstrike w:val="false"/>
          <w:color w:val="000000"/>
          <w:u w:val="none"/>
          <w:shd w:fill="FFFFFF" w:val="clear"/>
        </w:rPr>
        <w:t xml:space="preserve"> </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r>
        <w:rPr>
          <w:b w:val="false"/>
          <w:i w:val="false"/>
          <w:strike w:val="false"/>
          <w:dstrike w:val="false"/>
          <w:color w:val="000000"/>
          <w:u w:val="none"/>
          <w:shd w:fill="FFFFFF" w:val="clear"/>
        </w:rPr>
        <w:t xml:space="preserve"> </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  электронной подписью заявителя (представителя заявителя);</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jc w:val="both"/>
        <w:rPr>
          <w:highlight w:val="none"/>
          <w:shd w:fill="FFFFFF" w:val="clear"/>
        </w:rPr>
      </w:pPr>
      <w:r>
        <w:rPr>
          <w:color w:val="000000"/>
          <w:u w:val="none"/>
          <w:shd w:fill="FFFFFF" w:val="clear"/>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widowControl w:val="false"/>
        <w:jc w:val="both"/>
        <w:rPr>
          <w:highlight w:val="none"/>
          <w:shd w:fill="FFFFFF" w:val="clear"/>
        </w:rPr>
      </w:pPr>
      <w:r>
        <w:rPr>
          <w:color w:val="000000"/>
          <w:u w:val="none"/>
          <w:shd w:fill="FFFFFF" w:val="clear"/>
        </w:rPr>
        <w:t xml:space="preserve">2.6.1.2. К заявлению о предварительном согласовании </w:t>
      </w:r>
      <w:r>
        <w:rPr>
          <w:color w:val="000000"/>
          <w:u w:val="none"/>
          <w:shd w:fill="FFFFFF" w:val="clear"/>
          <w:lang w:val="ru-RU"/>
        </w:rPr>
        <w:t>предоставления земельного участка прилагаются:</w:t>
      </w:r>
    </w:p>
    <w:p>
      <w:pPr>
        <w:pStyle w:val="Normal"/>
        <w:jc w:val="both"/>
        <w:rPr/>
      </w:pPr>
      <w:r>
        <w:rPr>
          <w:color w:val="000000"/>
          <w:u w:val="none"/>
          <w:shd w:fill="FFFFFF" w:val="clear"/>
        </w:rPr>
        <w:t xml:space="preserve">1) </w:t>
      </w:r>
      <w:r>
        <w:rPr>
          <w:b w:val="false"/>
          <w:i w:val="false"/>
          <w:strike w:val="false"/>
          <w:dstrike w:val="false"/>
          <w:color w:val="000000"/>
          <w:sz w:val="24"/>
          <w:szCs w:val="24"/>
          <w:u w:val="none"/>
          <w:shd w:fill="FFFFFF" w:val="clear"/>
        </w:rPr>
        <w:t xml:space="preserve">документы, подтверждающие право заявителя на приобретение земельного участка без проведения торгов и предусмотренные </w:t>
      </w:r>
      <w:hyperlink r:id="rId7">
        <w:r>
          <w:rPr>
            <w:rStyle w:val="Hyperlink"/>
            <w:b w:val="false"/>
            <w:i w:val="false"/>
            <w:strike w:val="false"/>
            <w:dstrike w:val="false"/>
            <w:color w:val="000000"/>
            <w:sz w:val="24"/>
            <w:szCs w:val="24"/>
            <w:u w:val="none"/>
            <w:shd w:fill="FFFFFF" w:val="clear"/>
          </w:rPr>
          <w:t>перечнем</w:t>
        </w:r>
      </w:hyperlink>
      <w:r>
        <w:rPr>
          <w:b w:val="false"/>
          <w:i w:val="false"/>
          <w:strike w:val="false"/>
          <w:dstrike w:val="false"/>
          <w:color w:val="000000"/>
          <w:sz w:val="24"/>
          <w:szCs w:val="24"/>
          <w:u w:val="none"/>
          <w:shd w:fill="FFFFFF" w:val="clear"/>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Normal"/>
        <w:jc w:val="both"/>
        <w:rPr>
          <w:highlight w:val="none"/>
          <w:shd w:fill="FFFFFF" w:val="clear"/>
        </w:rPr>
      </w:pPr>
      <w:r>
        <w:rPr>
          <w:color w:val="000000"/>
          <w:u w:val="none"/>
          <w:shd w:fill="FFFFFF"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hanging="0" w:left="0" w:right="0"/>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jc w:val="both"/>
        <w:rPr>
          <w:highlight w:val="none"/>
          <w:shd w:fill="FFFFFF" w:val="clear"/>
        </w:rPr>
      </w:pPr>
      <w:r>
        <w:rPr>
          <w:color w:val="000000"/>
          <w:u w:val="none"/>
          <w:shd w:fill="FFFFFF" w:val="clear"/>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jc w:val="both"/>
        <w:rPr>
          <w:highlight w:val="none"/>
          <w:shd w:fill="FFFFFF" w:val="clear"/>
        </w:rPr>
      </w:pPr>
      <w:r>
        <w:rPr>
          <w:color w:val="000000"/>
          <w:u w:val="none"/>
          <w:shd w:fill="FFFFFF" w:val="clear"/>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Normal"/>
        <w:jc w:val="both"/>
        <w:rPr>
          <w:highlight w:val="none"/>
          <w:shd w:fill="FFFFFF" w:val="clear"/>
        </w:rPr>
      </w:pPr>
      <w:r>
        <w:rPr>
          <w:color w:val="000000"/>
          <w:u w:val="none"/>
          <w:shd w:fill="FFFFFF" w:val="clear"/>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pPr>
        <w:pStyle w:val="Normal"/>
        <w:jc w:val="both"/>
        <w:rPr>
          <w:highlight w:val="none"/>
          <w:shd w:fill="FFFFFF" w:val="clear"/>
        </w:rPr>
      </w:pPr>
      <w:r>
        <w:rPr>
          <w:color w:val="000000"/>
          <w:u w:val="none"/>
          <w:shd w:fill="FFFFFF"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jc w:val="both"/>
        <w:rPr>
          <w:highlight w:val="none"/>
          <w:shd w:fill="FFFFFF" w:val="clear"/>
        </w:rPr>
      </w:pPr>
      <w:r>
        <w:rPr>
          <w:color w:val="000000"/>
          <w:u w:val="none"/>
          <w:shd w:fill="FFFFFF" w:val="clear"/>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jc w:val="both"/>
        <w:rPr>
          <w:highlight w:val="none"/>
          <w:shd w:fill="FFFFFF" w:val="clear"/>
        </w:rPr>
      </w:pPr>
      <w:r>
        <w:rPr>
          <w:color w:val="000000"/>
          <w:u w:val="none"/>
          <w:shd w:fill="FFFFFF" w:val="clear"/>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Normal"/>
        <w:jc w:val="both"/>
        <w:rPr>
          <w:highlight w:val="none"/>
          <w:shd w:fill="FFFFFF" w:val="clear"/>
        </w:rPr>
      </w:pPr>
      <w:r>
        <w:rPr>
          <w:color w:val="000000"/>
          <w:u w:val="none"/>
          <w:shd w:fill="FFFFFF" w:val="clear"/>
          <w:lang w:val="ru-RU"/>
        </w:rPr>
        <w:t>Д</w:t>
      </w:r>
      <w:r>
        <w:rPr>
          <w:color w:val="000000"/>
          <w:u w:val="none"/>
          <w:shd w:fill="FFFFFF" w:val="clear"/>
        </w:rPr>
        <w:t>окументы, подтверждающие право заявителя на приобретение земельного участка без проведения торгов:</w:t>
      </w:r>
    </w:p>
    <w:p>
      <w:pPr>
        <w:pStyle w:val="Normal"/>
        <w:jc w:val="both"/>
        <w:rPr>
          <w:color w:val="000000"/>
          <w:highlight w:val="none"/>
          <w:u w:val="none"/>
          <w:shd w:fill="FFFFFF" w:val="clear"/>
        </w:rPr>
      </w:pPr>
      <w:r>
        <w:rPr>
          <w:color w:val="000000"/>
          <w:u w:val="none"/>
          <w:shd w:fill="FFFFFF" w:val="clear"/>
        </w:rPr>
      </w:r>
    </w:p>
    <w:tbl>
      <w:tblPr>
        <w:tblW w:w="9702" w:type="dxa"/>
        <w:jc w:val="left"/>
        <w:tblInd w:w="-50" w:type="dxa"/>
        <w:tblLayout w:type="fixed"/>
        <w:tblCellMar>
          <w:top w:w="102" w:type="dxa"/>
          <w:left w:w="62" w:type="dxa"/>
          <w:bottom w:w="102" w:type="dxa"/>
          <w:right w:w="62" w:type="dxa"/>
        </w:tblCellMar>
      </w:tblPr>
      <w:tblGrid>
        <w:gridCol w:w="2161"/>
        <w:gridCol w:w="2141"/>
        <w:gridCol w:w="2156"/>
        <w:gridCol w:w="3243"/>
      </w:tblGrid>
      <w:tr>
        <w:trPr/>
        <w:tc>
          <w:tcPr>
            <w:tcW w:w="2161" w:type="dxa"/>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Основание предоставления земельного участка  без проведения торгов</w:t>
            </w:r>
          </w:p>
        </w:tc>
        <w:tc>
          <w:tcPr>
            <w:tcW w:w="2141" w:type="dxa"/>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Заявитель</w:t>
            </w:r>
          </w:p>
        </w:tc>
        <w:tc>
          <w:tcPr>
            <w:tcW w:w="2156" w:type="dxa"/>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Земельный участок</w:t>
            </w:r>
          </w:p>
        </w:tc>
        <w:tc>
          <w:tcPr>
            <w:tcW w:w="324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c>
          <w:tcPr>
            <w:tcW w:w="2161" w:type="dxa"/>
            <w:vMerge w:val="restart"/>
            <w:tcBorders>
              <w:top w:val="single" w:sz="4" w:space="0" w:color="000000"/>
              <w:left w:val="single" w:sz="4" w:space="0" w:color="000000"/>
            </w:tcBorders>
          </w:tcPr>
          <w:p>
            <w:pPr>
              <w:pStyle w:val="Normal"/>
              <w:spacing w:before="0" w:after="1"/>
              <w:rPr>
                <w:highlight w:val="none"/>
                <w:shd w:fill="FFFFFF" w:val="clear"/>
              </w:rPr>
            </w:pPr>
            <w:r>
              <w:rPr>
                <w:color w:val="000000"/>
                <w:u w:val="none"/>
                <w:shd w:fill="FFFFFF" w:val="clear"/>
              </w:rPr>
              <w:t>Подпункт 3  пункта 2</w:t>
            </w:r>
          </w:p>
          <w:p>
            <w:pPr>
              <w:pStyle w:val="Normal"/>
              <w:spacing w:before="0" w:after="1"/>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1"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Член садоводческого некоммерческого товарищества (СНТ) или огороднического некоммерческого товарищества (ОНТ)</w:t>
            </w:r>
          </w:p>
          <w:p>
            <w:pPr>
              <w:pStyle w:val="Normal"/>
              <w:spacing w:before="0" w:after="1"/>
              <w:jc w:val="center"/>
              <w:rPr>
                <w:color w:val="000000"/>
                <w:highlight w:val="none"/>
                <w:u w:val="none"/>
                <w:shd w:fill="FFFFFF" w:val="clear"/>
              </w:rPr>
            </w:pPr>
            <w:r>
              <w:rPr>
                <w:color w:val="000000"/>
                <w:u w:val="none"/>
                <w:shd w:fill="FFFFFF" w:val="clear"/>
              </w:rPr>
            </w:r>
          </w:p>
        </w:tc>
        <w:tc>
          <w:tcPr>
            <w:tcW w:w="2156"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Садовый земельный участок или огородный земельный участок, образованный из земельного участка, предоставленного СНТ или ОНТ</w:t>
            </w:r>
          </w:p>
        </w:tc>
        <w:tc>
          <w:tcPr>
            <w:tcW w:w="3243" w:type="dxa"/>
            <w:tcBorders>
              <w:top w:val="single" w:sz="6" w:space="0" w:color="000000"/>
              <w:left w:val="single" w:sz="4" w:space="0" w:color="000000"/>
              <w:bottom w:val="single" w:sz="6"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Документ, подтверждающий членство заявителя в СНТ или ОНТ</w:t>
            </w:r>
          </w:p>
        </w:tc>
      </w:tr>
      <w:tr>
        <w:trPr/>
        <w:tc>
          <w:tcPr>
            <w:tcW w:w="2161"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1"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243" w:type="dxa"/>
            <w:tcBorders>
              <w:top w:val="single" w:sz="6" w:space="0" w:color="000000"/>
              <w:left w:val="single" w:sz="4" w:space="0" w:color="000000"/>
              <w:bottom w:val="single" w:sz="6"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Решение общего собрания членов СНТ или ОНТ о распределении садового или огородного земельного участка заявителю</w:t>
            </w:r>
          </w:p>
        </w:tc>
      </w:tr>
      <w:tr>
        <w:trPr/>
        <w:tc>
          <w:tcPr>
            <w:tcW w:w="2161" w:type="dxa"/>
            <w:vMerge w:val="restart"/>
            <w:tcBorders>
              <w:top w:val="single" w:sz="4" w:space="0" w:color="000000"/>
              <w:left w:val="single" w:sz="4" w:space="0" w:color="000000"/>
            </w:tcBorders>
          </w:tcPr>
          <w:p>
            <w:pPr>
              <w:pStyle w:val="Normal"/>
              <w:spacing w:before="0" w:after="1"/>
              <w:jc w:val="left"/>
              <w:rPr>
                <w:highlight w:val="none"/>
                <w:shd w:fill="FFFFFF" w:val="clear"/>
              </w:rPr>
            </w:pPr>
            <w:r>
              <w:rPr>
                <w:color w:val="000000"/>
                <w:u w:val="none"/>
                <w:shd w:fill="FFFFFF" w:val="clear"/>
              </w:rPr>
              <w:t>Подпункт 6  пункта 2</w:t>
            </w:r>
          </w:p>
          <w:p>
            <w:pPr>
              <w:pStyle w:val="Normal"/>
              <w:spacing w:before="0" w:after="1"/>
              <w:jc w:val="left"/>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1" w:type="dxa"/>
            <w:vMerge w:val="restart"/>
            <w:tcBorders>
              <w:top w:val="single" w:sz="4" w:space="0" w:color="000000"/>
              <w:left w:val="single" w:sz="4" w:space="0" w:color="000000"/>
            </w:tcBorders>
          </w:tcPr>
          <w:p>
            <w:pPr>
              <w:pStyle w:val="Normal"/>
              <w:spacing w:before="0" w:after="1"/>
              <w:jc w:val="left"/>
              <w:rPr>
                <w:highlight w:val="none"/>
                <w:shd w:fill="FFFFFF" w:val="clear"/>
              </w:rPr>
            </w:pPr>
            <w:r>
              <w:rPr>
                <w:color w:val="000000"/>
                <w:u w:val="none"/>
                <w:shd w:fill="FFFFFF" w:val="clear"/>
              </w:rPr>
              <w:t>Собственник здания, сооружения либо помещения в здании, сооружении</w:t>
            </w:r>
          </w:p>
        </w:tc>
        <w:tc>
          <w:tcPr>
            <w:tcW w:w="2156" w:type="dxa"/>
            <w:vMerge w:val="restart"/>
            <w:tcBorders>
              <w:top w:val="single" w:sz="4" w:space="0" w:color="000000"/>
              <w:left w:val="single" w:sz="4" w:space="0" w:color="000000"/>
            </w:tcBorders>
          </w:tcPr>
          <w:p>
            <w:pPr>
              <w:pStyle w:val="Normal"/>
              <w:spacing w:before="0" w:after="1"/>
              <w:jc w:val="left"/>
              <w:rPr>
                <w:highlight w:val="none"/>
                <w:shd w:fill="FFFFFF" w:val="clear"/>
              </w:rPr>
            </w:pPr>
            <w:r>
              <w:rPr>
                <w:color w:val="000000"/>
                <w:u w:val="none"/>
                <w:shd w:fill="FFFFFF" w:val="clear"/>
              </w:rPr>
              <w:t>Земельный участок, на котором расположено здание, сооружение</w:t>
            </w:r>
          </w:p>
        </w:tc>
        <w:tc>
          <w:tcPr>
            <w:tcW w:w="3243" w:type="dxa"/>
            <w:tcBorders>
              <w:top w:val="single" w:sz="4" w:space="0" w:color="000000"/>
              <w:left w:val="single" w:sz="4" w:space="0" w:color="000000"/>
              <w:bottom w:val="single" w:sz="4" w:space="0" w:color="000000"/>
              <w:right w:val="single" w:sz="4" w:space="0" w:color="000000"/>
            </w:tcBorders>
          </w:tcPr>
          <w:p>
            <w:pPr>
              <w:pStyle w:val="Normal"/>
              <w:spacing w:before="0" w:after="1"/>
              <w:jc w:val="left"/>
              <w:rPr>
                <w:highlight w:val="none"/>
                <w:shd w:fill="FFFFFF" w:val="clear"/>
              </w:rPr>
            </w:pPr>
            <w:r>
              <w:rPr>
                <w:color w:val="000000"/>
                <w:u w:val="none"/>
                <w:shd w:fill="FFFFFF" w:val="clear"/>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trPr/>
        <w:tc>
          <w:tcPr>
            <w:tcW w:w="2161" w:type="dxa"/>
            <w:vMerge w:val="continue"/>
            <w:tcBorders>
              <w:top w:val="single" w:sz="4" w:space="0" w:color="000000"/>
              <w:left w:val="single" w:sz="4" w:space="0" w:color="000000"/>
            </w:tcBorders>
          </w:tcPr>
          <w:p>
            <w:pPr>
              <w:pStyle w:val="Normal"/>
              <w:snapToGrid w:val="false"/>
              <w:jc w:val="left"/>
              <w:rPr>
                <w:color w:val="000000"/>
                <w:highlight w:val="none"/>
                <w:u w:val="none"/>
                <w:shd w:fill="FFFFFF" w:val="clear"/>
              </w:rPr>
            </w:pPr>
            <w:r>
              <w:rPr>
                <w:color w:val="000000"/>
                <w:u w:val="none"/>
                <w:shd w:fill="FFFFFF" w:val="clear"/>
              </w:rPr>
            </w:r>
          </w:p>
        </w:tc>
        <w:tc>
          <w:tcPr>
            <w:tcW w:w="2141" w:type="dxa"/>
            <w:vMerge w:val="continue"/>
            <w:tcBorders>
              <w:top w:val="single" w:sz="4" w:space="0" w:color="000000"/>
              <w:left w:val="single" w:sz="4" w:space="0" w:color="000000"/>
            </w:tcBorders>
          </w:tcPr>
          <w:p>
            <w:pPr>
              <w:pStyle w:val="Normal"/>
              <w:snapToGrid w:val="false"/>
              <w:jc w:val="left"/>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jc w:val="left"/>
              <w:rPr>
                <w:color w:val="000000"/>
                <w:highlight w:val="none"/>
                <w:u w:val="none"/>
                <w:shd w:fill="FFFFFF" w:val="clear"/>
              </w:rPr>
            </w:pPr>
            <w:r>
              <w:rPr>
                <w:color w:val="000000"/>
                <w:u w:val="none"/>
                <w:shd w:fill="FFFFFF" w:val="clear"/>
              </w:rPr>
            </w:r>
          </w:p>
        </w:tc>
        <w:tc>
          <w:tcPr>
            <w:tcW w:w="3243" w:type="dxa"/>
            <w:tcBorders>
              <w:top w:val="single" w:sz="4" w:space="0" w:color="000000"/>
              <w:left w:val="single" w:sz="4" w:space="0" w:color="000000"/>
              <w:bottom w:val="single" w:sz="6" w:space="0" w:color="000000"/>
              <w:right w:val="single" w:sz="4" w:space="0" w:color="000000"/>
            </w:tcBorders>
          </w:tcPr>
          <w:p>
            <w:pPr>
              <w:pStyle w:val="Normal"/>
              <w:spacing w:before="0" w:after="1"/>
              <w:jc w:val="left"/>
              <w:rPr>
                <w:highlight w:val="none"/>
                <w:shd w:fill="FFFFFF" w:val="clear"/>
              </w:rPr>
            </w:pPr>
            <w:r>
              <w:rPr>
                <w:color w:val="000000"/>
                <w:u w:val="none"/>
                <w:shd w:fill="FFFFFF" w:val="clea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rPr>
          <w:trHeight w:val="2210" w:hRule="atLeast"/>
        </w:trPr>
        <w:tc>
          <w:tcPr>
            <w:tcW w:w="2161" w:type="dxa"/>
            <w:vMerge w:val="continue"/>
            <w:tcBorders>
              <w:top w:val="single" w:sz="4" w:space="0" w:color="000000"/>
              <w:left w:val="single" w:sz="4" w:space="0" w:color="000000"/>
            </w:tcBorders>
          </w:tcPr>
          <w:p>
            <w:pPr>
              <w:pStyle w:val="Normal"/>
              <w:snapToGrid w:val="false"/>
              <w:jc w:val="left"/>
              <w:rPr>
                <w:color w:val="000000"/>
                <w:highlight w:val="none"/>
                <w:u w:val="none"/>
                <w:shd w:fill="FFFFFF" w:val="clear"/>
              </w:rPr>
            </w:pPr>
            <w:r>
              <w:rPr>
                <w:color w:val="000000"/>
                <w:u w:val="none"/>
                <w:shd w:fill="FFFFFF" w:val="clear"/>
              </w:rPr>
            </w:r>
          </w:p>
        </w:tc>
        <w:tc>
          <w:tcPr>
            <w:tcW w:w="2141" w:type="dxa"/>
            <w:vMerge w:val="continue"/>
            <w:tcBorders>
              <w:top w:val="single" w:sz="4" w:space="0" w:color="000000"/>
              <w:left w:val="single" w:sz="4" w:space="0" w:color="000000"/>
            </w:tcBorders>
          </w:tcPr>
          <w:p>
            <w:pPr>
              <w:pStyle w:val="Normal"/>
              <w:snapToGrid w:val="false"/>
              <w:jc w:val="left"/>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jc w:val="left"/>
              <w:rPr>
                <w:color w:val="000000"/>
                <w:highlight w:val="none"/>
                <w:u w:val="none"/>
                <w:shd w:fill="FFFFFF" w:val="clear"/>
              </w:rPr>
            </w:pPr>
            <w:r>
              <w:rPr>
                <w:color w:val="000000"/>
                <w:u w:val="none"/>
                <w:shd w:fill="FFFFFF" w:val="clear"/>
              </w:rPr>
            </w:r>
          </w:p>
        </w:tc>
        <w:tc>
          <w:tcPr>
            <w:tcW w:w="3243" w:type="dxa"/>
            <w:tcBorders>
              <w:top w:val="single" w:sz="6" w:space="0" w:color="000000"/>
              <w:left w:val="single" w:sz="4" w:space="0" w:color="000000"/>
              <w:bottom w:val="single" w:sz="4" w:space="0" w:color="000000"/>
              <w:right w:val="single" w:sz="4" w:space="0" w:color="000000"/>
            </w:tcBorders>
          </w:tcPr>
          <w:p>
            <w:pPr>
              <w:pStyle w:val="Normal"/>
              <w:spacing w:before="0" w:after="1"/>
              <w:jc w:val="left"/>
              <w:rPr>
                <w:highlight w:val="none"/>
                <w:shd w:fill="FFFFFF" w:val="clear"/>
              </w:rPr>
            </w:pPr>
            <w:r>
              <w:rPr>
                <w:color w:val="000000"/>
                <w:u w:val="none"/>
                <w:shd w:fill="FFFFFF" w:val="clea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1" w:type="dxa"/>
            <w:tcBorders>
              <w:top w:val="single" w:sz="4" w:space="0" w:color="000000"/>
              <w:left w:val="single" w:sz="4" w:space="0" w:color="000000"/>
              <w:bottom w:val="single" w:sz="4" w:space="0" w:color="000000"/>
            </w:tcBorders>
          </w:tcPr>
          <w:p>
            <w:pPr>
              <w:pStyle w:val="Normal"/>
              <w:spacing w:before="0" w:after="1"/>
              <w:jc w:val="left"/>
              <w:rPr>
                <w:highlight w:val="none"/>
                <w:shd w:fill="FFFFFF" w:val="clear"/>
              </w:rPr>
            </w:pPr>
            <w:r>
              <w:rPr>
                <w:color w:val="000000"/>
                <w:u w:val="none"/>
                <w:shd w:fill="FFFFFF" w:val="clear"/>
              </w:rPr>
              <w:t>Подпункт 7  пункта 2</w:t>
            </w:r>
          </w:p>
          <w:p>
            <w:pPr>
              <w:pStyle w:val="Normal"/>
              <w:spacing w:before="0" w:after="1"/>
              <w:jc w:val="left"/>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1" w:type="dxa"/>
            <w:tcBorders>
              <w:top w:val="single" w:sz="4" w:space="0" w:color="000000"/>
              <w:left w:val="single" w:sz="4" w:space="0" w:color="000000"/>
              <w:bottom w:val="single" w:sz="4" w:space="0" w:color="000000"/>
            </w:tcBorders>
          </w:tcPr>
          <w:p>
            <w:pPr>
              <w:pStyle w:val="Normal"/>
              <w:spacing w:before="0" w:after="1"/>
              <w:jc w:val="left"/>
              <w:rPr>
                <w:highlight w:val="none"/>
                <w:shd w:fill="FFFFFF" w:val="clear"/>
              </w:rPr>
            </w:pPr>
            <w:r>
              <w:rPr>
                <w:color w:val="000000"/>
                <w:u w:val="none"/>
                <w:shd w:fill="FFFFFF" w:val="clear"/>
              </w:rPr>
              <w:t>Юридическое лицо, использующее земельный участок на праве постоянного (бессрочного) пользования</w:t>
            </w:r>
          </w:p>
        </w:tc>
        <w:tc>
          <w:tcPr>
            <w:tcW w:w="2156" w:type="dxa"/>
            <w:tcBorders>
              <w:top w:val="single" w:sz="4" w:space="0" w:color="000000"/>
              <w:left w:val="single" w:sz="4" w:space="0" w:color="000000"/>
              <w:bottom w:val="single" w:sz="4" w:space="0" w:color="000000"/>
            </w:tcBorders>
          </w:tcPr>
          <w:p>
            <w:pPr>
              <w:pStyle w:val="Normal"/>
              <w:spacing w:before="0" w:after="1"/>
              <w:jc w:val="left"/>
              <w:rPr>
                <w:highlight w:val="none"/>
                <w:shd w:fill="FFFFFF" w:val="clear"/>
              </w:rPr>
            </w:pPr>
            <w:r>
              <w:rPr>
                <w:color w:val="000000"/>
                <w:u w:val="none"/>
                <w:shd w:fill="FFFFFF" w:val="clear"/>
              </w:rPr>
              <w:t>Земельный участок, принадлежащий юридическому лицу на праве постоянного (бессрочного) пользования</w:t>
            </w:r>
          </w:p>
        </w:tc>
        <w:tc>
          <w:tcPr>
            <w:tcW w:w="3243" w:type="dxa"/>
            <w:tcBorders>
              <w:top w:val="single" w:sz="4" w:space="0" w:color="000000"/>
              <w:left w:val="single" w:sz="4" w:space="0" w:color="000000"/>
              <w:bottom w:val="single" w:sz="4" w:space="0" w:color="000000"/>
              <w:right w:val="single" w:sz="4" w:space="0" w:color="000000"/>
            </w:tcBorders>
          </w:tcPr>
          <w:p>
            <w:pPr>
              <w:pStyle w:val="Normal"/>
              <w:spacing w:before="0" w:after="1"/>
              <w:jc w:val="left"/>
              <w:rPr>
                <w:highlight w:val="none"/>
                <w:shd w:fill="FFFFFF" w:val="clear"/>
              </w:rPr>
            </w:pPr>
            <w:r>
              <w:rPr>
                <w:color w:val="000000"/>
                <w:u w:val="none"/>
                <w:shd w:fill="FFFFFF" w:val="clear"/>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Normal"/>
        <w:jc w:val="both"/>
        <w:rPr>
          <w:color w:val="000000"/>
          <w:highlight w:val="none"/>
          <w:u w:val="none"/>
          <w:shd w:fill="FFFFFF" w:val="clear"/>
        </w:rPr>
      </w:pPr>
      <w:r>
        <w:rPr>
          <w:color w:val="000000"/>
          <w:u w:val="none"/>
          <w:shd w:fill="FFFFFF" w:val="clear"/>
        </w:rPr>
      </w:r>
    </w:p>
    <w:p>
      <w:pPr>
        <w:pStyle w:val="Normal"/>
        <w:jc w:val="both"/>
        <w:rPr>
          <w:highlight w:val="none"/>
          <w:shd w:fill="FFFFFF" w:val="clear"/>
        </w:rPr>
      </w:pPr>
      <w:r>
        <w:rPr>
          <w:color w:val="000000"/>
          <w:u w:val="none"/>
          <w:shd w:fill="FFFFFF" w:val="clear"/>
        </w:rPr>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pPr>
        <w:pStyle w:val="Normal"/>
        <w:jc w:val="both"/>
        <w:rPr>
          <w:highlight w:val="none"/>
          <w:shd w:fill="FFFFFF" w:val="clear"/>
        </w:rPr>
      </w:pPr>
      <w:r>
        <w:rPr>
          <w:color w:val="000000"/>
          <w:u w:val="none"/>
          <w:shd w:fill="FFFFFF" w:val="clear"/>
        </w:rPr>
        <w:t>2.6.2.1. Заявление о предоставлении земельного участка без проведения торгов согласно приложению 2 к настоящему административному регламенту, в котором должны быть указаны:</w:t>
      </w:r>
    </w:p>
    <w:p>
      <w:pPr>
        <w:pStyle w:val="Normal"/>
        <w:jc w:val="both"/>
        <w:rPr>
          <w:highlight w:val="none"/>
          <w:shd w:fill="FFFFFF" w:val="clear"/>
        </w:rPr>
      </w:pPr>
      <w:r>
        <w:rPr>
          <w:color w:val="000000"/>
          <w:u w:val="none"/>
          <w:shd w:fill="FFFFFF" w:val="clear"/>
        </w:rPr>
        <w:t>1) фамилия, имя, отчество (при наличии), место жительства заявителя и реквизиты документа, удостоверяющего личность заявителя (для гражданина);</w:t>
      </w:r>
    </w:p>
    <w:p>
      <w:pPr>
        <w:pStyle w:val="Normal"/>
        <w:jc w:val="both"/>
        <w:rPr>
          <w:highlight w:val="none"/>
          <w:shd w:fill="FFFFFF" w:val="clear"/>
        </w:rPr>
      </w:pPr>
      <w:r>
        <w:rPr>
          <w:color w:val="000000"/>
          <w:u w:val="none"/>
          <w:shd w:fill="FFFFFF" w:val="clea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jc w:val="both"/>
        <w:rPr>
          <w:highlight w:val="none"/>
          <w:shd w:fill="FFFFFF" w:val="clear"/>
        </w:rPr>
      </w:pPr>
      <w:r>
        <w:rPr>
          <w:color w:val="000000"/>
          <w:u w:val="none"/>
          <w:shd w:fill="FFFFFF" w:val="clear"/>
        </w:rPr>
        <w:t>3) кадастровый номер испрашиваемого земельного участка;</w:t>
      </w:r>
    </w:p>
    <w:p>
      <w:pPr>
        <w:pStyle w:val="Normal"/>
        <w:jc w:val="both"/>
        <w:rPr>
          <w:highlight w:val="none"/>
          <w:shd w:fill="FFFFFF" w:val="clear"/>
        </w:rPr>
      </w:pPr>
      <w:r>
        <w:rPr>
          <w:color w:val="000000"/>
          <w:u w:val="none"/>
          <w:shd w:fill="FFFFFF" w:val="clear"/>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pPr>
        <w:pStyle w:val="Normal"/>
        <w:jc w:val="both"/>
        <w:rPr>
          <w:highlight w:val="none"/>
          <w:shd w:fill="FFFFFF" w:val="clear"/>
        </w:rPr>
      </w:pPr>
      <w:r>
        <w:rPr>
          <w:color w:val="000000"/>
          <w:u w:val="none"/>
          <w:shd w:fill="FFFFFF" w:val="clear"/>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jc w:val="both"/>
        <w:rPr>
          <w:highlight w:val="none"/>
          <w:shd w:fill="FFFFFF" w:val="clear"/>
        </w:rPr>
      </w:pPr>
      <w:r>
        <w:rPr>
          <w:color w:val="000000"/>
          <w:u w:val="none"/>
          <w:shd w:fill="FFFFFF" w:val="clear"/>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jc w:val="both"/>
        <w:rPr>
          <w:highlight w:val="none"/>
          <w:shd w:fill="FFFFFF" w:val="clear"/>
        </w:rPr>
      </w:pPr>
      <w:r>
        <w:rPr>
          <w:color w:val="000000"/>
          <w:u w:val="none"/>
          <w:shd w:fill="FFFFFF" w:val="clear"/>
        </w:rPr>
        <w:t>7) цель использования земельного участка;</w:t>
      </w:r>
    </w:p>
    <w:p>
      <w:pPr>
        <w:pStyle w:val="Normal"/>
        <w:jc w:val="both"/>
        <w:rPr>
          <w:highlight w:val="none"/>
          <w:shd w:fill="FFFFFF" w:val="clear"/>
        </w:rPr>
      </w:pPr>
      <w:r>
        <w:rPr>
          <w:color w:val="000000"/>
          <w:u w:val="none"/>
          <w:shd w:fill="FFFFFF" w:val="clear"/>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jc w:val="both"/>
        <w:rPr>
          <w:highlight w:val="none"/>
          <w:shd w:fill="FFFFFF" w:val="clear"/>
        </w:rPr>
      </w:pPr>
      <w:r>
        <w:rPr>
          <w:color w:val="000000"/>
          <w:u w:val="none"/>
          <w:shd w:fill="FFFFFF" w:val="clear"/>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jc w:val="both"/>
        <w:rPr>
          <w:highlight w:val="none"/>
          <w:shd w:fill="FFFFFF" w:val="clear"/>
        </w:rPr>
      </w:pPr>
      <w:r>
        <w:rPr>
          <w:color w:val="000000"/>
          <w:u w:val="none"/>
          <w:shd w:fill="FFFFFF" w:val="clear"/>
        </w:rPr>
        <w:t>10) почтовый адрес и (или) адрес электронной почты для связи с заявителем.</w:t>
      </w:r>
    </w:p>
    <w:p>
      <w:pPr>
        <w:pStyle w:val="Normal"/>
        <w:jc w:val="both"/>
        <w:rPr>
          <w:highlight w:val="none"/>
          <w:shd w:fill="FFFFFF" w:val="clear"/>
        </w:rPr>
      </w:pPr>
      <w:r>
        <w:rPr>
          <w:color w:val="000000"/>
          <w:u w:val="none"/>
          <w:shd w:fill="FFFFFF" w:val="clear"/>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jc w:val="both"/>
        <w:rPr>
          <w:highlight w:val="none"/>
          <w:shd w:fill="FFFFFF" w:val="clear"/>
        </w:rPr>
      </w:pPr>
      <w:r>
        <w:rPr>
          <w:color w:val="000000"/>
          <w:u w:val="none"/>
          <w:shd w:fill="FFFFFF" w:val="clear"/>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pPr>
        <w:pStyle w:val="Normal"/>
        <w:rPr>
          <w:highlight w:val="none"/>
          <w:shd w:fill="FFFFFF" w:val="clear"/>
        </w:rPr>
      </w:pPr>
      <w:r>
        <w:rPr>
          <w:rFonts w:cs="Times New Roman"/>
          <w:b w:val="false"/>
          <w:i w:val="false"/>
          <w:strike w:val="false"/>
          <w:dstrike w:val="false"/>
          <w:color w:val="000000"/>
          <w:sz w:val="24"/>
          <w:szCs w:val="24"/>
          <w:u w:val="none"/>
          <w:shd w:fill="FFFFFF"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color w:val="000000"/>
          <w:u w:val="none"/>
          <w:shd w:fill="FFFFFF" w:val="clear"/>
        </w:rPr>
        <w:t xml:space="preserve">  </w:t>
        <w:br/>
        <w:t xml:space="preserve">    </w:t>
      </w:r>
      <w:r>
        <w:rPr>
          <w:rFonts w:cs="Times New Roman"/>
          <w:b w:val="false"/>
          <w:i w:val="false"/>
          <w:strike w:val="false"/>
          <w:dstrike w:val="false"/>
          <w:color w:val="000000"/>
          <w:sz w:val="24"/>
          <w:szCs w:val="24"/>
          <w:u w:val="none"/>
          <w:shd w:fill="FFFFFF"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jc w:val="both"/>
        <w:rPr>
          <w:highlight w:val="none"/>
          <w:shd w:fill="FFFFFF" w:val="clear"/>
        </w:rPr>
      </w:pPr>
      <w:r>
        <w:rPr>
          <w:color w:val="000000"/>
          <w:u w:val="none"/>
          <w:shd w:fill="FFFFFF" w:val="clear"/>
        </w:rPr>
        <w:t>в виде бумажного документа, который заявитель получает непосредственно при личном обращении;</w:t>
      </w:r>
    </w:p>
    <w:p>
      <w:pPr>
        <w:pStyle w:val="Normal"/>
        <w:jc w:val="both"/>
        <w:rPr>
          <w:highlight w:val="none"/>
          <w:shd w:fill="FFFFFF" w:val="clear"/>
        </w:rPr>
      </w:pPr>
      <w:r>
        <w:rPr>
          <w:color w:val="000000"/>
          <w:u w:val="none"/>
          <w:shd w:fill="FFFFFF" w:val="clear"/>
        </w:rPr>
        <w:t>в виде бумажного документа, который направляется уполномоченным органом заявителю посредством почтового отправления;</w:t>
      </w:r>
    </w:p>
    <w:p>
      <w:pPr>
        <w:pStyle w:val="Normal"/>
        <w:jc w:val="both"/>
        <w:rPr>
          <w:highlight w:val="none"/>
          <w:shd w:fill="FFFFFF" w:val="clear"/>
        </w:rPr>
      </w:pPr>
      <w:r>
        <w:rPr>
          <w:color w:val="000000"/>
          <w:u w:val="none"/>
          <w:shd w:fill="FFFFFF"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jc w:val="both"/>
        <w:rPr>
          <w:highlight w:val="none"/>
          <w:shd w:fill="FFFFFF" w:val="clear"/>
        </w:rPr>
      </w:pPr>
      <w:r>
        <w:rPr>
          <w:color w:val="000000"/>
          <w:u w:val="none"/>
          <w:shd w:fill="FFFFFF" w:val="clear"/>
        </w:rPr>
        <w:t>в виде электронного документа, который направляется уполномоченным органом заявителю посредством электронной почты.</w:t>
      </w:r>
    </w:p>
    <w:p>
      <w:pPr>
        <w:pStyle w:val="Normal"/>
        <w:jc w:val="both"/>
        <w:rPr>
          <w:highlight w:val="none"/>
          <w:shd w:fill="FFFFFF" w:val="clear"/>
        </w:rPr>
      </w:pPr>
      <w:r>
        <w:rPr>
          <w:b w:val="false"/>
          <w:i w:val="false"/>
          <w:strike w:val="false"/>
          <w:dstrike w:val="false"/>
          <w:color w:val="000000"/>
          <w:u w:val="none"/>
          <w:shd w:fill="FFFFFF"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 решение о предоставлении земельного участка;</w:t>
      </w:r>
      <w:r>
        <w:rPr>
          <w:color w:val="000000"/>
          <w:u w:val="none"/>
          <w:shd w:fill="FFFFFF" w:val="clear"/>
        </w:rPr>
        <w:t xml:space="preserve"> </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 решение о предварительном согласовании предоставления земельного участка;</w:t>
      </w:r>
      <w:r>
        <w:rPr>
          <w:b w:val="false"/>
          <w:i w:val="false"/>
          <w:strike w:val="false"/>
          <w:dstrike w:val="false"/>
          <w:color w:val="000000"/>
          <w:u w:val="none"/>
          <w:shd w:fill="FFFFFF" w:val="clear"/>
        </w:rPr>
        <w:t xml:space="preserve"> </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r>
        <w:rPr>
          <w:b w:val="false"/>
          <w:i w:val="false"/>
          <w:strike w:val="false"/>
          <w:dstrike w:val="false"/>
          <w:color w:val="000000"/>
          <w:u w:val="none"/>
          <w:shd w:fill="FFFFFF" w:val="clear"/>
        </w:rPr>
        <w:t xml:space="preserve"> </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  электронной подписью заявителя (представителя заявителя);</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jc w:val="both"/>
        <w:rPr>
          <w:highlight w:val="none"/>
          <w:shd w:fill="FFFFFF" w:val="clear"/>
        </w:rPr>
      </w:pPr>
      <w:r>
        <w:rPr>
          <w:color w:val="000000"/>
          <w:u w:val="none"/>
          <w:shd w:fill="FFFFFF" w:val="clear"/>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jc w:val="both"/>
        <w:rPr>
          <w:highlight w:val="none"/>
          <w:shd w:fill="FFFFFF" w:val="clear"/>
        </w:rPr>
      </w:pPr>
      <w:r>
        <w:rPr>
          <w:color w:val="000000"/>
          <w:u w:val="none"/>
          <w:shd w:fill="FFFFFF" w:val="clear"/>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pPr>
        <w:pStyle w:val="Normal"/>
        <w:jc w:val="both"/>
        <w:rPr>
          <w:highlight w:val="none"/>
          <w:shd w:fill="FFFFFF" w:val="clear"/>
        </w:rPr>
      </w:pPr>
      <w:r>
        <w:rPr>
          <w:color w:val="000000"/>
          <w:u w:val="none"/>
          <w:shd w:fill="FFFFFF" w:val="clear"/>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без проведения торгов.</w:t>
      </w:r>
    </w:p>
    <w:p>
      <w:pPr>
        <w:pStyle w:val="Normal"/>
        <w:jc w:val="both"/>
        <w:rPr/>
      </w:pPr>
      <w:r>
        <w:rPr>
          <w:color w:val="000000"/>
          <w:u w:val="none"/>
          <w:shd w:fill="FFFFFF" w:val="clear"/>
        </w:rPr>
        <w:t xml:space="preserve">В случаях, предусмотренных </w:t>
      </w:r>
      <w:r>
        <w:rPr>
          <w:rStyle w:val="Hyperlink"/>
          <w:color w:val="000000"/>
          <w:u w:val="none"/>
          <w:shd w:fill="FFFFFF" w:val="clear"/>
        </w:rPr>
        <w:t>подпунктом 7 пункта 2 статьи 39.</w:t>
      </w:r>
      <w:r>
        <w:rPr>
          <w:color w:val="000000"/>
          <w:u w:val="none"/>
          <w:shd w:fill="FFFFFF" w:val="clear"/>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pPr>
        <w:pStyle w:val="Normal"/>
        <w:jc w:val="both"/>
        <w:rPr>
          <w:highlight w:val="none"/>
          <w:shd w:fill="FFFFFF" w:val="clear"/>
        </w:rPr>
      </w:pPr>
      <w:r>
        <w:rPr>
          <w:color w:val="000000"/>
          <w:u w:val="none"/>
          <w:shd w:fill="FFFFFF" w:val="clear"/>
        </w:rPr>
        <w:t>2.6.3. Перечень документов (информации), которые заявитель вправе представить по собственной инициативе.</w:t>
      </w:r>
    </w:p>
    <w:p>
      <w:pPr>
        <w:pStyle w:val="Normal"/>
        <w:jc w:val="both"/>
        <w:rPr>
          <w:highlight w:val="none"/>
          <w:shd w:fill="FFFFFF" w:val="clear"/>
        </w:rPr>
      </w:pPr>
      <w:r>
        <w:rPr>
          <w:color w:val="000000"/>
          <w:u w:val="none"/>
          <w:shd w:fill="FFFFFF" w:val="clear"/>
        </w:rPr>
        <w:t>Заявитель вправе представить в уполномоченный орган по собственной инициативе следующие документы (информацию):</w:t>
      </w:r>
    </w:p>
    <w:p>
      <w:pPr>
        <w:pStyle w:val="Normal"/>
        <w:jc w:val="both"/>
        <w:rPr>
          <w:color w:val="000000"/>
          <w:highlight w:val="none"/>
          <w:u w:val="none"/>
          <w:shd w:fill="FFFFFF" w:val="clear"/>
        </w:rPr>
      </w:pPr>
      <w:r>
        <w:rPr>
          <w:color w:val="000000"/>
          <w:u w:val="none"/>
          <w:shd w:fill="FFFFFF" w:val="clear"/>
        </w:rPr>
      </w:r>
    </w:p>
    <w:tbl>
      <w:tblPr>
        <w:tblW w:w="9522" w:type="dxa"/>
        <w:jc w:val="left"/>
        <w:tblInd w:w="-50" w:type="dxa"/>
        <w:tblLayout w:type="fixed"/>
        <w:tblCellMar>
          <w:top w:w="102" w:type="dxa"/>
          <w:left w:w="62" w:type="dxa"/>
          <w:bottom w:w="102" w:type="dxa"/>
          <w:right w:w="62" w:type="dxa"/>
        </w:tblCellMar>
      </w:tblPr>
      <w:tblGrid>
        <w:gridCol w:w="2162"/>
        <w:gridCol w:w="2140"/>
        <w:gridCol w:w="2156"/>
        <w:gridCol w:w="3063"/>
      </w:tblGrid>
      <w:tr>
        <w:trPr/>
        <w:tc>
          <w:tcPr>
            <w:tcW w:w="2162" w:type="dxa"/>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Основание предоставления земельного участка в без проведения торгов</w:t>
            </w:r>
          </w:p>
        </w:tc>
        <w:tc>
          <w:tcPr>
            <w:tcW w:w="2140" w:type="dxa"/>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Заявитель</w:t>
            </w:r>
          </w:p>
        </w:tc>
        <w:tc>
          <w:tcPr>
            <w:tcW w:w="2156" w:type="dxa"/>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Земельный участок</w:t>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p>
            <w:pPr>
              <w:pStyle w:val="Normal"/>
              <w:spacing w:before="0" w:after="1"/>
              <w:jc w:val="center"/>
              <w:rPr>
                <w:color w:val="000000"/>
                <w:highlight w:val="none"/>
                <w:u w:val="none"/>
                <w:shd w:fill="FFFFFF" w:val="clear"/>
              </w:rPr>
            </w:pPr>
            <w:r>
              <w:rPr>
                <w:color w:val="000000"/>
                <w:u w:val="none"/>
                <w:shd w:fill="FFFFFF" w:val="clear"/>
              </w:rPr>
            </w:r>
          </w:p>
        </w:tc>
      </w:tr>
      <w:tr>
        <w:trPr>
          <w:trHeight w:val="477" w:hRule="atLeast"/>
        </w:trPr>
        <w:tc>
          <w:tcPr>
            <w:tcW w:w="2162" w:type="dxa"/>
            <w:vMerge w:val="restart"/>
            <w:tcBorders>
              <w:top w:val="single" w:sz="4" w:space="0" w:color="000000"/>
              <w:left w:val="single" w:sz="4" w:space="0" w:color="000000"/>
            </w:tcBorders>
          </w:tcPr>
          <w:p>
            <w:pPr>
              <w:pStyle w:val="Normal"/>
              <w:spacing w:before="0" w:after="1"/>
              <w:rPr>
                <w:highlight w:val="none"/>
                <w:shd w:fill="FFFFFF" w:val="clear"/>
              </w:rPr>
            </w:pPr>
            <w:r>
              <w:rPr>
                <w:color w:val="000000"/>
                <w:u w:val="none"/>
                <w:shd w:fill="FFFFFF" w:val="clear"/>
              </w:rPr>
              <w:t>Подпункт 3 пункта 2</w:t>
            </w:r>
          </w:p>
          <w:p>
            <w:pPr>
              <w:pStyle w:val="Normal"/>
              <w:spacing w:before="0" w:after="1"/>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0"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Садовый земельный участок или огородный земельный участок, образованный из земельного участка, предоставленного СНТ или ОНТ</w:t>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Утвержденный проект межевания территории</w:t>
            </w:r>
            <w:r>
              <w:rPr>
                <w:rStyle w:val="FootnoteReference"/>
                <w:color w:val="000000"/>
                <w:u w:val="none"/>
                <w:shd w:fill="FFFFFF" w:val="clear"/>
              </w:rPr>
              <w:footnoteReference w:id="2"/>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ЕГРЮЛ в отношении СНТ или ОНТ</w:t>
            </w:r>
          </w:p>
        </w:tc>
      </w:tr>
      <w:tr>
        <w:trPr/>
        <w:tc>
          <w:tcPr>
            <w:tcW w:w="2162" w:type="dxa"/>
            <w:vMerge w:val="restart"/>
            <w:tcBorders>
              <w:top w:val="single" w:sz="4" w:space="0" w:color="000000"/>
              <w:left w:val="single" w:sz="4" w:space="0" w:color="000000"/>
            </w:tcBorders>
          </w:tcPr>
          <w:p>
            <w:pPr>
              <w:pStyle w:val="Normal"/>
              <w:spacing w:before="0" w:after="1"/>
              <w:rPr>
                <w:highlight w:val="none"/>
                <w:shd w:fill="FFFFFF" w:val="clear"/>
              </w:rPr>
            </w:pPr>
            <w:r>
              <w:rPr>
                <w:color w:val="000000"/>
                <w:u w:val="none"/>
                <w:shd w:fill="FFFFFF" w:val="clear"/>
              </w:rPr>
              <w:t>Подпункт 6 пункта 2</w:t>
            </w:r>
          </w:p>
          <w:p>
            <w:pPr>
              <w:pStyle w:val="Normal"/>
              <w:spacing w:before="0" w:after="1"/>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0"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Собственник здания, сооружения либо помещения в здании, сооружении</w:t>
            </w:r>
          </w:p>
        </w:tc>
        <w:tc>
          <w:tcPr>
            <w:tcW w:w="2156"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Земельный участок, на котором расположено здание, сооружение</w:t>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ЕГРН об объекте недвижимости (о здании и (или) сооружении, расположенном(ых) на испрашиваемом земельном участке)</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c>
          <w:tcPr>
            <w:tcW w:w="2162" w:type="dxa"/>
            <w:vMerge w:val="restart"/>
            <w:tcBorders>
              <w:top w:val="single" w:sz="4" w:space="0" w:color="000000"/>
              <w:left w:val="single" w:sz="4" w:space="0" w:color="000000"/>
            </w:tcBorders>
          </w:tcPr>
          <w:p>
            <w:pPr>
              <w:pStyle w:val="Normal"/>
              <w:spacing w:before="0" w:after="1"/>
              <w:rPr>
                <w:highlight w:val="none"/>
                <w:shd w:fill="FFFFFF" w:val="clear"/>
              </w:rPr>
            </w:pPr>
            <w:r>
              <w:rPr>
                <w:color w:val="000000"/>
                <w:u w:val="none"/>
                <w:shd w:fill="FFFFFF" w:val="clear"/>
              </w:rPr>
              <w:t>Подпункт 7 пункта 2</w:t>
            </w:r>
          </w:p>
          <w:p>
            <w:pPr>
              <w:pStyle w:val="Normal"/>
              <w:spacing w:before="0" w:after="1"/>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0"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000000"/>
              <w:left w:val="single" w:sz="4" w:space="0" w:color="000000"/>
            </w:tcBorders>
          </w:tcPr>
          <w:p>
            <w:pPr>
              <w:pStyle w:val="Normal"/>
              <w:spacing w:before="0" w:after="1"/>
              <w:jc w:val="center"/>
              <w:rPr>
                <w:highlight w:val="none"/>
                <w:shd w:fill="FFFFFF" w:val="clear"/>
              </w:rPr>
            </w:pPr>
            <w:r>
              <w:rPr>
                <w:color w:val="000000"/>
                <w:u w:val="none"/>
                <w:shd w:fill="FFFFFF" w:val="clear"/>
              </w:rPr>
              <w:t>Земельный участок, принадлежащий юридическому лицу на праве постоянного (бессрочного) пользования</w:t>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ЕГРЮЛ о юридическом лице, являющемся заявителем</w:t>
            </w:r>
          </w:p>
        </w:tc>
      </w:tr>
      <w:tr>
        <w:trPr>
          <w:trHeight w:val="1098" w:hRule="atLeast"/>
        </w:trPr>
        <w:tc>
          <w:tcPr>
            <w:tcW w:w="2162" w:type="dxa"/>
            <w:vMerge w:val="restart"/>
            <w:tcBorders>
              <w:top w:val="single" w:sz="4" w:space="0" w:color="000000"/>
              <w:left w:val="single" w:sz="4" w:space="0" w:color="000000"/>
              <w:bottom w:val="single" w:sz="4" w:space="0" w:color="000000"/>
            </w:tcBorders>
          </w:tcPr>
          <w:p>
            <w:pPr>
              <w:pStyle w:val="Normal"/>
              <w:spacing w:before="0" w:after="1"/>
              <w:rPr>
                <w:highlight w:val="none"/>
                <w:shd w:fill="FFFFFF" w:val="clear"/>
              </w:rPr>
            </w:pPr>
            <w:r>
              <w:rPr>
                <w:color w:val="000000"/>
                <w:u w:val="none"/>
                <w:shd w:fill="FFFFFF" w:val="clear"/>
              </w:rPr>
              <w:t>Подпункт 8  пункта 2</w:t>
            </w:r>
          </w:p>
          <w:p>
            <w:pPr>
              <w:pStyle w:val="Normal"/>
              <w:spacing w:before="0" w:after="1"/>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0" w:type="dxa"/>
            <w:vMerge w:val="restart"/>
            <w:tcBorders>
              <w:top w:val="single" w:sz="4" w:space="0" w:color="000000"/>
              <w:left w:val="single" w:sz="4" w:space="0" w:color="000000"/>
              <w:bottom w:val="single" w:sz="4" w:space="0" w:color="000000"/>
            </w:tcBorders>
          </w:tcPr>
          <w:p>
            <w:pPr>
              <w:pStyle w:val="Normal"/>
              <w:snapToGrid w:val="false"/>
              <w:spacing w:before="0" w:after="1"/>
              <w:rPr>
                <w:color w:val="000000"/>
                <w:highlight w:val="none"/>
                <w:u w:val="none"/>
                <w:shd w:fill="FFFFFF" w:val="clear"/>
              </w:rPr>
            </w:pPr>
            <w:r>
              <w:rPr>
                <w:color w:val="000000"/>
                <w:u w:val="none"/>
                <w:shd w:fill="FFFFFF" w:val="clear"/>
              </w:rPr>
            </w:r>
          </w:p>
          <w:p>
            <w:pPr>
              <w:pStyle w:val="Normal"/>
              <w:spacing w:before="0" w:after="1"/>
              <w:jc w:val="center"/>
              <w:rPr>
                <w:highlight w:val="none"/>
                <w:shd w:fill="FFFFFF" w:val="clear"/>
              </w:rPr>
            </w:pPr>
            <w:r>
              <w:rPr>
                <w:color w:val="000000"/>
                <w:u w:val="none"/>
                <w:shd w:fill="FFFFFF" w:val="clear"/>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000000"/>
              <w:left w:val="single" w:sz="4" w:space="0" w:color="000000"/>
              <w:bottom w:val="single" w:sz="4" w:space="0" w:color="000000"/>
            </w:tcBorders>
          </w:tcPr>
          <w:p>
            <w:pPr>
              <w:pStyle w:val="Normal"/>
              <w:spacing w:before="0" w:after="1"/>
              <w:jc w:val="center"/>
              <w:rPr>
                <w:highlight w:val="none"/>
                <w:shd w:fill="FFFFFF" w:val="clear"/>
              </w:rPr>
            </w:pPr>
            <w:r>
              <w:rPr>
                <w:color w:val="000000"/>
                <w:u w:val="none"/>
                <w:shd w:fill="FFFFFF" w:val="clear"/>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3"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1"/>
              <w:jc w:val="center"/>
              <w:rPr>
                <w:color w:val="000000"/>
                <w:highlight w:val="none"/>
                <w:u w:val="none"/>
                <w:shd w:fill="FFFFFF" w:val="clear"/>
              </w:rPr>
            </w:pPr>
            <w:r>
              <w:rPr>
                <w:color w:val="000000"/>
                <w:u w:val="none"/>
                <w:shd w:fill="FFFFFF" w:val="clear"/>
              </w:rPr>
            </w:r>
          </w:p>
          <w:p>
            <w:pPr>
              <w:pStyle w:val="Normal"/>
              <w:spacing w:before="0" w:after="1"/>
              <w:jc w:val="center"/>
              <w:rPr>
                <w:highlight w:val="none"/>
                <w:shd w:fill="FFFFFF" w:val="clear"/>
              </w:rPr>
            </w:pPr>
            <w:r>
              <w:rPr>
                <w:color w:val="000000"/>
                <w:u w:val="none"/>
                <w:shd w:fill="FFFFFF" w:val="clea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6" w:space="0" w:color="000000"/>
              <w:left w:val="single" w:sz="4" w:space="0" w:color="000000"/>
              <w:bottom w:val="single" w:sz="6"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ЕГРЮЛ о юридическом лице, являющемся заявителем</w:t>
            </w:r>
          </w:p>
          <w:p>
            <w:pPr>
              <w:pStyle w:val="Normal"/>
              <w:spacing w:before="0" w:after="1"/>
              <w:rPr>
                <w:color w:val="000000"/>
                <w:highlight w:val="none"/>
                <w:u w:val="none"/>
                <w:shd w:fill="FFFFFF" w:val="clear"/>
              </w:rPr>
            </w:pPr>
            <w:r>
              <w:rPr>
                <w:color w:val="000000"/>
                <w:u w:val="none"/>
                <w:shd w:fill="FFFFFF" w:val="clear"/>
              </w:rPr>
            </w:r>
          </w:p>
        </w:tc>
      </w:tr>
      <w:tr>
        <w:trPr/>
        <w:tc>
          <w:tcPr>
            <w:tcW w:w="2162"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6"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ЕГРИП об индивидуальном предпринимателе, являющемся заявителем</w:t>
            </w:r>
          </w:p>
        </w:tc>
      </w:tr>
      <w:tr>
        <w:trPr/>
        <w:tc>
          <w:tcPr>
            <w:tcW w:w="2162" w:type="dxa"/>
            <w:vMerge w:val="restart"/>
            <w:tcBorders>
              <w:top w:val="single" w:sz="4" w:space="0" w:color="000000"/>
              <w:left w:val="single" w:sz="4" w:space="0" w:color="000000"/>
              <w:bottom w:val="single" w:sz="4" w:space="0" w:color="000000"/>
            </w:tcBorders>
          </w:tcPr>
          <w:p>
            <w:pPr>
              <w:pStyle w:val="Normal"/>
              <w:spacing w:before="0" w:after="1"/>
              <w:rPr>
                <w:highlight w:val="none"/>
                <w:shd w:fill="FFFFFF" w:val="clear"/>
              </w:rPr>
            </w:pPr>
            <w:r>
              <w:rPr>
                <w:color w:val="000000"/>
                <w:u w:val="none"/>
                <w:shd w:fill="FFFFFF" w:val="clear"/>
              </w:rPr>
              <w:t>Подпункт 9  пункта 2</w:t>
            </w:r>
          </w:p>
          <w:p>
            <w:pPr>
              <w:pStyle w:val="Normal"/>
              <w:spacing w:before="0" w:after="1"/>
              <w:rPr/>
            </w:pPr>
            <w:r>
              <w:rPr>
                <w:color w:val="000000"/>
                <w:u w:val="none"/>
                <w:shd w:fill="FFFFFF" w:val="clear"/>
              </w:rPr>
              <w:t xml:space="preserve">статьи </w:t>
            </w:r>
            <w:r>
              <w:rPr>
                <w:rStyle w:val="Hyperlink"/>
                <w:color w:val="000000"/>
                <w:u w:val="none"/>
                <w:shd w:fill="FFFFFF" w:val="clear"/>
              </w:rPr>
              <w:t>3</w:t>
            </w:r>
            <w:r>
              <w:rPr>
                <w:color w:val="000000"/>
                <w:u w:val="none"/>
                <w:shd w:fill="FFFFFF" w:val="clear"/>
              </w:rPr>
              <w:t>9.3 Земельного кодекса</w:t>
            </w:r>
          </w:p>
        </w:tc>
        <w:tc>
          <w:tcPr>
            <w:tcW w:w="2140" w:type="dxa"/>
            <w:vMerge w:val="restart"/>
            <w:tcBorders>
              <w:top w:val="single" w:sz="4" w:space="0" w:color="000000"/>
              <w:left w:val="single" w:sz="4" w:space="0" w:color="000000"/>
              <w:bottom w:val="single" w:sz="4" w:space="0" w:color="000000"/>
            </w:tcBorders>
          </w:tcPr>
          <w:p>
            <w:pPr>
              <w:pStyle w:val="Normal"/>
              <w:snapToGrid w:val="false"/>
              <w:spacing w:before="0" w:after="1"/>
              <w:jc w:val="center"/>
              <w:rPr>
                <w:color w:val="000000"/>
                <w:highlight w:val="none"/>
                <w:u w:val="none"/>
                <w:shd w:fill="FFFFFF" w:val="clear"/>
              </w:rPr>
            </w:pPr>
            <w:r>
              <w:rPr>
                <w:color w:val="000000"/>
                <w:u w:val="none"/>
                <w:shd w:fill="FFFFFF" w:val="clear"/>
              </w:rPr>
            </w:r>
          </w:p>
          <w:p>
            <w:pPr>
              <w:pStyle w:val="Normal"/>
              <w:spacing w:before="0" w:after="1"/>
              <w:jc w:val="center"/>
              <w:rPr>
                <w:highlight w:val="none"/>
                <w:shd w:fill="FFFFFF" w:val="clear"/>
              </w:rPr>
            </w:pPr>
            <w:r>
              <w:rPr>
                <w:color w:val="000000"/>
                <w:u w:val="none"/>
                <w:shd w:fill="FFFFFF" w:val="clear"/>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000000"/>
              <w:left w:val="single" w:sz="4" w:space="0" w:color="000000"/>
              <w:bottom w:val="single" w:sz="4" w:space="0" w:color="000000"/>
            </w:tcBorders>
          </w:tcPr>
          <w:p>
            <w:pPr>
              <w:pStyle w:val="Normal"/>
              <w:snapToGrid w:val="false"/>
              <w:spacing w:before="0" w:after="1"/>
              <w:jc w:val="center"/>
              <w:rPr>
                <w:color w:val="000000"/>
                <w:highlight w:val="none"/>
                <w:u w:val="none"/>
                <w:shd w:fill="FFFFFF" w:val="clear"/>
              </w:rPr>
            </w:pPr>
            <w:r>
              <w:rPr>
                <w:color w:val="000000"/>
                <w:u w:val="none"/>
                <w:shd w:fill="FFFFFF" w:val="clear"/>
              </w:rPr>
            </w:r>
          </w:p>
          <w:p>
            <w:pPr>
              <w:pStyle w:val="Normal"/>
              <w:spacing w:before="0" w:after="1"/>
              <w:jc w:val="center"/>
              <w:rPr>
                <w:highlight w:val="none"/>
                <w:shd w:fill="FFFFFF" w:val="clear"/>
              </w:rPr>
            </w:pPr>
            <w:r>
              <w:rPr>
                <w:color w:val="000000"/>
                <w:u w:val="none"/>
                <w:shd w:fill="FFFFFF" w:val="clear"/>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ЕГРН об объекте недвижимости (об испрашиваемом земельном участке)</w:t>
            </w:r>
          </w:p>
        </w:tc>
      </w:tr>
      <w:tr>
        <w:trPr/>
        <w:tc>
          <w:tcPr>
            <w:tcW w:w="2162"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ЕГРЮЛ о юридическом лице, являющемся заявителем</w:t>
            </w:r>
          </w:p>
        </w:tc>
      </w:tr>
      <w:tr>
        <w:trPr/>
        <w:tc>
          <w:tcPr>
            <w:tcW w:w="2162"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40"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2156" w:type="dxa"/>
            <w:vMerge w:val="continue"/>
            <w:tcBorders>
              <w:top w:val="single" w:sz="4" w:space="0" w:color="000000"/>
              <w:left w:val="single" w:sz="4" w:space="0" w:color="000000"/>
              <w:bottom w:val="single" w:sz="4" w:space="0" w:color="000000"/>
            </w:tcBorders>
          </w:tcPr>
          <w:p>
            <w:pPr>
              <w:pStyle w:val="Normal"/>
              <w:snapToGrid w:val="false"/>
              <w:rPr>
                <w:color w:val="000000"/>
                <w:highlight w:val="none"/>
                <w:u w:val="none"/>
                <w:shd w:fill="FFFFFF" w:val="clear"/>
              </w:rPr>
            </w:pPr>
            <w:r>
              <w:rPr>
                <w:color w:val="000000"/>
                <w:u w:val="none"/>
                <w:shd w:fill="FFFFFF" w:val="clear"/>
              </w:rPr>
            </w:r>
          </w:p>
        </w:tc>
        <w:tc>
          <w:tcPr>
            <w:tcW w:w="3063" w:type="dxa"/>
            <w:tcBorders>
              <w:top w:val="single" w:sz="4" w:space="0" w:color="000000"/>
              <w:left w:val="single" w:sz="4" w:space="0" w:color="000000"/>
              <w:bottom w:val="single" w:sz="4" w:space="0" w:color="000000"/>
              <w:right w:val="single" w:sz="4" w:space="0" w:color="000000"/>
            </w:tcBorders>
          </w:tcPr>
          <w:p>
            <w:pPr>
              <w:pStyle w:val="Normal"/>
              <w:spacing w:before="0" w:after="1"/>
              <w:jc w:val="center"/>
              <w:rPr>
                <w:highlight w:val="none"/>
                <w:shd w:fill="FFFFFF" w:val="clear"/>
              </w:rPr>
            </w:pPr>
            <w:r>
              <w:rPr>
                <w:color w:val="000000"/>
                <w:u w:val="none"/>
                <w:shd w:fill="FFFFFF" w:val="clear"/>
              </w:rPr>
              <w:t>Выписка из ЕГРИП об индивидуальном предпринимателе, являющемся заявителем</w:t>
            </w:r>
          </w:p>
        </w:tc>
      </w:tr>
    </w:tbl>
    <w:p>
      <w:pPr>
        <w:pStyle w:val="Normal"/>
        <w:widowControl w:val="false"/>
        <w:jc w:val="both"/>
        <w:rPr>
          <w:color w:val="000000"/>
          <w:highlight w:val="none"/>
          <w:u w:val="none"/>
          <w:shd w:fill="FFFFFF" w:val="clear"/>
        </w:rPr>
      </w:pPr>
      <w:r>
        <w:rPr>
          <w:color w:val="000000"/>
          <w:u w:val="none"/>
          <w:shd w:fill="FFFFFF" w:val="clear"/>
        </w:rPr>
      </w:r>
    </w:p>
    <w:p>
      <w:pPr>
        <w:pStyle w:val="Normal"/>
        <w:widowControl w:val="false"/>
        <w:jc w:val="both"/>
        <w:rPr>
          <w:highlight w:val="none"/>
          <w:shd w:fill="FFFFFF" w:val="clear"/>
        </w:rPr>
      </w:pPr>
      <w:r>
        <w:rPr>
          <w:color w:val="000000"/>
          <w:u w:val="none"/>
          <w:shd w:fill="FFFFFF" w:val="clear"/>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jc w:val="both"/>
        <w:rPr>
          <w:highlight w:val="none"/>
          <w:shd w:fill="FFFFFF" w:val="clear"/>
        </w:rPr>
      </w:pPr>
      <w:r>
        <w:rPr>
          <w:color w:val="000000"/>
          <w:u w:val="none"/>
          <w:shd w:fill="FFFFFF" w:val="clear"/>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Normal"/>
        <w:jc w:val="both"/>
        <w:rPr>
          <w:highlight w:val="none"/>
          <w:shd w:fill="FFFFFF" w:val="clear"/>
        </w:rPr>
      </w:pPr>
      <w:r>
        <w:rPr>
          <w:color w:val="000000"/>
          <w:u w:val="none"/>
          <w:shd w:fill="FFFFFF" w:val="clear"/>
        </w:rPr>
        <w:t xml:space="preserve">2.6.4.Заявления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4" w:name="OLE_LINK1"/>
      <w:r>
        <w:rPr>
          <w:color w:val="000000"/>
          <w:u w:val="none"/>
          <w:shd w:fill="FFFFFF" w:val="clear"/>
        </w:rPr>
        <w:t>Единого портала государственных и муниципальных услуг</w:t>
      </w:r>
      <w:bookmarkEnd w:id="4"/>
      <w:r>
        <w:rPr>
          <w:color w:val="000000"/>
          <w:u w:val="none"/>
          <w:shd w:fill="FFFFFF" w:val="clear"/>
        </w:rPr>
        <w:t xml:space="preserve"> либо путем направления электронного документа в уполномоченный орган на официальную электронную почту.</w:t>
      </w:r>
    </w:p>
    <w:p>
      <w:pPr>
        <w:pStyle w:val="Normal"/>
        <w:ind w:firstLine="709" w:left="0" w:right="0"/>
        <w:jc w:val="both"/>
        <w:rPr>
          <w:highlight w:val="none"/>
          <w:shd w:fill="FFFFFF" w:val="clear"/>
        </w:rPr>
      </w:pPr>
      <w:r>
        <w:rPr>
          <w:color w:val="000000"/>
          <w:u w:val="none"/>
          <w:shd w:fill="FFFFFF" w:val="clear"/>
        </w:rPr>
        <w:t>Подготовка схемы расположения земельного участка осуществляется в форме электронного документа.</w:t>
      </w:r>
    </w:p>
    <w:p>
      <w:pPr>
        <w:pStyle w:val="Normal"/>
        <w:ind w:firstLine="709" w:left="0" w:right="0"/>
        <w:jc w:val="both"/>
        <w:rPr>
          <w:highlight w:val="none"/>
          <w:shd w:fill="FFFFFF" w:val="clear"/>
        </w:rPr>
      </w:pPr>
      <w:r>
        <w:rPr>
          <w:color w:val="000000"/>
          <w:u w:val="none"/>
          <w:shd w:fill="FFFFFF" w:val="clear"/>
        </w:rPr>
        <w:t>1)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left="0" w:right="0"/>
        <w:jc w:val="both"/>
        <w:rPr>
          <w:highlight w:val="none"/>
          <w:shd w:fill="FFFFFF" w:val="clear"/>
        </w:rPr>
      </w:pPr>
      <w:r>
        <w:rPr>
          <w:color w:val="000000"/>
          <w:u w:val="none"/>
          <w:shd w:fill="FFFFFF" w:val="clear"/>
        </w:rPr>
        <w:t xml:space="preserve">2)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cs="Arial" w:ascii="Arial" w:hAnsi="Arial"/>
          <w:b w:val="false"/>
          <w:i w:val="false"/>
          <w:strike w:val="false"/>
          <w:dstrike w:val="false"/>
          <w:color w:val="000000"/>
          <w:sz w:val="20"/>
          <w:u w:val="none"/>
          <w:shd w:fill="FFFFFF" w:val="clear"/>
        </w:rPr>
        <w:t xml:space="preserve"> </w:t>
      </w:r>
      <w:r>
        <w:rPr>
          <w:rFonts w:cs="Times New Roman"/>
          <w:b w:val="false"/>
          <w:i w:val="false"/>
          <w:strike w:val="false"/>
          <w:dstrike w:val="false"/>
          <w:color w:val="000000"/>
          <w:sz w:val="24"/>
          <w:szCs w:val="24"/>
          <w:u w:val="none"/>
          <w:shd w:fill="FFFFFF" w:val="clear"/>
        </w:rPr>
        <w:t xml:space="preserve">(далее - орган регистрации прав), </w:t>
      </w:r>
      <w:r>
        <w:rPr>
          <w:color w:val="000000"/>
          <w:u w:val="none"/>
          <w:shd w:fill="FFFFFF" w:val="clear"/>
        </w:rPr>
        <w:t>в информационно-телекоммуникационной сети «Интернет» или с использованием иных технологических и программных средств.</w:t>
      </w:r>
    </w:p>
    <w:p>
      <w:pPr>
        <w:pStyle w:val="Normal"/>
        <w:jc w:val="both"/>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 xml:space="preserve">3)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8">
        <w:r>
          <w:rPr>
            <w:rStyle w:val="Hyperlink"/>
            <w:rFonts w:cs="Times New Roman"/>
            <w:b w:val="false"/>
            <w:i w:val="false"/>
            <w:strike w:val="false"/>
            <w:dstrike w:val="false"/>
            <w:color w:val="000000"/>
            <w:sz w:val="24"/>
            <w:szCs w:val="24"/>
            <w:u w:val="none"/>
            <w:shd w:fill="FFFFFF" w:val="clear"/>
          </w:rPr>
          <w:t>Размер</w:t>
        </w:r>
      </w:hyperlink>
      <w:r>
        <w:rPr>
          <w:rFonts w:cs="Times New Roman"/>
          <w:b w:val="false"/>
          <w:i w:val="false"/>
          <w:strike w:val="false"/>
          <w:dstrike w:val="false"/>
          <w:color w:val="000000"/>
          <w:sz w:val="24"/>
          <w:szCs w:val="24"/>
          <w:u w:val="none"/>
          <w:shd w:fill="FFFFFF" w:val="clear"/>
        </w:rPr>
        <w:t xml:space="preserve"> такой платы и </w:t>
      </w:r>
      <w:hyperlink r:id="rId9">
        <w:r>
          <w:rPr>
            <w:rStyle w:val="Hyperlink"/>
            <w:rFonts w:cs="Times New Roman"/>
            <w:b w:val="false"/>
            <w:i w:val="false"/>
            <w:strike w:val="false"/>
            <w:dstrike w:val="false"/>
            <w:color w:val="000000"/>
            <w:sz w:val="24"/>
            <w:szCs w:val="24"/>
            <w:u w:val="none"/>
            <w:shd w:fill="FFFFFF" w:val="clear"/>
          </w:rPr>
          <w:t>порядок</w:t>
        </w:r>
      </w:hyperlink>
      <w:r>
        <w:rPr>
          <w:rFonts w:cs="Times New Roman"/>
          <w:b w:val="false"/>
          <w:i w:val="false"/>
          <w:strike w:val="false"/>
          <w:dstrike w:val="false"/>
          <w:color w:val="000000"/>
          <w:sz w:val="24"/>
          <w:szCs w:val="24"/>
          <w:u w:val="none"/>
          <w:shd w:fill="FFFFFF" w:val="clear"/>
        </w:rPr>
        <w:t xml:space="preserve"> ее взимания устанавливаются уполномоченным Правительством Российской Федерации федеральным органом исполнительной власти. (в ред. Федерального </w:t>
      </w:r>
      <w:hyperlink r:id="rId10">
        <w:r>
          <w:rPr>
            <w:rStyle w:val="Hyperlink"/>
            <w:rFonts w:cs="Times New Roman"/>
            <w:b w:val="false"/>
            <w:i w:val="false"/>
            <w:strike w:val="false"/>
            <w:dstrike w:val="false"/>
            <w:color w:val="000000"/>
            <w:sz w:val="24"/>
            <w:szCs w:val="24"/>
            <w:u w:val="none"/>
            <w:shd w:fill="FFFFFF" w:val="clear"/>
          </w:rPr>
          <w:t>закона</w:t>
        </w:r>
      </w:hyperlink>
      <w:r>
        <w:rPr>
          <w:rFonts w:cs="Times New Roman"/>
          <w:b w:val="false"/>
          <w:i w:val="false"/>
          <w:strike w:val="false"/>
          <w:dstrike w:val="false"/>
          <w:color w:val="000000"/>
          <w:sz w:val="24"/>
          <w:szCs w:val="24"/>
          <w:u w:val="none"/>
          <w:shd w:fill="FFFFFF" w:val="clear"/>
        </w:rPr>
        <w:t xml:space="preserve"> от 03.07.2016 N 361-ФЗ)</w:t>
      </w:r>
    </w:p>
    <w:p>
      <w:pPr>
        <w:pStyle w:val="Normal"/>
        <w:jc w:val="both"/>
        <w:rPr/>
      </w:pPr>
      <w:r>
        <w:rPr>
          <w:rFonts w:cs="Times New Roman"/>
          <w:b w:val="false"/>
          <w:i w:val="false"/>
          <w:strike w:val="false"/>
          <w:dstrike w:val="false"/>
          <w:color w:val="000000"/>
          <w:sz w:val="24"/>
          <w:szCs w:val="24"/>
          <w:u w:val="none"/>
          <w:shd w:fill="FFFFFF" w:val="clear"/>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 (в ред. Федерального </w:t>
      </w:r>
      <w:hyperlink r:id="rId11">
        <w:r>
          <w:rPr>
            <w:rStyle w:val="Hyperlink"/>
            <w:rFonts w:cs="Times New Roman"/>
            <w:b w:val="false"/>
            <w:i w:val="false"/>
            <w:strike w:val="false"/>
            <w:dstrike w:val="false"/>
            <w:color w:val="000000"/>
            <w:sz w:val="24"/>
            <w:szCs w:val="24"/>
            <w:u w:val="none"/>
            <w:shd w:fill="FFFFFF" w:val="clear"/>
          </w:rPr>
          <w:t>закона</w:t>
        </w:r>
      </w:hyperlink>
      <w:r>
        <w:rPr>
          <w:rFonts w:cs="Times New Roman"/>
          <w:b w:val="false"/>
          <w:i w:val="false"/>
          <w:strike w:val="false"/>
          <w:dstrike w:val="false"/>
          <w:color w:val="000000"/>
          <w:sz w:val="24"/>
          <w:szCs w:val="24"/>
          <w:u w:val="none"/>
          <w:shd w:fill="FFFFFF" w:val="clear"/>
        </w:rPr>
        <w:t xml:space="preserve"> от 03.07.2016 N 361-ФЗ)</w:t>
      </w:r>
    </w:p>
    <w:p>
      <w:pPr>
        <w:pStyle w:val="Normal"/>
        <w:jc w:val="both"/>
        <w:rPr/>
      </w:pPr>
      <w:r>
        <w:rPr>
          <w:rFonts w:cs="Times New Roman"/>
          <w:b w:val="false"/>
          <w:i w:val="false"/>
          <w:strike w:val="false"/>
          <w:dstrike w:val="false"/>
          <w:color w:val="000000"/>
          <w:sz w:val="24"/>
          <w:szCs w:val="24"/>
          <w:u w:val="none"/>
          <w:shd w:fill="FFFFFF" w:val="clear"/>
        </w:rPr>
        <w:t xml:space="preserve">4)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2">
        <w:r>
          <w:rPr>
            <w:rStyle w:val="Hyperlink"/>
            <w:rFonts w:cs="Times New Roman"/>
            <w:b w:val="false"/>
            <w:i w:val="false"/>
            <w:strike w:val="false"/>
            <w:dstrike w:val="false"/>
            <w:color w:val="000000"/>
            <w:sz w:val="24"/>
            <w:szCs w:val="24"/>
            <w:u w:val="none"/>
            <w:shd w:fill="FFFFFF" w:val="clear"/>
          </w:rPr>
          <w:t>требования</w:t>
        </w:r>
      </w:hyperlink>
      <w:r>
        <w:rPr>
          <w:rFonts w:cs="Times New Roman"/>
          <w:b w:val="false"/>
          <w:i w:val="false"/>
          <w:strike w:val="false"/>
          <w:dstrike w:val="false"/>
          <w:color w:val="000000"/>
          <w:sz w:val="24"/>
          <w:szCs w:val="24"/>
          <w:u w:val="none"/>
          <w:shd w:fill="FFFFFF" w:val="clear"/>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Normal"/>
        <w:jc w:val="both"/>
        <w:rPr>
          <w:highlight w:val="none"/>
          <w:shd w:fill="FFFFFF" w:val="clear"/>
        </w:rPr>
      </w:pPr>
      <w:r>
        <w:rPr>
          <w:rFonts w:cs="Times New Roman"/>
          <w:b w:val="false"/>
          <w:i w:val="false"/>
          <w:strike w:val="false"/>
          <w:dstrike w:val="false"/>
          <w:color w:val="000000"/>
          <w:sz w:val="24"/>
          <w:szCs w:val="24"/>
          <w:u w:val="none"/>
          <w:shd w:fill="FFFFFF" w:val="clear"/>
        </w:rPr>
        <w:t>5)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Normal"/>
        <w:ind w:hanging="0" w:left="0" w:right="0"/>
        <w:jc w:val="both"/>
        <w:rPr/>
      </w:pPr>
      <w:r>
        <w:rPr>
          <w:rFonts w:cs="Times New Roman"/>
          <w:b w:val="false"/>
          <w:i w:val="false"/>
          <w:strike w:val="false"/>
          <w:dstrike w:val="false"/>
          <w:color w:val="000000"/>
          <w:sz w:val="24"/>
          <w:szCs w:val="24"/>
          <w:u w:val="none"/>
          <w:shd w:fill="FFFFFF" w:val="clear"/>
        </w:rPr>
        <w:t xml:space="preserve">(в ред. Федерального </w:t>
      </w:r>
      <w:hyperlink r:id="rId13">
        <w:r>
          <w:rPr>
            <w:rStyle w:val="Hyperlink"/>
            <w:rFonts w:cs="Times New Roman"/>
            <w:b w:val="false"/>
            <w:i w:val="false"/>
            <w:strike w:val="false"/>
            <w:dstrike w:val="false"/>
            <w:color w:val="000000"/>
            <w:sz w:val="24"/>
            <w:szCs w:val="24"/>
            <w:u w:val="none"/>
            <w:shd w:fill="FFFFFF" w:val="clear"/>
          </w:rPr>
          <w:t>закона</w:t>
        </w:r>
      </w:hyperlink>
      <w:r>
        <w:rPr>
          <w:rFonts w:cs="Times New Roman"/>
          <w:b w:val="false"/>
          <w:i w:val="false"/>
          <w:strike w:val="false"/>
          <w:dstrike w:val="false"/>
          <w:color w:val="000000"/>
          <w:sz w:val="24"/>
          <w:szCs w:val="24"/>
          <w:u w:val="none"/>
          <w:shd w:fill="FFFFFF" w:val="clear"/>
        </w:rPr>
        <w:t xml:space="preserve"> от 03.07.2016 N 334-ФЗ)</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6)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eastAsia="Times New Roman" w:cs="Times New Roman"/>
          <w:b w:val="false"/>
          <w:i w:val="false"/>
          <w:strike w:val="false"/>
          <w:dstrike w:val="false"/>
          <w:color w:val="000000"/>
          <w:sz w:val="24"/>
          <w:szCs w:val="24"/>
          <w:u w:val="none"/>
          <w:shd w:fill="FFFFFF" w:val="clear"/>
        </w:rPr>
        <w:t>-</w:t>
      </w:r>
      <w:r>
        <w:rPr>
          <w:rFonts w:cs="Times New Roman"/>
          <w:b w:val="false"/>
          <w:i w:val="false"/>
          <w:strike w:val="false"/>
          <w:dstrike w:val="false"/>
          <w:color w:val="000000"/>
          <w:sz w:val="24"/>
          <w:szCs w:val="24"/>
          <w:u w:val="none"/>
          <w:shd w:fill="FFFFFF" w:val="clear"/>
        </w:rPr>
        <w:t xml:space="preserve"> площадь земельного участка, образуемого в соответствии со схемой расположения земельного участка;</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eastAsia="Times New Roman" w:cs="Times New Roman"/>
          <w:b w:val="false"/>
          <w:i w:val="false"/>
          <w:strike w:val="false"/>
          <w:dstrike w:val="false"/>
          <w:color w:val="000000"/>
          <w:sz w:val="24"/>
          <w:szCs w:val="24"/>
          <w:u w:val="none"/>
          <w:shd w:fill="FFFFFF" w:val="clear"/>
        </w:rPr>
        <w:t>-</w:t>
      </w:r>
      <w:r>
        <w:rPr>
          <w:rFonts w:cs="Times New Roman"/>
          <w:b w:val="false"/>
          <w:i w:val="false"/>
          <w:strike w:val="false"/>
          <w:dstrike w:val="false"/>
          <w:color w:val="000000"/>
          <w:sz w:val="24"/>
          <w:szCs w:val="24"/>
          <w:u w:val="none"/>
          <w:shd w:fill="FFFFFF" w:val="clear"/>
        </w:rPr>
        <w:t xml:space="preserve"> адрес земельного участка или при отсутствии адреса земельного участка иное   описание местоположения земельного участка;</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hanging="0" w:left="0" w:right="0"/>
        <w:jc w:val="both"/>
        <w:rPr/>
      </w:pPr>
      <w:r>
        <w:rPr>
          <w:rFonts w:cs="Times New Roman"/>
          <w:b w:val="false"/>
          <w:i w:val="false"/>
          <w:strike w:val="false"/>
          <w:dstrike w:val="false"/>
          <w:color w:val="000000"/>
          <w:sz w:val="24"/>
          <w:szCs w:val="24"/>
          <w:u w:val="none"/>
          <w:shd w:fill="FFFFFF" w:val="clear"/>
        </w:rPr>
        <w:t xml:space="preserve">(в ред. Федерального </w:t>
      </w:r>
      <w:hyperlink r:id="rId14">
        <w:r>
          <w:rPr>
            <w:rStyle w:val="Hyperlink"/>
            <w:rFonts w:cs="Times New Roman"/>
            <w:b w:val="false"/>
            <w:i w:val="false"/>
            <w:strike w:val="false"/>
            <w:dstrike w:val="false"/>
            <w:color w:val="000000"/>
            <w:sz w:val="24"/>
            <w:szCs w:val="24"/>
            <w:u w:val="none"/>
            <w:shd w:fill="FFFFFF" w:val="clear"/>
          </w:rPr>
          <w:t>закона</w:t>
        </w:r>
      </w:hyperlink>
      <w:r>
        <w:rPr>
          <w:rFonts w:cs="Times New Roman"/>
          <w:b w:val="false"/>
          <w:i w:val="false"/>
          <w:strike w:val="false"/>
          <w:dstrike w:val="false"/>
          <w:color w:val="000000"/>
          <w:sz w:val="24"/>
          <w:szCs w:val="24"/>
          <w:u w:val="none"/>
          <w:shd w:fill="FFFFFF" w:val="clear"/>
        </w:rPr>
        <w:t xml:space="preserve"> от 03.07.2016 N 361-ФЗ)</w:t>
      </w:r>
    </w:p>
    <w:p>
      <w:pPr>
        <w:pStyle w:val="Normal"/>
        <w:ind w:hanging="0" w:left="0" w:right="0"/>
        <w:jc w:val="both"/>
        <w:rPr/>
      </w:pPr>
      <w:r>
        <w:rPr>
          <w:rFonts w:eastAsia="Times New Roman" w:cs="Times New Roman"/>
          <w:b w:val="false"/>
          <w:i w:val="false"/>
          <w:strike w:val="false"/>
          <w:dstrike w:val="false"/>
          <w:color w:val="000000"/>
          <w:sz w:val="24"/>
          <w:szCs w:val="24"/>
          <w:u w:val="none"/>
          <w:shd w:fill="FFFFFF" w:val="clear"/>
        </w:rPr>
        <w:t xml:space="preserve">     </w:t>
      </w:r>
      <w:r>
        <w:rPr>
          <w:rFonts w:eastAsia="Times New Roman" w:cs="Times New Roman"/>
          <w:b w:val="false"/>
          <w:i w:val="false"/>
          <w:strike w:val="false"/>
          <w:dstrike w:val="false"/>
          <w:color w:val="000000"/>
          <w:sz w:val="24"/>
          <w:szCs w:val="24"/>
          <w:u w:val="none"/>
          <w:shd w:fill="FFFFFF" w:val="clear"/>
        </w:rPr>
        <w:t>-</w:t>
      </w:r>
      <w:r>
        <w:rPr>
          <w:rFonts w:cs="Times New Roman"/>
          <w:b w:val="false"/>
          <w:i w:val="false"/>
          <w:strike w:val="false"/>
          <w:dstrike w:val="false"/>
          <w:color w:val="000000"/>
          <w:sz w:val="24"/>
          <w:szCs w:val="24"/>
          <w:u w:val="none"/>
          <w:shd w:fill="FFFFFF" w:val="clear"/>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5">
        <w:r>
          <w:rPr>
            <w:rStyle w:val="Hyperlink"/>
            <w:rFonts w:cs="Times New Roman"/>
            <w:b w:val="false"/>
            <w:i w:val="false"/>
            <w:strike w:val="false"/>
            <w:dstrike w:val="false"/>
            <w:color w:val="000000"/>
            <w:sz w:val="24"/>
            <w:szCs w:val="24"/>
            <w:u w:val="none"/>
            <w:shd w:fill="FFFFFF" w:val="clear"/>
          </w:rPr>
          <w:t>не распространяется</w:t>
        </w:r>
      </w:hyperlink>
      <w:r>
        <w:rPr>
          <w:rFonts w:cs="Times New Roman"/>
          <w:b w:val="false"/>
          <w:i w:val="false"/>
          <w:strike w:val="false"/>
          <w:dstrike w:val="false"/>
          <w:color w:val="000000"/>
          <w:sz w:val="24"/>
          <w:szCs w:val="24"/>
          <w:u w:val="none"/>
          <w:shd w:fill="FFFFFF" w:val="clear"/>
        </w:rPr>
        <w:t xml:space="preserve"> или для образуемого земельного участка </w:t>
      </w:r>
      <w:hyperlink r:id="rId16">
        <w:r>
          <w:rPr>
            <w:rStyle w:val="Hyperlink"/>
            <w:rFonts w:cs="Times New Roman"/>
            <w:b w:val="false"/>
            <w:i w:val="false"/>
            <w:strike w:val="false"/>
            <w:dstrike w:val="false"/>
            <w:color w:val="000000"/>
            <w:sz w:val="24"/>
            <w:szCs w:val="24"/>
            <w:u w:val="none"/>
            <w:shd w:fill="FFFFFF" w:val="clear"/>
          </w:rPr>
          <w:t>не устанавливается</w:t>
        </w:r>
      </w:hyperlink>
      <w:r>
        <w:rPr>
          <w:rFonts w:cs="Times New Roman"/>
          <w:b w:val="false"/>
          <w:i w:val="false"/>
          <w:strike w:val="false"/>
          <w:dstrike w:val="false"/>
          <w:color w:val="000000"/>
          <w:sz w:val="24"/>
          <w:szCs w:val="24"/>
          <w:u w:val="none"/>
          <w:shd w:fill="FFFFFF" w:val="clear"/>
        </w:rPr>
        <w:t xml:space="preserve"> градостроительный регламент, вид разрешенного использования образуемого земельного участка;</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eastAsia="Times New Roman" w:cs="Times New Roman"/>
          <w:b w:val="false"/>
          <w:i w:val="false"/>
          <w:strike w:val="false"/>
          <w:dstrike w:val="false"/>
          <w:color w:val="000000"/>
          <w:sz w:val="24"/>
          <w:szCs w:val="24"/>
          <w:u w:val="none"/>
          <w:shd w:fill="FFFFFF" w:val="clear"/>
        </w:rPr>
        <w:t>-</w:t>
      </w:r>
      <w:r>
        <w:rPr>
          <w:rFonts w:cs="Times New Roman"/>
          <w:b w:val="false"/>
          <w:i w:val="false"/>
          <w:strike w:val="false"/>
          <w:dstrike w:val="false"/>
          <w:color w:val="000000"/>
          <w:sz w:val="24"/>
          <w:szCs w:val="24"/>
          <w:u w:val="none"/>
          <w:shd w:fill="FFFFFF" w:val="clear"/>
        </w:rPr>
        <w:t xml:space="preserve"> категория земель, к которой относится образуемый земельный участок.</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rFonts w:cs="Times New Roman"/>
          <w:b w:val="false"/>
          <w:i w:val="false"/>
          <w:strike w:val="false"/>
          <w:dstrike w:val="false"/>
          <w:color w:val="000000"/>
          <w:sz w:val="24"/>
          <w:szCs w:val="24"/>
          <w:u w:val="none"/>
          <w:shd w:fill="FFFFFF" w:val="clear"/>
        </w:rPr>
        <w:t>7) Срок действия решения об утверждении схемы расположения земельного участка составляет два года.</w:t>
      </w:r>
    </w:p>
    <w:p>
      <w:pPr>
        <w:pStyle w:val="Normal"/>
        <w:jc w:val="both"/>
        <w:rPr>
          <w:highlight w:val="none"/>
          <w:shd w:fill="FFFFFF" w:val="clear"/>
        </w:rPr>
      </w:pPr>
      <w:r>
        <w:rPr>
          <w:color w:val="000000"/>
          <w:u w:val="none"/>
          <w:shd w:fill="FFFFFF"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jc w:val="both"/>
        <w:rPr>
          <w:highlight w:val="none"/>
          <w:shd w:fill="FFFFFF" w:val="clear"/>
        </w:rPr>
      </w:pPr>
      <w:r>
        <w:rPr>
          <w:color w:val="000000"/>
          <w:u w:val="none"/>
          <w:shd w:fill="FFFFFF"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widowControl w:val="false"/>
        <w:ind w:firstLine="567" w:left="0" w:right="0"/>
        <w:jc w:val="both"/>
        <w:rPr>
          <w:highlight w:val="none"/>
          <w:shd w:fill="FFFFFF" w:val="clear"/>
        </w:rPr>
      </w:pPr>
      <w:r>
        <w:rPr>
          <w:rFonts w:eastAsia="Calibri"/>
          <w:color w:val="000000"/>
          <w:u w:val="none"/>
          <w:shd w:fill="FFFFFF" w:val="clear"/>
        </w:rPr>
        <w:t>2.6.5. Уполномоченный орган не вправе требовать от заявителя:</w:t>
      </w:r>
    </w:p>
    <w:p>
      <w:pPr>
        <w:pStyle w:val="Normal"/>
        <w:widowControl w:val="false"/>
        <w:ind w:firstLine="624" w:left="0" w:right="0"/>
        <w:jc w:val="both"/>
        <w:rPr>
          <w:highlight w:val="none"/>
          <w:shd w:fill="FFFFFF" w:val="clear"/>
        </w:rPr>
      </w:pPr>
      <w:r>
        <w:rPr>
          <w:rFonts w:eastAsia="Calibri"/>
          <w:color w:val="000000"/>
          <w:u w:val="none"/>
          <w:shd w:fill="FFFFFF"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pPr>
      <w:r>
        <w:rPr>
          <w:rFonts w:eastAsia="Calibri"/>
          <w:color w:val="000000"/>
          <w:u w:val="none"/>
          <w:shd w:fill="FFFFFF" w:val="clear"/>
        </w:rPr>
        <w:t>2)</w:t>
      </w:r>
      <w:r>
        <w:rPr>
          <w:color w:val="000000"/>
          <w:u w:val="none"/>
          <w:shd w:fill="FFFFFF" w:val="clear"/>
        </w:rPr>
        <w:t xml:space="preserve"> </w:t>
      </w:r>
      <w:r>
        <w:rPr>
          <w:rFonts w:cs="Times New Roman"/>
          <w:b w:val="false"/>
          <w:i w:val="false"/>
          <w:strike w:val="false"/>
          <w:dstrike w:val="false"/>
          <w:color w:val="000000"/>
          <w:sz w:val="24"/>
          <w:szCs w:val="24"/>
          <w:u w:val="none"/>
          <w:shd w:fill="FFFFFF" w:val="clear"/>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rStyle w:val="Hyperlink"/>
            <w:rFonts w:cs="Times New Roman"/>
            <w:b w:val="false"/>
            <w:i w:val="false"/>
            <w:strike w:val="false"/>
            <w:dstrike w:val="false"/>
            <w:color w:val="000000"/>
            <w:sz w:val="24"/>
            <w:szCs w:val="24"/>
            <w:u w:val="none"/>
            <w:shd w:fill="FFFFFF" w:val="clear"/>
          </w:rPr>
          <w:t>частью 1 статьи 1</w:t>
        </w:r>
      </w:hyperlink>
      <w:r>
        <w:rPr>
          <w:rFonts w:cs="Times New Roman"/>
          <w:b w:val="false"/>
          <w:i w:val="false"/>
          <w:strike w:val="false"/>
          <w:dstrike w:val="false"/>
          <w:color w:val="000000"/>
          <w:sz w:val="24"/>
          <w:szCs w:val="24"/>
          <w:u w:val="none"/>
          <w:shd w:fill="FFFFFF" w:val="clear"/>
        </w:rPr>
        <w:t xml:space="preserve"> настоящего Федерального закона государственных и муниципальных услуг, в соответствии с нормативными правовыми </w:t>
      </w:r>
      <w:hyperlink r:id="rId18">
        <w:r>
          <w:rPr>
            <w:rStyle w:val="Hyperlink"/>
            <w:rFonts w:cs="Times New Roman"/>
            <w:b w:val="false"/>
            <w:i w:val="false"/>
            <w:strike w:val="false"/>
            <w:dstrike w:val="false"/>
            <w:color w:val="000000"/>
            <w:sz w:val="24"/>
            <w:szCs w:val="24"/>
            <w:u w:val="none"/>
            <w:shd w:fill="FFFFFF" w:val="clear"/>
          </w:rPr>
          <w:t>актами</w:t>
        </w:r>
      </w:hyperlink>
      <w:r>
        <w:rPr>
          <w:rFonts w:cs="Times New Roman"/>
          <w:b w:val="false"/>
          <w:i w:val="false"/>
          <w:strike w:val="false"/>
          <w:dstrike w:val="false"/>
          <w:color w:val="000000"/>
          <w:sz w:val="24"/>
          <w:szCs w:val="24"/>
          <w:u w:val="none"/>
          <w:shd w:fill="FFFFFF" w:val="clear"/>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r>
          <w:rPr>
            <w:rStyle w:val="Hyperlink"/>
            <w:rFonts w:cs="Times New Roman"/>
            <w:b w:val="false"/>
            <w:i w:val="false"/>
            <w:strike w:val="false"/>
            <w:dstrike w:val="false"/>
            <w:color w:val="000000"/>
            <w:sz w:val="24"/>
            <w:szCs w:val="24"/>
            <w:u w:val="none"/>
            <w:shd w:fill="FFFFFF" w:val="clear"/>
          </w:rPr>
          <w:t>частью 6</w:t>
        </w:r>
      </w:hyperlink>
      <w:r>
        <w:rPr>
          <w:rFonts w:cs="Times New Roman"/>
          <w:b w:val="false"/>
          <w:i w:val="false"/>
          <w:strike w:val="false"/>
          <w:dstrike w:val="false"/>
          <w:color w:val="000000"/>
          <w:sz w:val="24"/>
          <w:szCs w:val="24"/>
          <w:u w:val="none"/>
          <w:shd w:fill="FFFFFF" w:val="clear"/>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ind w:firstLine="567" w:left="0" w:right="0"/>
        <w:jc w:val="both"/>
        <w:rPr/>
      </w:pPr>
      <w:r>
        <w:rPr>
          <w:rFonts w:eastAsia="Calibri"/>
          <w:color w:val="000000"/>
          <w:u w:val="none"/>
          <w:shd w:fill="FFFFFF"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eastAsia="Calibri" w:cs="Times New Roman"/>
          <w:color w:val="000000"/>
          <w:sz w:val="24"/>
          <w:szCs w:val="24"/>
          <w:u w:val="none"/>
          <w:shd w:fill="FFFFFF" w:val="clear"/>
        </w:rPr>
        <w:t xml:space="preserve"> </w:t>
      </w:r>
      <w:r>
        <w:rPr>
          <w:rFonts w:eastAsia="Calibri" w:cs="Times New Roman"/>
          <w:b w:val="false"/>
          <w:i w:val="false"/>
          <w:strike w:val="false"/>
          <w:dstrike w:val="false"/>
          <w:color w:val="000000"/>
          <w:sz w:val="24"/>
          <w:szCs w:val="24"/>
          <w:u w:val="none"/>
          <w:shd w:fill="FFFFFF" w:val="clear"/>
        </w:rPr>
        <w:t xml:space="preserve">включенных в перечни, указанные в </w:t>
      </w:r>
      <w:hyperlink r:id="rId20">
        <w:r>
          <w:rPr>
            <w:rStyle w:val="Hyperlink"/>
            <w:rFonts w:eastAsia="Calibri" w:cs="Times New Roman"/>
            <w:b w:val="false"/>
            <w:i w:val="false"/>
            <w:strike w:val="false"/>
            <w:dstrike w:val="false"/>
            <w:color w:val="000000"/>
            <w:sz w:val="24"/>
            <w:szCs w:val="24"/>
            <w:u w:val="none"/>
            <w:shd w:fill="FFFFFF" w:val="clear"/>
          </w:rPr>
          <w:t>части 1 статьи 9</w:t>
        </w:r>
      </w:hyperlink>
      <w:r>
        <w:rPr>
          <w:rFonts w:eastAsia="Calibri" w:cs="Times New Roman"/>
          <w:b w:val="false"/>
          <w:i w:val="false"/>
          <w:strike w:val="false"/>
          <w:dstrike w:val="false"/>
          <w:color w:val="000000"/>
          <w:sz w:val="24"/>
          <w:szCs w:val="24"/>
          <w:u w:val="none"/>
          <w:shd w:fill="FFFFFF" w:val="clear"/>
        </w:rPr>
        <w:t xml:space="preserve"> (в ред. Федерального </w:t>
      </w:r>
      <w:hyperlink r:id="rId21">
        <w:r>
          <w:rPr>
            <w:rStyle w:val="Hyperlink"/>
            <w:rFonts w:eastAsia="Calibri" w:cs="Times New Roman"/>
            <w:b w:val="false"/>
            <w:i w:val="false"/>
            <w:strike w:val="false"/>
            <w:dstrike w:val="false"/>
            <w:color w:val="000000"/>
            <w:sz w:val="24"/>
            <w:szCs w:val="24"/>
            <w:u w:val="none"/>
            <w:shd w:fill="FFFFFF" w:val="clear"/>
          </w:rPr>
          <w:t>закона</w:t>
        </w:r>
      </w:hyperlink>
      <w:r>
        <w:rPr>
          <w:rFonts w:eastAsia="Calibri" w:cs="Times New Roman"/>
          <w:b w:val="false"/>
          <w:i w:val="false"/>
          <w:strike w:val="false"/>
          <w:dstrike w:val="false"/>
          <w:color w:val="000000"/>
          <w:sz w:val="24"/>
          <w:szCs w:val="24"/>
          <w:u w:val="none"/>
          <w:shd w:fill="FFFFFF" w:val="clear"/>
        </w:rPr>
        <w:t xml:space="preserve"> от 27.07.2010 N 210-ФЗ)</w:t>
      </w:r>
    </w:p>
    <w:p>
      <w:pPr>
        <w:pStyle w:val="Normal"/>
        <w:jc w:val="both"/>
        <w:rPr>
          <w:highlight w:val="none"/>
          <w:shd w:fill="FFFFFF" w:val="clear"/>
        </w:rPr>
      </w:pPr>
      <w:r>
        <w:rPr>
          <w:rFonts w:eastAsia="Calibri"/>
          <w:color w:val="000000"/>
          <w:u w:val="none"/>
          <w:shd w:fill="FFFFFF" w:val="clear"/>
        </w:rPr>
        <w:t>4)</w:t>
      </w:r>
      <w:r>
        <w:rPr>
          <w:color w:val="000000"/>
          <w:u w:val="none"/>
          <w:shd w:fill="FFFFFF"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jc w:val="both"/>
        <w:rPr>
          <w:highlight w:val="none"/>
          <w:shd w:fill="FFFFFF" w:val="clear"/>
        </w:rPr>
      </w:pPr>
      <w:r>
        <w:rPr>
          <w:color w:val="000000"/>
          <w:u w:val="none"/>
          <w:shd w:fill="FFFFFF" w:val="clear"/>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jc w:val="both"/>
        <w:rPr>
          <w:highlight w:val="none"/>
          <w:shd w:fill="FFFFFF" w:val="clear"/>
        </w:rPr>
      </w:pPr>
      <w:r>
        <w:rPr>
          <w:color w:val="000000"/>
          <w:u w:val="none"/>
          <w:shd w:fill="FFFFFF" w:val="clear"/>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ind w:firstLine="624" w:left="0" w:right="0"/>
        <w:jc w:val="both"/>
        <w:rPr>
          <w:highlight w:val="none"/>
          <w:shd w:fill="FFFFFF" w:val="clear"/>
        </w:rPr>
      </w:pPr>
      <w:r>
        <w:rPr>
          <w:color w:val="000000"/>
          <w:u w:val="none"/>
          <w:shd w:fill="FFFFFF"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w:t>
      </w:r>
    </w:p>
    <w:p>
      <w:pPr>
        <w:pStyle w:val="Normal"/>
        <w:ind w:firstLine="624" w:left="0" w:right="0"/>
        <w:jc w:val="both"/>
        <w:rPr>
          <w:highlight w:val="none"/>
          <w:shd w:fill="FFFFFF" w:val="clear"/>
        </w:rPr>
      </w:pPr>
      <w:r>
        <w:rPr>
          <w:color w:val="000000"/>
          <w:u w:val="none"/>
          <w:shd w:fill="FFFFFF"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bCs/>
          <w:color w:val="000000"/>
          <w:u w:val="none"/>
          <w:shd w:fill="FFFFFF" w:val="clear"/>
        </w:rPr>
        <w:t>27.07.2010 № 210-ФЗ "Об организации предоставления государственных и муниципальных услуг"</w:t>
      </w:r>
      <w:r>
        <w:rPr>
          <w:color w:val="000000"/>
          <w:u w:val="none"/>
          <w:shd w:fill="FFFFFF" w:val="clear"/>
        </w:rPr>
        <w:t xml:space="preserve">, при первоначальном отказе в приеме документов, необходимых для предоставления муниципальной услуги, либо в предоставлении </w:t>
      </w:r>
      <w:r>
        <w:rPr>
          <w:bCs/>
          <w:color w:val="000000"/>
          <w:u w:val="none"/>
          <w:shd w:fill="FFFFFF" w:val="clear"/>
        </w:rPr>
        <w:t>государственной и</w:t>
      </w:r>
      <w:r>
        <w:rPr>
          <w:color w:val="000000"/>
          <w:u w:val="none"/>
          <w:shd w:fill="FFFFFF" w:val="clear"/>
        </w:rP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bCs/>
          <w:color w:val="000000"/>
          <w:u w:val="none"/>
          <w:shd w:fill="FFFFFF" w:val="clear"/>
        </w:rPr>
        <w:t xml:space="preserve">государственной и </w:t>
      </w:r>
      <w:r>
        <w:rPr>
          <w:color w:val="000000"/>
          <w:u w:val="none"/>
          <w:shd w:fill="FFFFFF" w:val="clear"/>
        </w:rPr>
        <w:t xml:space="preserve">муниципальной услуги, либо руководителя организации, предусмотренной частью 1.1 статьи 16 Федерального закона от </w:t>
      </w:r>
      <w:r>
        <w:rPr>
          <w:bCs/>
          <w:color w:val="000000"/>
          <w:u w:val="none"/>
          <w:shd w:fill="FFFFFF" w:val="clear"/>
        </w:rPr>
        <w:t>27.07.2010 № 210-ФЗ "Об организации предоставления государственных и муниципальных услуг"</w:t>
      </w:r>
      <w:r>
        <w:rPr>
          <w:color w:val="000000"/>
          <w:u w:val="none"/>
          <w:shd w:fill="FFFFFF" w:val="clear"/>
        </w:rPr>
        <w:t>, уведомляется заявитель, а также приносятся извинения за доставленные неудобства;</w:t>
      </w:r>
    </w:p>
    <w:p>
      <w:pPr>
        <w:pStyle w:val="Normal"/>
        <w:widowControl w:val="false"/>
        <w:ind w:firstLine="567" w:left="0" w:right="0"/>
        <w:jc w:val="both"/>
        <w:rPr>
          <w:highlight w:val="none"/>
          <w:shd w:fill="FFFFFF" w:val="clear"/>
        </w:rPr>
      </w:pPr>
      <w:r>
        <w:rPr>
          <w:rFonts w:eastAsia="Calibri"/>
          <w:color w:val="000000"/>
          <w:u w:val="none"/>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rFonts w:eastAsia="Calibri"/>
          <w:bCs/>
          <w:color w:val="000000"/>
          <w:u w:val="none"/>
          <w:shd w:fill="FFFFFF" w:val="clear"/>
        </w:rPr>
        <w:t>27.07.2010 № 210-ФЗ "Об организации предоставления государственных и муниципальных услуг"</w:t>
      </w:r>
      <w:r>
        <w:rPr>
          <w:rFonts w:eastAsia="Calibri"/>
          <w:color w:val="000000"/>
          <w:u w:val="none"/>
          <w:shd w:fill="FFFFFF"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ind w:firstLine="567" w:left="0" w:right="0"/>
        <w:jc w:val="both"/>
        <w:rPr>
          <w:highlight w:val="none"/>
          <w:shd w:fill="FFFFFF" w:val="clear"/>
        </w:rPr>
      </w:pPr>
      <w:r>
        <w:rPr>
          <w:color w:val="000000"/>
          <w:u w:val="none"/>
          <w:shd w:fill="FFFFFF" w:val="clear"/>
        </w:rPr>
        <w:t xml:space="preserve">2.6.6.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Федерального закона от </w:t>
      </w:r>
      <w:r>
        <w:rPr>
          <w:bCs/>
          <w:color w:val="000000"/>
          <w:u w:val="none"/>
          <w:shd w:fill="FFFFFF" w:val="clear"/>
        </w:rPr>
        <w:t>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jc w:val="both"/>
        <w:rPr>
          <w:highlight w:val="none"/>
          <w:shd w:fill="FFFFFF" w:val="clear"/>
        </w:rPr>
      </w:pPr>
      <w:r>
        <w:rPr>
          <w:color w:val="000000"/>
          <w:u w:val="none"/>
          <w:shd w:fill="FFFFFF" w:val="clear"/>
        </w:rPr>
        <w:t>2.7. Исчерпывающий перечень оснований для отказа в приеме документов.</w:t>
      </w:r>
    </w:p>
    <w:p>
      <w:pPr>
        <w:pStyle w:val="Normal"/>
        <w:jc w:val="both"/>
        <w:rPr>
          <w:highlight w:val="none"/>
          <w:shd w:fill="FFFFFF" w:val="clear"/>
        </w:rPr>
      </w:pPr>
      <w:r>
        <w:rPr>
          <w:iCs/>
          <w:color w:val="000000"/>
          <w:u w:val="none"/>
          <w:shd w:fill="FFFFFF" w:val="clear"/>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jc w:val="both"/>
        <w:rPr>
          <w:highlight w:val="none"/>
          <w:shd w:fill="FFFFFF" w:val="clear"/>
        </w:rPr>
      </w:pPr>
      <w:r>
        <w:rPr>
          <w:iCs/>
          <w:color w:val="000000"/>
          <w:u w:val="none"/>
          <w:shd w:fill="FFFFFF" w:val="clear"/>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jc w:val="both"/>
        <w:rPr>
          <w:highlight w:val="none"/>
          <w:shd w:fill="FFFFFF" w:val="clear"/>
        </w:rPr>
      </w:pPr>
      <w:r>
        <w:rPr>
          <w:iCs/>
          <w:color w:val="000000"/>
          <w:u w:val="none"/>
          <w:shd w:fill="FFFFFF" w:val="clear"/>
        </w:rPr>
        <w:t xml:space="preserve">в заявлении, подписанном усиленной </w:t>
      </w:r>
      <w:r>
        <w:rPr>
          <w:color w:val="000000"/>
          <w:u w:val="none"/>
          <w:shd w:fill="FFFFFF" w:val="clear"/>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Normal"/>
        <w:widowControl w:val="false"/>
        <w:jc w:val="both"/>
        <w:rPr>
          <w:highlight w:val="none"/>
          <w:shd w:fill="FFFFFF" w:val="clear"/>
        </w:rPr>
      </w:pPr>
      <w:r>
        <w:rPr>
          <w:color w:val="000000"/>
          <w:u w:val="none"/>
          <w:shd w:fill="FFFFFF" w:val="clear"/>
        </w:rPr>
        <w:t>2.8. Основания для возврата заявления о предварительном согласовании:</w:t>
      </w:r>
    </w:p>
    <w:p>
      <w:pPr>
        <w:pStyle w:val="Normal"/>
        <w:widowControl/>
        <w:suppressAutoHyphens w:val="true"/>
        <w:bidi w:val="0"/>
        <w:spacing w:before="0" w:after="0"/>
        <w:ind w:firstLine="567" w:left="0" w:right="0"/>
        <w:jc w:val="both"/>
        <w:rPr>
          <w:highlight w:val="none"/>
          <w:shd w:fill="FFFFFF" w:val="clear"/>
        </w:rPr>
      </w:pPr>
      <w:r>
        <w:rPr>
          <w:rFonts w:cs="Times New Roman"/>
          <w:b w:val="false"/>
          <w:i w:val="false"/>
          <w:strike w:val="false"/>
          <w:dstrike w:val="false"/>
          <w:color w:val="000000"/>
          <w:sz w:val="24"/>
          <w:szCs w:val="24"/>
          <w:u w:val="none"/>
          <w:shd w:fill="FFFFFF" w:val="clear"/>
        </w:rPr>
        <w:t xml:space="preserve">В течение </w:t>
      </w:r>
      <w:r>
        <w:rPr>
          <w:rFonts w:cs="Times New Roman"/>
          <w:b w:val="false"/>
          <w:bCs w:val="false"/>
          <w:i w:val="false"/>
          <w:strike w:val="false"/>
          <w:dstrike w:val="false"/>
          <w:color w:val="000000"/>
          <w:sz w:val="24"/>
          <w:szCs w:val="24"/>
          <w:u w:val="none"/>
          <w:shd w:fill="FFFFFF" w:val="clear"/>
        </w:rPr>
        <w:t>10 дней</w:t>
      </w:r>
      <w:r>
        <w:rPr>
          <w:rFonts w:cs="Times New Roman"/>
          <w:b w:val="false"/>
          <w:i w:val="false"/>
          <w:strike w:val="false"/>
          <w:dstrike w:val="false"/>
          <w:color w:val="000000"/>
          <w:sz w:val="24"/>
          <w:szCs w:val="24"/>
          <w:u w:val="none"/>
          <w:shd w:fill="FFFFFF" w:val="clear"/>
        </w:rPr>
        <w:t xml:space="preserve"> со дня поступления заявления о предварительном согласовании предоставления земельного участка уполномоченный орган </w:t>
      </w:r>
      <w:r>
        <w:rPr>
          <w:rFonts w:cs="Times New Roman"/>
          <w:b w:val="false"/>
          <w:bCs w:val="false"/>
          <w:i w:val="false"/>
          <w:strike w:val="false"/>
          <w:dstrike w:val="false"/>
          <w:color w:val="000000"/>
          <w:sz w:val="24"/>
          <w:szCs w:val="24"/>
          <w:u w:val="none"/>
          <w:shd w:fill="FFFFFF" w:val="clear"/>
        </w:rPr>
        <w:t>возвращает заявление</w:t>
      </w:r>
      <w:r>
        <w:rPr>
          <w:rFonts w:cs="Times New Roman"/>
          <w:b w:val="false"/>
          <w:i w:val="false"/>
          <w:strike w:val="false"/>
          <w:dstrike w:val="false"/>
          <w:color w:val="000000"/>
          <w:sz w:val="24"/>
          <w:szCs w:val="24"/>
          <w:u w:val="none"/>
          <w:shd w:fill="FFFFFF" w:val="clear"/>
        </w:rPr>
        <w:t xml:space="preserve"> заявителю, если:</w:t>
      </w:r>
    </w:p>
    <w:p>
      <w:pPr>
        <w:pStyle w:val="Normal"/>
        <w:widowControl w:val="false"/>
        <w:jc w:val="both"/>
        <w:rPr>
          <w:highlight w:val="none"/>
          <w:shd w:fill="FFFFFF" w:val="clear"/>
        </w:rPr>
      </w:pPr>
      <w:r>
        <w:rPr>
          <w:color w:val="000000"/>
          <w:u w:val="none"/>
          <w:shd w:fill="FFFFFF" w:val="clear"/>
        </w:rPr>
        <w:t>- заявление не соответствует требованиям, установленным пунктом 2.6.1.1 настоящего административного регламента;</w:t>
      </w:r>
    </w:p>
    <w:p>
      <w:pPr>
        <w:pStyle w:val="Normal"/>
        <w:jc w:val="both"/>
        <w:rPr>
          <w:highlight w:val="none"/>
          <w:shd w:fill="FFFFFF" w:val="clear"/>
        </w:rPr>
      </w:pPr>
      <w:r>
        <w:rPr>
          <w:color w:val="000000"/>
          <w:u w:val="none"/>
          <w:shd w:fill="FFFFFF" w:val="clear"/>
        </w:rPr>
        <w:t>- заявление подано в иной уполномоченный орган;</w:t>
      </w:r>
    </w:p>
    <w:p>
      <w:pPr>
        <w:pStyle w:val="Normal"/>
        <w:widowControl w:val="false"/>
        <w:jc w:val="both"/>
        <w:rPr>
          <w:highlight w:val="none"/>
          <w:shd w:fill="FFFFFF" w:val="clear"/>
        </w:rPr>
      </w:pPr>
      <w:r>
        <w:rPr>
          <w:color w:val="000000"/>
          <w:u w:val="none"/>
          <w:shd w:fill="FFFFFF" w:val="clear"/>
        </w:rPr>
        <w:t>-  к заявлению не приложены документы, предусмотренные пунктом 2.6.1.2 настоящего административного регламента.</w:t>
      </w:r>
    </w:p>
    <w:p>
      <w:pPr>
        <w:pStyle w:val="Normal"/>
        <w:widowControl w:val="false"/>
        <w:jc w:val="both"/>
        <w:rPr>
          <w:highlight w:val="none"/>
          <w:shd w:fill="FFFFFF" w:val="clear"/>
        </w:rPr>
      </w:pPr>
      <w:r>
        <w:rPr>
          <w:color w:val="000000"/>
          <w:u w:val="none"/>
          <w:shd w:fill="FFFFFF" w:val="clear"/>
        </w:rPr>
        <w:t>2.9. Основания для возврата заявления о предоставлении земельного участка без проведения торгов:</w:t>
      </w:r>
    </w:p>
    <w:p>
      <w:pPr>
        <w:pStyle w:val="Normal"/>
        <w:ind w:hanging="0" w:left="0" w:right="0"/>
        <w:jc w:val="both"/>
        <w:rPr/>
      </w:pPr>
      <w:r>
        <w:rPr>
          <w:rFonts w:eastAsia="Times New Roman" w:cs="Times New Roman"/>
          <w:b w:val="false"/>
          <w:i w:val="false"/>
          <w:strike w:val="false"/>
          <w:dstrike w:val="false"/>
          <w:color w:val="000000"/>
          <w:sz w:val="24"/>
          <w:szCs w:val="24"/>
          <w:u w:val="none"/>
          <w:shd w:fill="FFFFFF" w:val="clear"/>
        </w:rPr>
        <w:t xml:space="preserve">       </w:t>
      </w:r>
      <w:r>
        <w:rPr>
          <w:b w:val="false"/>
          <w:i w:val="false"/>
          <w:strike w:val="false"/>
          <w:dstrike w:val="false"/>
          <w:color w:val="000000"/>
          <w:sz w:val="24"/>
          <w:szCs w:val="24"/>
          <w:u w:val="none"/>
          <w:shd w:fill="FFFFFF" w:val="clear"/>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22">
        <w:r>
          <w:rPr>
            <w:rStyle w:val="Hyperlink"/>
            <w:b w:val="false"/>
            <w:i w:val="false"/>
            <w:strike w:val="false"/>
            <w:dstrike w:val="false"/>
            <w:color w:val="000000"/>
            <w:sz w:val="24"/>
            <w:szCs w:val="24"/>
            <w:u w:val="none"/>
            <w:shd w:fill="FFFFFF" w:val="clear"/>
          </w:rPr>
          <w:t>п</w:t>
        </w:r>
      </w:hyperlink>
      <w:r>
        <w:rPr>
          <w:b w:val="false"/>
          <w:i w:val="false"/>
          <w:strike w:val="false"/>
          <w:dstrike w:val="false"/>
          <w:color w:val="000000"/>
          <w:sz w:val="24"/>
          <w:szCs w:val="24"/>
          <w:u w:val="none"/>
          <w:shd w:fill="FFFFFF" w:val="clear"/>
        </w:rPr>
        <w:t xml:space="preserve">.1 ст. 39.15 ЗК, подано в иной уполномоченный орган или к заявлению не приложены документы, предусмотренные </w:t>
      </w:r>
      <w:hyperlink r:id="rId23">
        <w:r>
          <w:rPr>
            <w:rStyle w:val="Hyperlink"/>
            <w:b w:val="false"/>
            <w:i w:val="false"/>
            <w:strike w:val="false"/>
            <w:dstrike w:val="false"/>
            <w:color w:val="000000"/>
            <w:sz w:val="24"/>
            <w:szCs w:val="24"/>
            <w:u w:val="none"/>
            <w:shd w:fill="FFFFFF" w:val="clear"/>
          </w:rPr>
          <w:t>п</w:t>
        </w:r>
      </w:hyperlink>
      <w:r>
        <w:rPr>
          <w:b w:val="false"/>
          <w:i w:val="false"/>
          <w:strike w:val="false"/>
          <w:dstrike w:val="false"/>
          <w:color w:val="000000"/>
          <w:sz w:val="24"/>
          <w:szCs w:val="24"/>
          <w:u w:val="none"/>
          <w:shd w:fill="FFFFFF" w:val="clear"/>
        </w:rPr>
        <w:t>.2 ст. 39.15 ЗК, При этом заявителю должны быть указаны причины возврата заявления о предварительном согласовании предоставления земельного участка.</w:t>
      </w:r>
    </w:p>
    <w:p>
      <w:pPr>
        <w:pStyle w:val="Normal"/>
        <w:widowControl w:val="false"/>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color w:val="000000"/>
          <w:u w:val="none"/>
          <w:shd w:fill="FFFFFF" w:val="clear"/>
        </w:rPr>
        <w:t>2.10. Основания для приостановления предоставления муниципальной услуги:</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b w:val="false"/>
          <w:i w:val="false"/>
          <w:strike w:val="false"/>
          <w:dstrike w:val="false"/>
          <w:color w:val="000000"/>
          <w:sz w:val="24"/>
          <w:szCs w:val="24"/>
          <w:u w:val="none"/>
          <w:shd w:fill="FFFFFF" w:val="clear"/>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Normal"/>
        <w:ind w:hanging="0" w:left="0" w:right="0"/>
        <w:jc w:val="both"/>
        <w:rPr>
          <w:highlight w:val="none"/>
          <w:shd w:fill="FFFFFF" w:val="clear"/>
        </w:rPr>
      </w:pPr>
      <w:r>
        <w:rPr>
          <w:rFonts w:eastAsia="Times New Roman" w:cs="Times New Roman"/>
          <w:b w:val="false"/>
          <w:i w:val="false"/>
          <w:strike w:val="false"/>
          <w:dstrike w:val="false"/>
          <w:color w:val="000000"/>
          <w:sz w:val="24"/>
          <w:szCs w:val="24"/>
          <w:u w:val="none"/>
          <w:shd w:fill="FFFFFF" w:val="clear"/>
        </w:rPr>
        <w:t xml:space="preserve">   </w:t>
      </w:r>
      <w:r>
        <w:rPr>
          <w:b w:val="false"/>
          <w:i w:val="false"/>
          <w:strike w:val="false"/>
          <w:dstrike w:val="false"/>
          <w:color w:val="000000"/>
          <w:sz w:val="24"/>
          <w:szCs w:val="24"/>
          <w:u w:val="none"/>
          <w:shd w:fill="FFFFFF" w:val="clear"/>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jc w:val="both"/>
        <w:rPr>
          <w:highlight w:val="none"/>
          <w:shd w:fill="FFFFFF" w:val="clear"/>
        </w:rPr>
      </w:pPr>
      <w:r>
        <w:rPr>
          <w:color w:val="000000"/>
          <w:u w:val="none"/>
          <w:shd w:fill="FFFFFF" w:val="clear"/>
        </w:rPr>
        <w:t>2.10.</w:t>
      </w:r>
      <w:r>
        <w:rPr>
          <w:color w:val="000000"/>
          <w:u w:val="none"/>
          <w:shd w:fill="FFFFFF" w:val="clear"/>
          <w:lang w:val="en-US"/>
        </w:rPr>
        <w:t>1</w:t>
      </w:r>
      <w:r>
        <w:rPr>
          <w:color w:val="000000"/>
          <w:u w:val="none"/>
          <w:shd w:fill="FFFFFF" w:val="clear"/>
        </w:rPr>
        <w:t>. Уполномоченный орган принимает решение об отказе в предварительном согласовании при наличии хотя бы одного из следующих оснований:</w:t>
      </w:r>
    </w:p>
    <w:p>
      <w:pPr>
        <w:pStyle w:val="Normal"/>
        <w:jc w:val="both"/>
        <w:rPr>
          <w:highlight w:val="none"/>
          <w:shd w:fill="FFFFFF" w:val="clear"/>
        </w:rPr>
      </w:pPr>
      <w:r>
        <w:rPr>
          <w:color w:val="000000"/>
          <w:u w:val="none"/>
          <w:shd w:fill="FFFFFF" w:val="clear"/>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Normal"/>
        <w:jc w:val="both"/>
        <w:rPr>
          <w:highlight w:val="none"/>
          <w:shd w:fill="FFFFFF" w:val="clear"/>
        </w:rPr>
      </w:pPr>
      <w:r>
        <w:rPr>
          <w:color w:val="000000"/>
          <w:u w:val="none"/>
          <w:shd w:fill="FFFFFF" w:val="clear"/>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pPr>
        <w:pStyle w:val="Normal"/>
        <w:jc w:val="both"/>
        <w:rPr>
          <w:highlight w:val="none"/>
          <w:shd w:fill="FFFFFF" w:val="clear"/>
        </w:rPr>
      </w:pPr>
      <w:r>
        <w:rPr>
          <w:color w:val="000000"/>
          <w:u w:val="none"/>
          <w:shd w:fill="FFFFFF" w:val="clear"/>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jc w:val="both"/>
        <w:rPr>
          <w:highlight w:val="none"/>
          <w:shd w:fill="FFFFFF" w:val="clear"/>
        </w:rPr>
      </w:pPr>
      <w:r>
        <w:rPr>
          <w:color w:val="000000"/>
          <w:u w:val="none"/>
          <w:shd w:fill="FFFFFF" w:val="clear"/>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jc w:val="both"/>
        <w:rPr>
          <w:highlight w:val="none"/>
          <w:shd w:fill="FFFFFF" w:val="clear"/>
        </w:rPr>
      </w:pPr>
      <w:r>
        <w:rPr>
          <w:color w:val="000000"/>
          <w:u w:val="none"/>
          <w:shd w:fill="FFFFFF" w:val="clear"/>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jc w:val="both"/>
        <w:rPr>
          <w:highlight w:val="none"/>
          <w:shd w:fill="FFFFFF" w:val="clear"/>
        </w:rPr>
      </w:pPr>
      <w:r>
        <w:rPr>
          <w:color w:val="000000"/>
          <w:u w:val="none"/>
          <w:shd w:fill="FFFFFF" w:val="clear"/>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jc w:val="both"/>
        <w:rPr>
          <w:highlight w:val="none"/>
          <w:shd w:fill="FFFFFF" w:val="clear"/>
        </w:rPr>
      </w:pPr>
      <w:r>
        <w:rPr>
          <w:color w:val="000000"/>
          <w:u w:val="none"/>
          <w:shd w:fill="FFFFFF" w:val="clear"/>
        </w:rPr>
        <w:t xml:space="preserve">- </w:t>
      </w:r>
      <w:r>
        <w:rPr>
          <w:iCs/>
          <w:color w:val="000000"/>
          <w:u w:val="none"/>
          <w:shd w:fill="FFFFFF" w:val="clear"/>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jc w:val="both"/>
        <w:rPr>
          <w:highlight w:val="none"/>
          <w:shd w:fill="FFFFFF" w:val="clear"/>
        </w:rPr>
      </w:pPr>
      <w:r>
        <w:rPr>
          <w:color w:val="000000"/>
          <w:u w:val="none"/>
          <w:shd w:fill="FFFFFF" w:val="clear"/>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pPr>
        <w:pStyle w:val="Normal"/>
        <w:jc w:val="both"/>
        <w:rPr>
          <w:highlight w:val="none"/>
          <w:shd w:fill="FFFFFF" w:val="clear"/>
        </w:rPr>
      </w:pPr>
      <w:r>
        <w:rPr>
          <w:color w:val="000000"/>
          <w:u w:val="none"/>
          <w:shd w:fill="FFFFFF" w:val="clear"/>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pPr>
        <w:pStyle w:val="Normal"/>
        <w:jc w:val="both"/>
        <w:rPr>
          <w:highlight w:val="none"/>
          <w:shd w:fill="FFFFFF" w:val="clear"/>
        </w:rPr>
      </w:pPr>
      <w:r>
        <w:rPr>
          <w:color w:val="000000"/>
          <w:u w:val="none"/>
          <w:shd w:fill="FFFFFF" w:val="clear"/>
        </w:rPr>
        <w:t>2.10.3. Основания для отказа в предоставлении земельного участка без проведения торгов.</w:t>
      </w:r>
    </w:p>
    <w:p>
      <w:pPr>
        <w:pStyle w:val="Normal"/>
        <w:jc w:val="both"/>
        <w:rPr>
          <w:highlight w:val="none"/>
          <w:shd w:fill="FFFFFF" w:val="clear"/>
        </w:rPr>
      </w:pPr>
      <w:r>
        <w:rPr>
          <w:color w:val="000000"/>
          <w:u w:val="none"/>
          <w:shd w:fill="FFFFFF" w:val="clear"/>
        </w:rPr>
        <w:t xml:space="preserve">Уполномоченный орган принимает решение об отказе в предоставлении земельного участка, </w:t>
      </w:r>
      <w:r>
        <w:rPr>
          <w:b w:val="false"/>
          <w:i w:val="false"/>
          <w:strike w:val="false"/>
          <w:dstrike w:val="false"/>
          <w:sz w:val="24"/>
          <w:szCs w:val="24"/>
          <w:u w:val="none"/>
          <w:shd w:fill="FFFFFF" w:val="clear"/>
        </w:rPr>
        <w:t xml:space="preserve"> находящегося в  муниципальной собственности </w:t>
      </w:r>
      <w:r>
        <w:rPr>
          <w:b w:val="false"/>
          <w:i w:val="false"/>
          <w:strike w:val="false"/>
          <w:dstrike w:val="false"/>
          <w:color w:val="000000"/>
          <w:sz w:val="24"/>
          <w:szCs w:val="24"/>
          <w:u w:val="none"/>
          <w:shd w:fill="FFFFFF" w:val="clear"/>
        </w:rPr>
        <w:t xml:space="preserve">и земельных участков, государственная собственность на которые не разграничена </w:t>
      </w:r>
      <w:r>
        <w:rPr>
          <w:color w:val="000000"/>
          <w:u w:val="none"/>
          <w:shd w:fill="FFFFFF" w:val="clear"/>
        </w:rPr>
        <w:t>без проведения торгов при наличии хотя бы одного из следующих оснований:</w:t>
      </w:r>
    </w:p>
    <w:p>
      <w:pPr>
        <w:pStyle w:val="Normal"/>
        <w:jc w:val="both"/>
        <w:rPr>
          <w:highlight w:val="none"/>
          <w:shd w:fill="FFFFFF" w:val="clear"/>
        </w:rPr>
      </w:pPr>
      <w:r>
        <w:rPr>
          <w:color w:val="000000"/>
          <w:u w:val="none"/>
          <w:shd w:fill="FFFFFF" w:val="clear"/>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jc w:val="both"/>
        <w:rPr/>
      </w:pPr>
      <w:r>
        <w:rPr>
          <w:color w:val="000000"/>
          <w:u w:val="none"/>
          <w:shd w:fill="FFFFFF" w:val="clear"/>
        </w:rPr>
        <w:t xml:space="preserve">2) </w:t>
      </w:r>
      <w:r>
        <w:rPr>
          <w:b w:val="false"/>
          <w:i w:val="false"/>
          <w:strike w:val="false"/>
          <w:dstrike w:val="false"/>
          <w:color w:val="000000"/>
          <w:sz w:val="24"/>
          <w:szCs w:val="24"/>
          <w:u w:val="none"/>
          <w:shd w:fill="FFFFFF" w:val="clear"/>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r>
          <w:rPr>
            <w:rStyle w:val="Hyperlink"/>
            <w:b w:val="false"/>
            <w:i w:val="false"/>
            <w:strike w:val="false"/>
            <w:dstrike w:val="false"/>
            <w:color w:val="000000"/>
            <w:sz w:val="24"/>
            <w:szCs w:val="24"/>
            <w:u w:val="none"/>
            <w:shd w:fill="FFFFFF" w:val="clear"/>
          </w:rPr>
          <w:t>подпунктом 10 пункта 2 статьи 39.10</w:t>
        </w:r>
      </w:hyperlink>
      <w:r>
        <w:rPr>
          <w:b w:val="false"/>
          <w:i w:val="false"/>
          <w:strike w:val="false"/>
          <w:dstrike w:val="false"/>
          <w:color w:val="000000"/>
          <w:sz w:val="24"/>
          <w:szCs w:val="24"/>
          <w:u w:val="none"/>
          <w:shd w:fill="FFFFFF" w:val="clear"/>
        </w:rPr>
        <w:t xml:space="preserve"> ЗК</w:t>
      </w:r>
    </w:p>
    <w:p>
      <w:pPr>
        <w:pStyle w:val="Normal"/>
        <w:jc w:val="both"/>
        <w:rPr>
          <w:highlight w:val="none"/>
          <w:shd w:fill="FFFFFF" w:val="clear"/>
        </w:rPr>
      </w:pPr>
      <w:r>
        <w:rPr>
          <w:color w:val="000000"/>
          <w:u w:val="none"/>
          <w:shd w:fill="FFFFFF" w:val="clear"/>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jc w:val="both"/>
        <w:rPr/>
      </w:pPr>
      <w:r>
        <w:rPr>
          <w:color w:val="000000"/>
          <w:u w:val="none"/>
          <w:shd w:fill="FFFFFF" w:val="clear"/>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Hyperlink"/>
          <w:color w:val="000000"/>
          <w:u w:val="none"/>
          <w:shd w:fill="FFFFFF" w:val="clear"/>
        </w:rPr>
        <w:t>статьей 39.36</w:t>
      </w:r>
      <w:r>
        <w:rPr>
          <w:color w:val="000000"/>
          <w:u w:val="none"/>
          <w:shd w:fill="FFFFFF" w:val="clear"/>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Style w:val="Hyperlink"/>
          <w:color w:val="000000"/>
          <w:u w:val="none"/>
          <w:shd w:fill="FFFFFF" w:val="clear"/>
        </w:rPr>
        <w:t>частью 11 статьи 55.32</w:t>
      </w:r>
      <w:r>
        <w:rPr>
          <w:color w:val="000000"/>
          <w:u w:val="none"/>
          <w:shd w:fill="FFFFFF" w:val="clear"/>
        </w:rPr>
        <w:t xml:space="preserve"> Градостроительного кодекса Российской Федерации;</w:t>
      </w:r>
    </w:p>
    <w:p>
      <w:pPr>
        <w:pStyle w:val="Normal"/>
        <w:jc w:val="both"/>
        <w:rPr/>
      </w:pPr>
      <w:r>
        <w:rPr>
          <w:color w:val="000000"/>
          <w:u w:val="none"/>
          <w:shd w:fill="FFFFFF" w:val="clear"/>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Hyperlink"/>
          <w:color w:val="000000"/>
          <w:u w:val="none"/>
          <w:shd w:fill="FFFFFF" w:val="clear"/>
        </w:rPr>
        <w:t>статьей 39.36</w:t>
      </w:r>
      <w:r>
        <w:rPr>
          <w:color w:val="000000"/>
          <w:u w:val="none"/>
          <w:shd w:fill="FFFFFF" w:val="clear"/>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jc w:val="both"/>
        <w:rPr>
          <w:highlight w:val="none"/>
          <w:shd w:fill="FFFFFF" w:val="clear"/>
        </w:rPr>
      </w:pPr>
      <w:r>
        <w:rPr>
          <w:color w:val="000000"/>
          <w:u w:val="none"/>
          <w:shd w:fill="FFFFFF" w:val="clear"/>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jc w:val="both"/>
        <w:rPr>
          <w:highlight w:val="none"/>
          <w:shd w:fill="FFFFFF" w:val="clear"/>
        </w:rPr>
      </w:pPr>
      <w:r>
        <w:rPr>
          <w:color w:val="000000"/>
          <w:u w:val="none"/>
          <w:shd w:fill="FFFFFF" w:val="clear"/>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jc w:val="both"/>
        <w:rPr>
          <w:highlight w:val="none"/>
          <w:shd w:fill="FFFFFF" w:val="clear"/>
        </w:rPr>
      </w:pPr>
      <w:r>
        <w:rPr>
          <w:color w:val="000000"/>
          <w:u w:val="none"/>
          <w:shd w:fill="FFFFFF" w:val="clear"/>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Pr>
          <w:b w:val="false"/>
          <w:i w:val="false"/>
          <w:strike w:val="false"/>
          <w:dstrike w:val="false"/>
          <w:sz w:val="24"/>
          <w:szCs w:val="24"/>
          <w:u w:val="none"/>
          <w:shd w:fill="FFFFFF" w:val="clear"/>
        </w:rPr>
        <w:t>о комплексном развитии территории,</w:t>
      </w:r>
      <w:r>
        <w:rPr>
          <w:color w:val="000000"/>
          <w:u w:val="none"/>
          <w:shd w:fill="FFFFFF" w:val="clear"/>
        </w:rPr>
        <w:t xml:space="preserve">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jc w:val="both"/>
        <w:rPr>
          <w:highlight w:val="none"/>
          <w:shd w:fill="FFFFFF" w:val="clear"/>
        </w:rPr>
      </w:pPr>
      <w:r>
        <w:rPr>
          <w:color w:val="000000"/>
          <w:u w:val="none"/>
          <w:shd w:fill="FFFFFF" w:val="clear"/>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jc w:val="both"/>
        <w:rPr>
          <w:highlight w:val="none"/>
          <w:shd w:fill="FFFFFF" w:val="clear"/>
        </w:rPr>
      </w:pPr>
      <w:r>
        <w:rPr>
          <w:color w:val="000000"/>
          <w:u w:val="none"/>
          <w:shd w:fill="FFFFFF" w:val="clear"/>
        </w:rPr>
        <w:t xml:space="preserve">10) </w:t>
      </w:r>
      <w:r>
        <w:rPr>
          <w:b w:val="false"/>
          <w:i w:val="false"/>
          <w:strike w:val="false"/>
          <w:dstrike w:val="false"/>
          <w:color w:val="000000"/>
          <w:sz w:val="24"/>
          <w:szCs w:val="24"/>
          <w:u w:val="none"/>
          <w:shd w:fill="FFFFFF" w:val="clear"/>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jc w:val="both"/>
        <w:rPr>
          <w:highlight w:val="none"/>
          <w:shd w:fill="FFFFFF" w:val="clear"/>
        </w:rPr>
      </w:pPr>
      <w:r>
        <w:rPr>
          <w:color w:val="000000"/>
          <w:u w:val="none"/>
          <w:shd w:fill="FFFFFF" w:val="clear"/>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jc w:val="both"/>
        <w:rPr>
          <w:highlight w:val="none"/>
          <w:shd w:fill="FFFFFF" w:val="clear"/>
        </w:rPr>
      </w:pPr>
      <w:r>
        <w:rPr>
          <w:color w:val="000000"/>
          <w:u w:val="none"/>
          <w:shd w:fill="FFFFFF" w:val="clear"/>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jc w:val="both"/>
        <w:rPr>
          <w:highlight w:val="none"/>
          <w:shd w:fill="FFFFFF" w:val="clear"/>
        </w:rPr>
      </w:pPr>
      <w:r>
        <w:rPr>
          <w:color w:val="000000"/>
          <w:u w:val="none"/>
          <w:shd w:fill="FFFFFF" w:val="clear"/>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jc w:val="both"/>
        <w:rPr>
          <w:highlight w:val="none"/>
          <w:shd w:fill="FFFFFF" w:val="clear"/>
        </w:rPr>
      </w:pPr>
      <w:r>
        <w:rPr>
          <w:color w:val="000000"/>
          <w:u w:val="none"/>
          <w:shd w:fill="FFFFFF" w:val="clear"/>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jc w:val="both"/>
        <w:rPr>
          <w:highlight w:val="none"/>
          <w:shd w:fill="FFFFFF" w:val="clear"/>
        </w:rPr>
      </w:pPr>
      <w:r>
        <w:rPr>
          <w:b w:val="false"/>
          <w:i w:val="false"/>
          <w:strike w:val="false"/>
          <w:dstrike w:val="false"/>
          <w:color w:val="000000"/>
          <w:sz w:val="24"/>
          <w:szCs w:val="24"/>
          <w:u w:val="none"/>
          <w:shd w:fill="FFFFFF" w:val="clear"/>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jc w:val="both"/>
        <w:rPr/>
      </w:pPr>
      <w:r>
        <w:rPr>
          <w:color w:val="000000"/>
          <w:u w:val="none"/>
          <w:shd w:fill="FFFFFF" w:val="clear"/>
        </w:rPr>
        <w:t xml:space="preserve">15) </w:t>
      </w:r>
      <w:r>
        <w:rPr>
          <w:b w:val="false"/>
          <w:i w:val="false"/>
          <w:strike w:val="false"/>
          <w:dstrike w:val="false"/>
          <w:color w:val="000000"/>
          <w:sz w:val="24"/>
          <w:szCs w:val="24"/>
          <w:u w:val="none"/>
          <w:shd w:fill="FFFFFF" w:val="clear"/>
        </w:rPr>
        <w:t xml:space="preserve">испрашиваемый земельный участок не включен в утвержденный в установленном Правительством Российской Федерации </w:t>
      </w:r>
      <w:hyperlink r:id="rId25">
        <w:r>
          <w:rPr>
            <w:rStyle w:val="Hyperlink"/>
            <w:b w:val="false"/>
            <w:i w:val="false"/>
            <w:strike w:val="false"/>
            <w:dstrike w:val="false"/>
            <w:color w:val="000000"/>
            <w:sz w:val="24"/>
            <w:szCs w:val="24"/>
            <w:u w:val="none"/>
            <w:shd w:fill="FFFFFF" w:val="clear"/>
          </w:rPr>
          <w:t>порядке</w:t>
        </w:r>
      </w:hyperlink>
      <w:r>
        <w:rPr>
          <w:b w:val="false"/>
          <w:i w:val="false"/>
          <w:strike w:val="false"/>
          <w:dstrike w:val="false"/>
          <w:color w:val="000000"/>
          <w:sz w:val="24"/>
          <w:szCs w:val="24"/>
          <w:u w:val="none"/>
          <w:shd w:fill="FFFFFF" w:val="clear"/>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r>
          <w:rPr>
            <w:rStyle w:val="Hyperlink"/>
            <w:b w:val="false"/>
            <w:i w:val="false"/>
            <w:strike w:val="false"/>
            <w:dstrike w:val="false"/>
            <w:color w:val="000000"/>
            <w:sz w:val="24"/>
            <w:szCs w:val="24"/>
            <w:u w:val="none"/>
            <w:shd w:fill="FFFFFF" w:val="clear"/>
          </w:rPr>
          <w:t>подпунктом 10 пункта 2 статьи 39.10</w:t>
        </w:r>
      </w:hyperlink>
      <w:r>
        <w:rPr>
          <w:b w:val="false"/>
          <w:i w:val="false"/>
          <w:strike w:val="false"/>
          <w:dstrike w:val="false"/>
          <w:color w:val="000000"/>
          <w:sz w:val="24"/>
          <w:szCs w:val="24"/>
          <w:u w:val="none"/>
          <w:shd w:fill="FFFFFF" w:val="clear"/>
        </w:rPr>
        <w:t xml:space="preserve"> настоящего Кодекса;</w:t>
      </w:r>
    </w:p>
    <w:p>
      <w:pPr>
        <w:pStyle w:val="Normal"/>
        <w:jc w:val="both"/>
        <w:rPr/>
      </w:pPr>
      <w:r>
        <w:rPr>
          <w:color w:val="000000"/>
          <w:u w:val="none"/>
          <w:shd w:fill="FFFFFF" w:val="clear"/>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Style w:val="Hyperlink"/>
          <w:color w:val="000000"/>
          <w:u w:val="none"/>
          <w:shd w:fill="FFFFFF" w:val="clear"/>
        </w:rPr>
        <w:t>пунктом 6 статьи 39.10</w:t>
      </w:r>
      <w:r>
        <w:rPr>
          <w:color w:val="000000"/>
          <w:u w:val="none"/>
          <w:shd w:fill="FFFFFF" w:val="clear"/>
        </w:rPr>
        <w:t xml:space="preserve"> Земельного кодекса Российской Федерации;</w:t>
      </w:r>
    </w:p>
    <w:p>
      <w:pPr>
        <w:pStyle w:val="Normal"/>
        <w:jc w:val="both"/>
        <w:rPr>
          <w:highlight w:val="none"/>
          <w:shd w:fill="FFFFFF" w:val="clear"/>
        </w:rPr>
      </w:pPr>
      <w:r>
        <w:rPr>
          <w:color w:val="000000"/>
          <w:u w:val="none"/>
          <w:shd w:fill="FFFFFF" w:val="clear"/>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jc w:val="both"/>
        <w:rPr>
          <w:highlight w:val="none"/>
          <w:shd w:fill="FFFFFF" w:val="clear"/>
        </w:rPr>
      </w:pPr>
      <w:r>
        <w:rPr>
          <w:color w:val="000000"/>
          <w:u w:val="none"/>
          <w:shd w:fill="FFFFFF" w:val="clear"/>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jc w:val="both"/>
        <w:rPr>
          <w:highlight w:val="none"/>
          <w:shd w:fill="FFFFFF" w:val="clear"/>
        </w:rPr>
      </w:pPr>
      <w:r>
        <w:rPr>
          <w:color w:val="000000"/>
          <w:u w:val="none"/>
          <w:shd w:fill="FFFFFF" w:val="clear"/>
        </w:rPr>
        <w:t>19) предоставление земельного участка на заявленном виде прав не допускается;</w:t>
      </w:r>
    </w:p>
    <w:p>
      <w:pPr>
        <w:pStyle w:val="Normal"/>
        <w:jc w:val="both"/>
        <w:rPr>
          <w:highlight w:val="none"/>
          <w:shd w:fill="FFFFFF" w:val="clear"/>
        </w:rPr>
      </w:pPr>
      <w:r>
        <w:rPr>
          <w:color w:val="000000"/>
          <w:u w:val="none"/>
          <w:shd w:fill="FFFFFF" w:val="clear"/>
        </w:rPr>
        <w:t>20) в отношении земельного участка, указанного в заявлении о его предоставлении, не установлен вид разрешенного использования;</w:t>
      </w:r>
    </w:p>
    <w:p>
      <w:pPr>
        <w:pStyle w:val="Normal"/>
        <w:jc w:val="both"/>
        <w:rPr>
          <w:highlight w:val="none"/>
          <w:shd w:fill="FFFFFF" w:val="clear"/>
        </w:rPr>
      </w:pPr>
      <w:r>
        <w:rPr>
          <w:color w:val="000000"/>
          <w:u w:val="none"/>
          <w:shd w:fill="FFFFFF" w:val="clear"/>
        </w:rPr>
        <w:t>21) указанный в заявлении о предоставлении земельного участка земельный участок не отнесен к определенной категории земель;</w:t>
      </w:r>
    </w:p>
    <w:p>
      <w:pPr>
        <w:pStyle w:val="Normal"/>
        <w:jc w:val="both"/>
        <w:rPr>
          <w:highlight w:val="none"/>
          <w:shd w:fill="FFFFFF" w:val="clear"/>
        </w:rPr>
      </w:pPr>
      <w:r>
        <w:rPr>
          <w:color w:val="000000"/>
          <w:u w:val="none"/>
          <w:shd w:fill="FFFFFF" w:val="clear"/>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jc w:val="both"/>
        <w:rPr>
          <w:highlight w:val="none"/>
          <w:shd w:fill="FFFFFF" w:val="clear"/>
        </w:rPr>
      </w:pPr>
      <w:r>
        <w:rPr>
          <w:color w:val="000000"/>
          <w:u w:val="none"/>
          <w:shd w:fill="FFFFFF" w:val="clear"/>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jc w:val="both"/>
        <w:rPr>
          <w:highlight w:val="none"/>
          <w:shd w:fill="FFFFFF" w:val="clear"/>
        </w:rPr>
      </w:pPr>
      <w:r>
        <w:rPr>
          <w:color w:val="000000"/>
          <w:u w:val="none"/>
          <w:shd w:fill="FFFFFF" w:val="clear"/>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Normal"/>
        <w:jc w:val="both"/>
        <w:rPr>
          <w:highlight w:val="none"/>
          <w:shd w:fill="FFFFFF" w:val="clear"/>
        </w:rPr>
      </w:pPr>
      <w:r>
        <w:rPr>
          <w:color w:val="000000"/>
          <w:u w:val="none"/>
          <w:shd w:fill="FFFFFF" w:val="clear"/>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Normal"/>
        <w:jc w:val="both"/>
        <w:rPr/>
      </w:pPr>
      <w:r>
        <w:rPr>
          <w:color w:val="000000"/>
          <w:u w:val="none"/>
          <w:shd w:fill="FFFFFF" w:val="clear"/>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Style w:val="Hyperlink"/>
          <w:color w:val="000000"/>
          <w:u w:val="none"/>
          <w:shd w:fill="FFFFFF" w:val="clear"/>
        </w:rPr>
        <w:t>частью 4 статьи 18</w:t>
      </w:r>
      <w:r>
        <w:rPr>
          <w:color w:val="000000"/>
          <w:u w:val="none"/>
          <w:shd w:fill="FFFFFF" w:val="clear"/>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Hyperlink"/>
          <w:color w:val="000000"/>
          <w:u w:val="none"/>
          <w:shd w:fill="FFFFFF" w:val="clear"/>
        </w:rPr>
        <w:t>частью 3 статьи 14</w:t>
      </w:r>
      <w:r>
        <w:rPr>
          <w:color w:val="000000"/>
          <w:u w:val="none"/>
          <w:shd w:fill="FFFFFF" w:val="clear"/>
        </w:rPr>
        <w:t xml:space="preserve"> указанного Федерального закона;</w:t>
      </w:r>
    </w:p>
    <w:p>
      <w:pPr>
        <w:pStyle w:val="Normal"/>
        <w:widowControl w:val="false"/>
        <w:jc w:val="both"/>
        <w:rPr>
          <w:highlight w:val="none"/>
          <w:shd w:fill="FFFFFF" w:val="clear"/>
        </w:rPr>
      </w:pPr>
      <w:r>
        <w:rPr>
          <w:color w:val="000000"/>
          <w:u w:val="none"/>
          <w:shd w:fill="FFFFFF" w:val="clear"/>
        </w:rPr>
        <w:t>2.11. Муниципальная услуга предоставляется  бесплатно.</w:t>
      </w:r>
    </w:p>
    <w:p>
      <w:pPr>
        <w:pStyle w:val="Normal"/>
        <w:widowControl w:val="false"/>
        <w:jc w:val="both"/>
        <w:rPr>
          <w:highlight w:val="none"/>
          <w:shd w:fill="FFFFFF" w:val="clear"/>
        </w:rPr>
      </w:pPr>
      <w:r>
        <w:rPr>
          <w:color w:val="000000"/>
          <w:u w:val="none"/>
          <w:shd w:fill="FFFFFF" w:val="clear"/>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EndnoteText"/>
        <w:jc w:val="both"/>
        <w:rPr>
          <w:highlight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2.13. Срок регистрации заявления и прилагаемых к нему документов составляет:</w:t>
      </w:r>
    </w:p>
    <w:p>
      <w:pPr>
        <w:pStyle w:val="EndnoteText"/>
        <w:jc w:val="both"/>
        <w:rPr>
          <w:highlight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на личном приеме граждан  –  не  более 20* минут;</w:t>
      </w:r>
    </w:p>
    <w:p>
      <w:pPr>
        <w:pStyle w:val="EndnoteText"/>
        <w:jc w:val="both"/>
        <w:rPr>
          <w:highlight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Normal"/>
        <w:widowControl w:val="false"/>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(срок регистрации заявления не должен превышать 3 дней).</w:t>
      </w:r>
    </w:p>
    <w:p>
      <w:pPr>
        <w:pStyle w:val="Normal"/>
        <w:shd w:val="clear" w:fill="FFFFFF"/>
        <w:jc w:val="both"/>
        <w:rPr>
          <w:highlight w:val="none"/>
          <w:shd w:fill="FFFFFF" w:val="clear"/>
        </w:rPr>
      </w:pPr>
      <w:r>
        <w:rPr>
          <w:color w:val="000000"/>
          <w:u w:val="none"/>
          <w:shd w:fill="FFFFFF" w:val="clear"/>
        </w:rPr>
        <w:t>- 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540" w:left="0" w:right="-16"/>
        <w:jc w:val="both"/>
        <w:rPr>
          <w:highlight w:val="none"/>
          <w:shd w:fill="FFFFFF" w:val="clear"/>
        </w:rPr>
      </w:pPr>
      <w:r>
        <w:rPr>
          <w:color w:val="000000"/>
          <w:u w:val="none"/>
          <w:shd w:fill="FFFFFF" w:val="clear"/>
        </w:rPr>
        <w:t>2.14.1. Требования к помещениям, в которых предоставляется муниципальная услуга.</w:t>
      </w:r>
    </w:p>
    <w:p>
      <w:pPr>
        <w:pStyle w:val="Normal"/>
        <w:ind w:firstLine="540" w:left="0" w:right="-16"/>
        <w:jc w:val="both"/>
        <w:rPr>
          <w:highlight w:val="none"/>
          <w:shd w:fill="FFFFFF" w:val="clear"/>
        </w:rPr>
      </w:pPr>
      <w:r>
        <w:rPr>
          <w:color w:val="000000"/>
          <w:u w:val="none"/>
          <w:shd w:fill="FFFFFF"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600" w:left="0" w:right="-16"/>
        <w:jc w:val="both"/>
        <w:rPr>
          <w:highlight w:val="none"/>
          <w:shd w:fill="FFFFFF" w:val="clear"/>
        </w:rPr>
      </w:pPr>
      <w:r>
        <w:rPr>
          <w:color w:val="000000"/>
          <w:u w:val="none"/>
          <w:shd w:fill="FFFFFF" w:val="clear"/>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pPr>
        <w:pStyle w:val="ConsPlusNormal1"/>
        <w:ind w:firstLine="567" w:left="0" w:right="0"/>
        <w:jc w:val="both"/>
        <w:rPr>
          <w:highlight w:val="none"/>
          <w:shd w:fill="FFFFFF" w:val="clear"/>
        </w:rPr>
      </w:pPr>
      <w:r>
        <w:rPr>
          <w:rFonts w:cs="Times New Roman" w:ascii="Times New Roman" w:hAnsi="Times New Roman"/>
          <w:color w:val="000000"/>
          <w:sz w:val="24"/>
          <w:szCs w:val="24"/>
          <w:u w:val="none"/>
          <w:shd w:fill="FFFFFF" w:val="clear"/>
        </w:rPr>
        <w:t>Вход и выход из помещений оборудуются соответствующими указателями.</w:t>
      </w:r>
    </w:p>
    <w:p>
      <w:pPr>
        <w:pStyle w:val="ConsPlusNormal1"/>
        <w:ind w:firstLine="567" w:left="0" w:right="0"/>
        <w:jc w:val="both"/>
        <w:rPr>
          <w:highlight w:val="none"/>
          <w:shd w:fill="FFFFFF" w:val="clear"/>
        </w:rPr>
      </w:pPr>
      <w:r>
        <w:rPr>
          <w:rFonts w:cs="Times New Roman" w:ascii="Times New Roman" w:hAnsi="Times New Roman"/>
          <w:color w:val="000000"/>
          <w:sz w:val="24"/>
          <w:szCs w:val="24"/>
          <w:u w:val="none"/>
          <w:shd w:fill="FFFFFF"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2.14.2. Требования к местам ожидания.</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Места ожидания должны быть оборудованы стульями, кресельными секциями, скамьями.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2.14.3. Требования к местам приема заявителей.</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Прием заявителей осуществляется в специально выделенных для этих целей помещениях.</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2.14.4. Требования к информационным стендам.</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текст настоящего Административного регламента;</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информация о порядке исполнения муниципальной услуги;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перечень документов, необходимых для предоставления муниципальной услуги;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формы и образцы документов для заполнения.</w:t>
      </w:r>
    </w:p>
    <w:p>
      <w:pPr>
        <w:pStyle w:val="ConsPlusNonformat"/>
        <w:ind w:firstLine="540" w:left="0" w:right="-16"/>
        <w:jc w:val="both"/>
        <w:rPr>
          <w:highlight w:val="none"/>
          <w:shd w:fill="FFFFFF" w:val="clear"/>
        </w:rPr>
      </w:pPr>
      <w:r>
        <w:rPr>
          <w:rFonts w:cs="Times New Roman" w:ascii="Times New Roman" w:hAnsi="Times New Roman"/>
          <w:color w:val="000000"/>
          <w:sz w:val="24"/>
          <w:szCs w:val="24"/>
          <w:u w:val="none"/>
          <w:shd w:fill="FFFFFF" w:val="clear"/>
        </w:rPr>
        <w:t>сведения о месте нахождения и графике работы наименование администрации муниципального образования и МФЦ;</w:t>
      </w:r>
    </w:p>
    <w:p>
      <w:pPr>
        <w:pStyle w:val="Normal"/>
        <w:widowControl w:val="false"/>
        <w:ind w:firstLine="540" w:left="0" w:right="-16"/>
        <w:jc w:val="both"/>
        <w:rPr>
          <w:highlight w:val="none"/>
          <w:shd w:fill="FFFFFF" w:val="clear"/>
        </w:rPr>
      </w:pPr>
      <w:r>
        <w:rPr>
          <w:color w:val="000000"/>
          <w:u w:val="none"/>
          <w:shd w:fill="FFFFFF" w:val="clear"/>
        </w:rPr>
        <w:t>справочные телефоны;</w:t>
      </w:r>
    </w:p>
    <w:p>
      <w:pPr>
        <w:pStyle w:val="Normal"/>
        <w:widowControl w:val="false"/>
        <w:ind w:firstLine="540" w:left="0" w:right="-16"/>
        <w:jc w:val="both"/>
        <w:rPr>
          <w:highlight w:val="none"/>
          <w:shd w:fill="FFFFFF" w:val="clear"/>
        </w:rPr>
      </w:pPr>
      <w:r>
        <w:rPr>
          <w:color w:val="000000"/>
          <w:u w:val="none"/>
          <w:shd w:fill="FFFFFF" w:val="clear"/>
        </w:rPr>
        <w:t>адреса электронной почты и адреса Интернет-сайтов;</w:t>
      </w:r>
    </w:p>
    <w:p>
      <w:pPr>
        <w:pStyle w:val="Normal"/>
        <w:widowControl w:val="false"/>
        <w:ind w:firstLine="540" w:left="0" w:right="-16"/>
        <w:jc w:val="both"/>
        <w:rPr>
          <w:highlight w:val="none"/>
          <w:shd w:fill="FFFFFF" w:val="clear"/>
        </w:rPr>
      </w:pPr>
      <w:r>
        <w:rPr>
          <w:color w:val="000000"/>
          <w:u w:val="none"/>
          <w:shd w:fill="FFFFFF" w:val="clear"/>
        </w:rPr>
        <w:t>информация о месте личного приема, а также об установленных для личного приема днях и часах.</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При изменении информации по исполнению муниципальной услуги осуществляется ее периодическое обновление.</w:t>
      </w:r>
    </w:p>
    <w:p>
      <w:pPr>
        <w:pStyle w:val="ConsPlusNormal1"/>
        <w:ind w:firstLine="540" w:left="0" w:right="0"/>
        <w:jc w:val="both"/>
        <w:rPr/>
      </w:pPr>
      <w:r>
        <w:rPr>
          <w:rFonts w:cs="Times New Roman" w:ascii="Times New Roman" w:hAnsi="Times New Roman"/>
          <w:color w:val="000000"/>
          <w:sz w:val="24"/>
          <w:szCs w:val="24"/>
          <w:u w:val="none"/>
          <w:shd w:fill="FFFFFF" w:val="clear"/>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Pr>
          <w:rFonts w:cs="Times New Roman" w:ascii="Times New Roman" w:hAnsi="Times New Roman"/>
          <w:color w:val="000000"/>
          <w:sz w:val="24"/>
          <w:szCs w:val="24"/>
          <w:u w:val="none"/>
          <w:shd w:fill="FFFFFF" w:val="clear"/>
          <w:lang w:val="en-US"/>
        </w:rPr>
        <w:t>ograd</w:t>
      </w:r>
      <w:r>
        <w:rPr>
          <w:rFonts w:cs="Times New Roman" w:ascii="Times New Roman" w:hAnsi="Times New Roman"/>
          <w:color w:val="000000"/>
          <w:sz w:val="24"/>
          <w:szCs w:val="24"/>
          <w:u w:val="none"/>
          <w:shd w:fill="FFFFFF" w:val="clear"/>
        </w:rPr>
        <w:t xml:space="preserve">.ru), а также на официальном сайте уполномоченного органа (адрес сайта </w:t>
      </w:r>
      <w:r>
        <w:rPr>
          <w:rStyle w:val="Hyperlink"/>
          <w:rFonts w:cs="Times New Roman" w:ascii="Times New Roman" w:hAnsi="Times New Roman"/>
          <w:color w:val="000000"/>
          <w:sz w:val="24"/>
          <w:szCs w:val="24"/>
          <w:u w:val="none"/>
          <w:shd w:fill="FFFFFF" w:val="clear"/>
        </w:rPr>
        <w:t>www.admzhirn.ru</w:t>
      </w:r>
      <w:r>
        <w:rPr>
          <w:rFonts w:cs="Times New Roman" w:ascii="Times New Roman" w:hAnsi="Times New Roman"/>
          <w:color w:val="000000"/>
          <w:sz w:val="24"/>
          <w:szCs w:val="24"/>
          <w:u w:val="none"/>
          <w:shd w:fill="FFFFFF" w:val="clear"/>
        </w:rPr>
        <w:t>)</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2.14.5. Требования к обеспечению доступности предоставления муниципальной услуги для инвалидов.</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В целях обеспечения условий доступности для инвалидов муниципальной услуги должно быть обеспечено:</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беспрепятственный вход инвалидов в помещение и выход из него;</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допуск сурдопереводчика и тифлосурдопереводчика;</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предоставление при необходимости услуги по месту жительства инвалида или в дистанционном режиме;</w:t>
      </w:r>
    </w:p>
    <w:p>
      <w:pPr>
        <w:pStyle w:val="ConsPlusNormal1"/>
        <w:ind w:firstLine="540" w:left="0" w:right="0"/>
        <w:jc w:val="both"/>
        <w:rPr>
          <w:highlight w:val="none"/>
          <w:shd w:fill="FFFFFF" w:val="clear"/>
        </w:rPr>
      </w:pPr>
      <w:r>
        <w:rPr>
          <w:rFonts w:cs="Times New Roman" w:ascii="Times New Roman" w:hAnsi="Times New Roman"/>
          <w:color w:val="000000"/>
          <w:sz w:val="24"/>
          <w:szCs w:val="24"/>
          <w:u w:val="none"/>
          <w:shd w:fill="FFFFFF" w:val="clear"/>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540" w:left="0" w:right="-16"/>
        <w:jc w:val="both"/>
        <w:rPr>
          <w:highlight w:val="none"/>
          <w:shd w:fill="FFFFFF" w:val="clear"/>
        </w:rPr>
      </w:pPr>
      <w:r>
        <w:rPr>
          <w:rFonts w:cs="Times New Roman" w:ascii="Times New Roman" w:hAnsi="Times New Roman"/>
          <w:color w:val="000000"/>
          <w:sz w:val="24"/>
          <w:szCs w:val="24"/>
          <w:u w:val="none"/>
          <w:shd w:fill="FFFFFF" w:val="clear"/>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color w:val="000000"/>
          <w:sz w:val="24"/>
          <w:szCs w:val="24"/>
          <w:u w:val="none"/>
          <w:shd w:fill="FFFFFF" w:val="clear"/>
        </w:rPr>
        <w:t xml:space="preserve">уполномоченного органа </w:t>
      </w:r>
      <w:r>
        <w:rPr>
          <w:rFonts w:cs="Times New Roman" w:ascii="Times New Roman" w:hAnsi="Times New Roman"/>
          <w:color w:val="000000"/>
          <w:sz w:val="24"/>
          <w:szCs w:val="24"/>
          <w:u w:val="none"/>
          <w:shd w:fill="FFFFFF" w:val="clear"/>
        </w:rPr>
        <w:t>и должностных лиц</w:t>
      </w:r>
      <w:r>
        <w:rPr>
          <w:rFonts w:cs="Times New Roman" w:ascii="Times New Roman" w:hAnsi="Times New Roman"/>
          <w:bCs/>
          <w:i/>
          <w:color w:val="000000"/>
          <w:sz w:val="24"/>
          <w:szCs w:val="24"/>
          <w:u w:val="none"/>
          <w:shd w:fill="FFFFFF" w:val="clear"/>
        </w:rPr>
        <w:t xml:space="preserve"> </w:t>
      </w:r>
      <w:r>
        <w:rPr>
          <w:rFonts w:cs="Times New Roman" w:ascii="Times New Roman" w:hAnsi="Times New Roman"/>
          <w:bCs/>
          <w:color w:val="000000"/>
          <w:sz w:val="24"/>
          <w:szCs w:val="24"/>
          <w:u w:val="none"/>
          <w:shd w:fill="FFFFFF" w:val="clear"/>
        </w:rPr>
        <w:t>уполномоченного органа</w:t>
      </w:r>
      <w:r>
        <w:rPr>
          <w:rFonts w:cs="Times New Roman" w:ascii="Times New Roman" w:hAnsi="Times New Roman"/>
          <w:color w:val="000000"/>
          <w:sz w:val="24"/>
          <w:szCs w:val="24"/>
          <w:u w:val="none"/>
          <w:shd w:fill="FFFFFF" w:val="clear"/>
        </w:rPr>
        <w:t xml:space="preserve">. </w:t>
      </w:r>
    </w:p>
    <w:p>
      <w:pPr>
        <w:pStyle w:val="Normal"/>
        <w:jc w:val="both"/>
        <w:rPr>
          <w:highlight w:val="none"/>
          <w:shd w:fill="FFFFFF" w:val="clear"/>
        </w:rPr>
      </w:pPr>
      <w:r>
        <w:rPr>
          <w:color w:val="000000"/>
          <w:u w:val="none"/>
          <w:shd w:fill="FFFFFF" w:val="clear"/>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color w:val="000000"/>
          <w:u w:val="none"/>
          <w:shd w:fill="FFFFFF" w:val="clear"/>
        </w:rPr>
        <w:t>.</w:t>
      </w:r>
    </w:p>
    <w:p>
      <w:pPr>
        <w:pStyle w:val="Normal"/>
        <w:jc w:val="both"/>
        <w:rPr>
          <w:color w:val="000000"/>
          <w:highlight w:val="none"/>
          <w:u w:val="none"/>
          <w:shd w:fill="FFFFFF" w:val="clear"/>
        </w:rPr>
      </w:pPr>
      <w:r>
        <w:rPr>
          <w:color w:val="000000"/>
          <w:u w:val="none"/>
          <w:shd w:fill="FFFFFF" w:val="clear"/>
        </w:rPr>
      </w:r>
    </w:p>
    <w:p>
      <w:pPr>
        <w:pStyle w:val="Normal"/>
        <w:ind w:hanging="0" w:left="900" w:right="771"/>
        <w:jc w:val="center"/>
        <w:rPr>
          <w:highlight w:val="none"/>
          <w:shd w:fill="FFFFFF" w:val="clear"/>
        </w:rPr>
      </w:pPr>
      <w:r>
        <w:rPr>
          <w:color w:val="000000"/>
          <w:u w:val="none"/>
          <w:shd w:fill="FFFFFF"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jc w:val="both"/>
        <w:rPr>
          <w:color w:val="000000"/>
          <w:highlight w:val="none"/>
          <w:u w:val="none"/>
          <w:shd w:fill="FFFFFF" w:val="clear"/>
        </w:rPr>
      </w:pPr>
      <w:r>
        <w:rPr>
          <w:color w:val="000000"/>
          <w:u w:val="none"/>
          <w:shd w:fill="FFFFFF" w:val="clear"/>
        </w:rPr>
      </w:r>
    </w:p>
    <w:p>
      <w:pPr>
        <w:pStyle w:val="Normal"/>
        <w:jc w:val="both"/>
        <w:rPr>
          <w:highlight w:val="none"/>
          <w:shd w:fill="FFFFFF" w:val="clear"/>
        </w:rPr>
      </w:pPr>
      <w:r>
        <w:rPr>
          <w:color w:val="000000"/>
          <w:u w:val="none"/>
          <w:shd w:fill="FFFFFF" w:val="clear"/>
        </w:rPr>
        <w:t>Предоставление муниципальной услуги включает в себя следующие административные процедуры:</w:t>
      </w:r>
    </w:p>
    <w:p>
      <w:pPr>
        <w:pStyle w:val="Normal"/>
        <w:ind w:hanging="0" w:left="0" w:right="0"/>
        <w:jc w:val="both"/>
        <w:rPr>
          <w:highlight w:val="none"/>
          <w:shd w:fill="FFFFFF" w:val="clear"/>
        </w:rPr>
      </w:pPr>
      <w:r>
        <w:rPr>
          <w:rFonts w:eastAsia="Times New Roman" w:cs="Times New Roman"/>
          <w:color w:val="000000"/>
          <w:u w:val="none"/>
          <w:shd w:fill="FFFFFF" w:val="clear"/>
        </w:rPr>
        <w:t xml:space="preserve">    </w:t>
      </w:r>
      <w:r>
        <w:rPr>
          <w:color w:val="000000"/>
          <w:u w:val="none"/>
          <w:shd w:fill="FFFFFF" w:val="clear"/>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highlight w:val="none"/>
          <w:shd w:fill="FFFFFF" w:val="clear"/>
        </w:rPr>
      </w:pPr>
      <w:r>
        <w:rPr>
          <w:color w:val="000000"/>
          <w:u w:val="none"/>
          <w:shd w:fill="FFFFFF" w:val="clear"/>
        </w:rPr>
        <w:t>2) возврат заявления о предварительном согласовании предоставления земельного участка и приложенных к нему документов;</w:t>
      </w:r>
    </w:p>
    <w:p>
      <w:pPr>
        <w:pStyle w:val="Normal"/>
        <w:jc w:val="both"/>
        <w:rPr>
          <w:highlight w:val="none"/>
          <w:shd w:fill="FFFFFF" w:val="clear"/>
        </w:rPr>
      </w:pPr>
      <w:r>
        <w:rPr>
          <w:color w:val="000000"/>
          <w:u w:val="none"/>
          <w:shd w:fill="FFFFFF" w:val="clear"/>
        </w:rPr>
        <w:t>3) приостановление срока рассмотрения заявления о предварительном согласовании;</w:t>
      </w:r>
    </w:p>
    <w:p>
      <w:pPr>
        <w:pStyle w:val="Normal"/>
        <w:jc w:val="both"/>
        <w:rPr>
          <w:highlight w:val="none"/>
          <w:shd w:fill="FFFFFF" w:val="clear"/>
        </w:rPr>
      </w:pPr>
      <w:r>
        <w:rPr>
          <w:color w:val="000000"/>
          <w:u w:val="none"/>
          <w:shd w:fill="FFFFFF" w:val="clear"/>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jc w:val="both"/>
        <w:rPr>
          <w:highlight w:val="none"/>
          <w:shd w:fill="FFFFFF" w:val="clear"/>
        </w:rPr>
      </w:pPr>
      <w:r>
        <w:rPr>
          <w:color w:val="000000"/>
          <w:u w:val="none"/>
          <w:shd w:fill="FFFFFF" w:val="clear"/>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pPr>
        <w:pStyle w:val="Normal"/>
        <w:jc w:val="both"/>
        <w:rPr>
          <w:highlight w:val="none"/>
          <w:shd w:fill="FFFFFF" w:val="clear"/>
        </w:rPr>
      </w:pPr>
      <w:r>
        <w:rPr>
          <w:color w:val="000000"/>
          <w:u w:val="none"/>
          <w:shd w:fill="FFFFFF" w:val="clear"/>
        </w:rPr>
        <w:t>6) рассмотрение заявления о предварительном согласовании, принятие решения по итогам рассмотрения;</w:t>
      </w:r>
    </w:p>
    <w:p>
      <w:pPr>
        <w:pStyle w:val="Normal"/>
        <w:jc w:val="both"/>
        <w:rPr>
          <w:highlight w:val="none"/>
          <w:shd w:fill="FFFFFF" w:val="clear"/>
        </w:rPr>
      </w:pPr>
      <w:r>
        <w:rPr>
          <w:color w:val="000000"/>
          <w:u w:val="none"/>
          <w:shd w:fill="FFFFFF" w:val="clear"/>
        </w:rPr>
        <w:t>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highlight w:val="none"/>
          <w:shd w:fill="FFFFFF" w:val="clear"/>
        </w:rPr>
      </w:pPr>
      <w:r>
        <w:rPr>
          <w:color w:val="000000"/>
          <w:u w:val="none"/>
          <w:shd w:fill="FFFFFF" w:val="clear"/>
        </w:rPr>
        <w:t xml:space="preserve">8) </w:t>
      </w:r>
      <w:bookmarkStart w:id="5" w:name="Par5"/>
      <w:bookmarkEnd w:id="5"/>
      <w:r>
        <w:rPr>
          <w:color w:val="000000"/>
          <w:u w:val="none"/>
          <w:shd w:fill="FFFFFF" w:val="clear"/>
        </w:rPr>
        <w:t>возврат заявления о предоставлении земельного участка;</w:t>
      </w:r>
    </w:p>
    <w:p>
      <w:pPr>
        <w:pStyle w:val="Normal"/>
        <w:jc w:val="both"/>
        <w:rPr>
          <w:highlight w:val="none"/>
          <w:shd w:fill="FFFFFF" w:val="clear"/>
        </w:rPr>
      </w:pPr>
      <w:r>
        <w:rPr>
          <w:color w:val="000000"/>
          <w:u w:val="none"/>
          <w:shd w:fill="FFFFFF" w:val="clear"/>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jc w:val="both"/>
        <w:rPr>
          <w:highlight w:val="none"/>
          <w:shd w:fill="FFFFFF" w:val="clear"/>
        </w:rPr>
      </w:pPr>
      <w:r>
        <w:rPr>
          <w:color w:val="000000"/>
          <w:u w:val="none"/>
          <w:shd w:fill="FFFFFF" w:val="clear"/>
        </w:rPr>
        <w:t>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pPr>
        <w:pStyle w:val="Normal"/>
        <w:jc w:val="both"/>
        <w:rPr>
          <w:highlight w:val="none"/>
          <w:shd w:fill="FFFFFF" w:val="clear"/>
        </w:rPr>
      </w:pPr>
      <w:r>
        <w:rPr>
          <w:color w:val="000000"/>
          <w:u w:val="none"/>
          <w:shd w:fill="FFFFFF" w:val="clear"/>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highlight w:val="none"/>
          <w:shd w:fill="FFFFFF" w:val="clear"/>
        </w:rPr>
      </w:pPr>
      <w:r>
        <w:rPr>
          <w:color w:val="000000"/>
          <w:u w:val="none"/>
          <w:shd w:fill="FFFFFF" w:val="clear"/>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jc w:val="both"/>
        <w:rPr>
          <w:highlight w:val="none"/>
          <w:shd w:fill="FFFFFF" w:val="clear"/>
        </w:rPr>
      </w:pPr>
      <w:r>
        <w:rPr>
          <w:color w:val="000000"/>
          <w:u w:val="none"/>
          <w:shd w:fill="FFFFFF" w:val="clear"/>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jc w:val="both"/>
        <w:rPr>
          <w:highlight w:val="none"/>
          <w:shd w:fill="FFFFFF" w:val="clear"/>
        </w:rPr>
      </w:pPr>
      <w:r>
        <w:rPr>
          <w:color w:val="000000"/>
          <w:u w:val="none"/>
          <w:shd w:fill="FFFFFF" w:val="clear"/>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jc w:val="both"/>
        <w:rPr>
          <w:highlight w:val="none"/>
          <w:shd w:fill="FFFFFF" w:val="clear"/>
        </w:rPr>
      </w:pPr>
      <w:r>
        <w:rPr>
          <w:color w:val="000000"/>
          <w:u w:val="none"/>
          <w:shd w:fill="FFFFFF" w:val="clear"/>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jc w:val="both"/>
        <w:rPr>
          <w:highlight w:val="none"/>
          <w:shd w:fill="FFFFFF" w:val="clear"/>
        </w:rPr>
      </w:pPr>
      <w:r>
        <w:rPr>
          <w:color w:val="000000"/>
          <w:u w:val="none"/>
          <w:shd w:fill="FFFFFF" w:val="clear"/>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jc w:val="both"/>
        <w:rPr>
          <w:highlight w:val="none"/>
          <w:shd w:fill="FFFFFF" w:val="clear"/>
        </w:rPr>
      </w:pPr>
      <w:r>
        <w:rPr>
          <w:color w:val="000000"/>
          <w:u w:val="none"/>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jc w:val="both"/>
        <w:rPr>
          <w:highlight w:val="none"/>
          <w:shd w:fill="FFFFFF" w:val="clear"/>
        </w:rPr>
      </w:pPr>
      <w:r>
        <w:rPr>
          <w:color w:val="000000"/>
          <w:u w:val="none"/>
          <w:shd w:fill="FFFFFF" w:val="clear"/>
        </w:rPr>
        <w:t xml:space="preserve">3.1.5. </w:t>
      </w:r>
      <w:r>
        <w:rPr>
          <w:color w:val="000000"/>
          <w:sz w:val="24"/>
          <w:szCs w:val="24"/>
          <w:u w:val="none"/>
          <w:shd w:fill="FFFFFF" w:val="clear"/>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left="0" w:right="0"/>
        <w:jc w:val="both"/>
        <w:rPr>
          <w:highlight w:val="none"/>
          <w:shd w:fill="FFFFFF" w:val="clear"/>
        </w:rPr>
      </w:pPr>
      <w:r>
        <w:rPr>
          <w:color w:val="000000"/>
          <w:sz w:val="24"/>
          <w:szCs w:val="24"/>
          <w:u w:val="none"/>
          <w:shd w:fill="FFFFFF" w:val="clear"/>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left="0" w:right="0"/>
        <w:jc w:val="both"/>
        <w:rPr>
          <w:highlight w:val="none"/>
          <w:shd w:fill="FFFFFF" w:val="clear"/>
        </w:rPr>
      </w:pPr>
      <w:r>
        <w:rPr>
          <w:color w:val="000000"/>
          <w:sz w:val="24"/>
          <w:szCs w:val="24"/>
          <w:u w:val="none"/>
          <w:shd w:fill="FFFFFF" w:val="clear"/>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pPr>
      <w:r>
        <w:rPr>
          <w:color w:val="000000"/>
          <w:sz w:val="24"/>
          <w:szCs w:val="24"/>
          <w:u w:val="none"/>
          <w:shd w:fill="FFFFFF"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Pr>
          <w:rFonts w:cs="Times New Roman"/>
          <w:b w:val="false"/>
          <w:i w:val="false"/>
          <w:strike w:val="false"/>
          <w:dstrike w:val="false"/>
          <w:color w:val="000000"/>
          <w:sz w:val="24"/>
          <w:szCs w:val="24"/>
          <w:u w:val="none"/>
          <w:shd w:fill="FFFFFF" w:val="clear"/>
        </w:rPr>
        <w:t xml:space="preserve">с указанием пунктов </w:t>
      </w:r>
      <w:hyperlink r:id="rId27">
        <w:r>
          <w:rPr>
            <w:rStyle w:val="Hyperlink"/>
            <w:rFonts w:cs="Times New Roman"/>
            <w:b w:val="false"/>
            <w:i w:val="false"/>
            <w:strike w:val="false"/>
            <w:dstrike w:val="false"/>
            <w:color w:val="000000"/>
            <w:sz w:val="24"/>
            <w:szCs w:val="24"/>
            <w:u w:val="none"/>
            <w:shd w:fill="FFFFFF" w:val="clear"/>
          </w:rPr>
          <w:t>статьи 11</w:t>
        </w:r>
      </w:hyperlink>
      <w:r>
        <w:rPr>
          <w:rFonts w:cs="Times New Roman"/>
          <w:b w:val="false"/>
          <w:i w:val="false"/>
          <w:strike w:val="false"/>
          <w:dstrike w:val="false"/>
          <w:color w:val="000000"/>
          <w:sz w:val="24"/>
          <w:szCs w:val="24"/>
          <w:u w:val="none"/>
          <w:shd w:fill="FFFFFF" w:val="clear"/>
        </w:rPr>
        <w:t xml:space="preserve"> Федерального закона от 06.04.2011 N 63-ФЗ "Об электронной подписи",</w:t>
      </w:r>
    </w:p>
    <w:p>
      <w:pPr>
        <w:pStyle w:val="Normal"/>
        <w:jc w:val="both"/>
        <w:rPr>
          <w:highlight w:val="none"/>
          <w:shd w:fill="FFFFFF" w:val="clear"/>
        </w:rPr>
      </w:pPr>
      <w:r>
        <w:rPr>
          <w:color w:val="000000"/>
          <w:sz w:val="24"/>
          <w:szCs w:val="24"/>
          <w:u w:val="none"/>
          <w:shd w:fill="FFFFFF" w:val="clear"/>
        </w:rPr>
        <w:t xml:space="preserve">, которые послужили основанием для принятия указанного решения. </w:t>
      </w:r>
    </w:p>
    <w:p>
      <w:pPr>
        <w:pStyle w:val="Normal"/>
        <w:jc w:val="both"/>
        <w:rPr>
          <w:highlight w:val="none"/>
          <w:shd w:fill="FFFFFF" w:val="clear"/>
        </w:rPr>
      </w:pPr>
      <w:r>
        <w:rPr>
          <w:color w:val="000000"/>
          <w:u w:val="none"/>
          <w:shd w:fill="FFFFFF" w:val="clear"/>
        </w:rPr>
        <w:t>3.1.6. Максимальный срок исполнения административной процедуры:</w:t>
      </w:r>
    </w:p>
    <w:p>
      <w:pPr>
        <w:pStyle w:val="EndnoteText"/>
        <w:jc w:val="both"/>
        <w:rPr>
          <w:highlight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при личном приеме граждан  –  не  более 20* минут;</w:t>
      </w:r>
    </w:p>
    <w:p>
      <w:pPr>
        <w:pStyle w:val="EndnoteText"/>
        <w:jc w:val="both"/>
        <w:rPr>
          <w:highlight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при поступлении заявления и документов по почте, через МФЦ – не более 3 дней со дня поступления в уполномоченный орган;</w:t>
      </w:r>
    </w:p>
    <w:p>
      <w:pPr>
        <w:pStyle w:val="Normal"/>
        <w:jc w:val="both"/>
        <w:rPr>
          <w:highlight w:val="none"/>
          <w:shd w:fill="FFFFFF" w:val="clear"/>
        </w:rPr>
      </w:pPr>
      <w:r>
        <w:rPr>
          <w:color w:val="000000"/>
          <w:u w:val="none"/>
          <w:shd w:fill="FFFFFF"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jc w:val="both"/>
        <w:rPr>
          <w:highlight w:val="none"/>
          <w:shd w:fill="FFFFFF" w:val="clear"/>
        </w:rPr>
      </w:pPr>
      <w:r>
        <w:rPr>
          <w:color w:val="000000"/>
          <w:u w:val="none"/>
          <w:shd w:fill="FFFFFF" w:val="clear"/>
        </w:rPr>
        <w:t>- при поступлении заявления в электронной форме, в том числе посредством Единого портала государственных и муниципальных услуг:</w:t>
      </w:r>
    </w:p>
    <w:p>
      <w:pPr>
        <w:pStyle w:val="Normal"/>
        <w:jc w:val="both"/>
        <w:rPr>
          <w:highlight w:val="none"/>
          <w:shd w:fill="FFFFFF" w:val="clear"/>
        </w:rPr>
      </w:pPr>
      <w:r>
        <w:rPr>
          <w:iCs/>
          <w:color w:val="000000"/>
          <w:u w:val="none"/>
          <w:shd w:fill="FFFFFF" w:val="clear"/>
        </w:rPr>
        <w:t>регистрация заявления осуществляется не позднее 1 рабочего дня</w:t>
      </w:r>
      <w:r>
        <w:rPr>
          <w:color w:val="000000"/>
          <w:u w:val="none"/>
          <w:shd w:fill="FFFFFF" w:val="clear"/>
        </w:rPr>
        <w:t>, следующего за днем поступления заявления в уполномоченный о</w:t>
      </w:r>
      <w:r>
        <w:rPr>
          <w:iCs/>
          <w:color w:val="000000"/>
          <w:u w:val="none"/>
          <w:shd w:fill="FFFFFF" w:val="clear"/>
        </w:rPr>
        <w:t>рган;</w:t>
      </w:r>
    </w:p>
    <w:p>
      <w:pPr>
        <w:pStyle w:val="Normal"/>
        <w:jc w:val="both"/>
        <w:rPr>
          <w:highlight w:val="none"/>
          <w:shd w:fill="FFFFFF" w:val="clear"/>
        </w:rPr>
      </w:pPr>
      <w:r>
        <w:rPr>
          <w:iCs/>
          <w:color w:val="000000"/>
          <w:u w:val="none"/>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jc w:val="both"/>
        <w:rPr>
          <w:highlight w:val="none"/>
          <w:shd w:fill="FFFFFF" w:val="clear"/>
        </w:rPr>
      </w:pPr>
      <w:r>
        <w:rPr>
          <w:iCs/>
          <w:color w:val="000000"/>
          <w:u w:val="none"/>
          <w:shd w:fill="FFFFFF" w:val="clear"/>
        </w:rPr>
        <w:t xml:space="preserve">уведомление </w:t>
      </w:r>
      <w:r>
        <w:rPr>
          <w:color w:val="000000"/>
          <w:u w:val="none"/>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u w:val="none"/>
          <w:shd w:fill="FFFFFF" w:val="clear"/>
        </w:rPr>
        <w:t xml:space="preserve">направляется в течение 3 дней со дня </w:t>
      </w:r>
      <w:r>
        <w:rPr>
          <w:color w:val="000000"/>
          <w:u w:val="none"/>
          <w:shd w:fill="FFFFFF" w:val="clear"/>
        </w:rPr>
        <w:t>завершения проведения такой проверки.</w:t>
      </w:r>
      <w:r>
        <w:rPr>
          <w:iCs/>
          <w:color w:val="000000"/>
          <w:u w:val="none"/>
          <w:shd w:fill="FFFFFF" w:val="clear"/>
        </w:rPr>
        <w:t xml:space="preserve"> </w:t>
      </w:r>
    </w:p>
    <w:p>
      <w:pPr>
        <w:pStyle w:val="EndnoteText"/>
        <w:jc w:val="both"/>
        <w:rPr>
          <w:highlight w:val="none"/>
          <w:shd w:fill="FFFFFF" w:val="clear"/>
        </w:rPr>
      </w:pPr>
      <w:r>
        <w:rPr>
          <w:color w:val="000000"/>
          <w:sz w:val="24"/>
          <w:szCs w:val="24"/>
          <w:u w:val="none"/>
          <w:shd w:fill="FFFFFF" w:val="clear"/>
        </w:rPr>
        <w:t>3.1.7. Результатом исполнения административной процедуры является:</w:t>
      </w:r>
    </w:p>
    <w:p>
      <w:pPr>
        <w:pStyle w:val="Normal"/>
        <w:jc w:val="both"/>
        <w:rPr>
          <w:highlight w:val="none"/>
          <w:shd w:fill="FFFFFF" w:val="clear"/>
        </w:rPr>
      </w:pPr>
      <w:r>
        <w:rPr>
          <w:color w:val="000000"/>
          <w:u w:val="none"/>
          <w:shd w:fill="FFFFFF" w:val="clear"/>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jc w:val="both"/>
        <w:rPr>
          <w:highlight w:val="none"/>
          <w:shd w:fill="FFFFFF" w:val="clear"/>
        </w:rPr>
      </w:pPr>
      <w:r>
        <w:rPr>
          <w:color w:val="000000"/>
          <w:u w:val="none"/>
          <w:shd w:fill="FFFFFF" w:val="clear"/>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u w:val="none"/>
          <w:shd w:fill="FFFFFF" w:val="clear"/>
        </w:rPr>
        <w:t xml:space="preserve">уведомления </w:t>
      </w:r>
      <w:r>
        <w:rPr>
          <w:color w:val="000000"/>
          <w:u w:val="none"/>
          <w:shd w:fill="FFFFFF"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jc w:val="both"/>
        <w:rPr>
          <w:highlight w:val="none"/>
          <w:shd w:fill="FFFFFF" w:val="clear"/>
        </w:rPr>
      </w:pPr>
      <w:r>
        <w:rPr>
          <w:color w:val="000000"/>
          <w:u w:val="none"/>
          <w:shd w:fill="FFFFFF" w:val="clear"/>
        </w:rPr>
        <w:t>3.2. Возврат заявления о предварительном согласовании предоставления земельного участка и приложенных к нему документов.</w:t>
      </w:r>
    </w:p>
    <w:p>
      <w:pPr>
        <w:pStyle w:val="Normal"/>
        <w:jc w:val="both"/>
        <w:rPr>
          <w:highlight w:val="none"/>
          <w:shd w:fill="FFFFFF" w:val="clear"/>
        </w:rPr>
      </w:pPr>
      <w:r>
        <w:rPr>
          <w:color w:val="000000"/>
          <w:u w:val="none"/>
          <w:shd w:fill="FFFFFF" w:val="clear"/>
        </w:rPr>
        <w:t>3.2.1. Основанием для начала административной процедуры является прием и регистрация заявления о предварительном согласовании.</w:t>
      </w:r>
    </w:p>
    <w:p>
      <w:pPr>
        <w:pStyle w:val="Normal"/>
        <w:jc w:val="both"/>
        <w:rPr>
          <w:highlight w:val="none"/>
          <w:shd w:fill="FFFFFF" w:val="clear"/>
        </w:rPr>
      </w:pPr>
      <w:r>
        <w:rPr>
          <w:color w:val="000000"/>
          <w:u w:val="none"/>
          <w:shd w:fill="FFFFFF" w:val="clear"/>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jc w:val="both"/>
        <w:rPr>
          <w:highlight w:val="none"/>
          <w:shd w:fill="FFFFFF" w:val="clear"/>
        </w:rPr>
      </w:pPr>
      <w:r>
        <w:rPr>
          <w:color w:val="000000"/>
          <w:u w:val="none"/>
          <w:shd w:fill="FFFFFF" w:val="clear"/>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jc w:val="both"/>
        <w:rPr>
          <w:highlight w:val="none"/>
          <w:shd w:fill="FFFFFF" w:val="clear"/>
        </w:rPr>
      </w:pPr>
      <w:r>
        <w:rPr>
          <w:color w:val="000000"/>
          <w:u w:val="none"/>
          <w:shd w:fill="FFFFFF" w:val="clear"/>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jc w:val="both"/>
        <w:rPr>
          <w:highlight w:val="none"/>
          <w:shd w:fill="FFFFFF" w:val="clear"/>
        </w:rPr>
      </w:pPr>
      <w:r>
        <w:rPr>
          <w:color w:val="000000"/>
          <w:u w:val="none"/>
          <w:shd w:fill="FFFFFF" w:val="clear"/>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jc w:val="both"/>
        <w:rPr>
          <w:highlight w:val="none"/>
          <w:shd w:fill="FFFFFF" w:val="clear"/>
        </w:rPr>
      </w:pPr>
      <w:r>
        <w:rPr>
          <w:color w:val="000000"/>
          <w:u w:val="none"/>
          <w:shd w:fill="FFFFFF" w:val="clear"/>
        </w:rPr>
        <w:t>3.2.5. Максимальный срок исполнения административной процедуры – 10 дней  со дня поступления заявления.</w:t>
      </w:r>
    </w:p>
    <w:p>
      <w:pPr>
        <w:pStyle w:val="Normal"/>
        <w:jc w:val="both"/>
        <w:rPr>
          <w:highlight w:val="none"/>
          <w:shd w:fill="FFFFFF" w:val="clear"/>
        </w:rPr>
      </w:pPr>
      <w:r>
        <w:rPr>
          <w:color w:val="000000"/>
          <w:u w:val="none"/>
          <w:shd w:fill="FFFFFF" w:val="clear"/>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pPr>
        <w:pStyle w:val="Normal"/>
        <w:jc w:val="both"/>
        <w:rPr>
          <w:highlight w:val="none"/>
          <w:shd w:fill="FFFFFF" w:val="clear"/>
        </w:rPr>
      </w:pPr>
      <w:r>
        <w:rPr>
          <w:color w:val="000000"/>
          <w:u w:val="none"/>
          <w:shd w:fill="FFFFFF" w:val="clear"/>
        </w:rPr>
        <w:t>3.3. Приостановление срока рассмотрения заявления о предварительном согласовании.</w:t>
      </w:r>
    </w:p>
    <w:p>
      <w:pPr>
        <w:pStyle w:val="Normal"/>
        <w:jc w:val="both"/>
        <w:rPr>
          <w:highlight w:val="none"/>
          <w:shd w:fill="FFFFFF" w:val="clear"/>
        </w:rPr>
      </w:pPr>
      <w:r>
        <w:rPr>
          <w:color w:val="000000"/>
          <w:u w:val="none"/>
          <w:shd w:fill="FFFFFF" w:val="clear"/>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jc w:val="both"/>
        <w:rPr>
          <w:color w:val="000000"/>
          <w:u w:val="none"/>
          <w:shd w:fill="FFFFFF" w:val="clear"/>
        </w:rPr>
      </w:pPr>
      <w:r>
        <w:rPr>
          <w:color w:val="000000"/>
          <w:u w:val="none"/>
          <w:shd w:fill="FFFFFF" w:val="clear"/>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pStyle w:val="Normal"/>
        <w:jc w:val="both"/>
        <w:rPr>
          <w:color w:val="000000"/>
          <w:u w:val="none"/>
          <w:shd w:fill="FFFFFF" w:val="clear"/>
        </w:rPr>
      </w:pPr>
      <w:r>
        <w:rPr>
          <w:color w:val="000000"/>
          <w:u w:val="none"/>
          <w:shd w:fill="FFFFFF" w:val="clear"/>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color w:val="000000"/>
          <w:u w:val="none"/>
          <w:shd w:fill="FFFFFF" w:val="clear"/>
        </w:rPr>
        <w:t xml:space="preserve"> </w:t>
      </w:r>
      <w:r>
        <w:rPr>
          <w:color w:val="000000"/>
          <w:u w:val="none"/>
          <w:shd w:fill="FFFFFF" w:val="clear"/>
        </w:rPr>
        <w:t>или до принятия решения об отказе в утверждении указанной схемы.</w:t>
      </w:r>
    </w:p>
    <w:p>
      <w:pPr>
        <w:pStyle w:val="Normal"/>
        <w:jc w:val="both"/>
        <w:rPr>
          <w:color w:val="000000"/>
          <w:u w:val="none"/>
          <w:shd w:fill="FFFFFF" w:val="clear"/>
        </w:rPr>
      </w:pPr>
      <w:r>
        <w:rPr>
          <w:color w:val="000000"/>
          <w:u w:val="none"/>
          <w:shd w:fill="FFFFFF" w:val="clear"/>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jc w:val="both"/>
        <w:rPr>
          <w:color w:val="000000"/>
          <w:u w:val="none"/>
          <w:shd w:fill="FFFFFF" w:val="clear"/>
        </w:rPr>
      </w:pPr>
      <w:r>
        <w:rPr>
          <w:color w:val="000000"/>
          <w:u w:val="none"/>
          <w:shd w:fill="FFFFFF" w:val="clear"/>
        </w:rPr>
        <w:t>3.3.4. Максимальный срок исполнения административной процедуры -  1 день со дня окончания приема документов и регистрации заявления.</w:t>
      </w:r>
    </w:p>
    <w:p>
      <w:pPr>
        <w:pStyle w:val="Normal"/>
        <w:jc w:val="both"/>
        <w:rPr>
          <w:color w:val="000000"/>
          <w:u w:val="none"/>
          <w:shd w:fill="FFFFFF" w:val="clear"/>
        </w:rPr>
      </w:pPr>
      <w:r>
        <w:rPr>
          <w:color w:val="000000"/>
          <w:u w:val="none"/>
          <w:shd w:fill="FFFFFF" w:val="clear"/>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pPr>
        <w:pStyle w:val="Normal"/>
        <w:jc w:val="both"/>
        <w:rPr>
          <w:color w:val="000000"/>
          <w:u w:val="none"/>
          <w:shd w:fill="FFFFFF" w:val="clear"/>
        </w:rPr>
      </w:pPr>
      <w:r>
        <w:rPr>
          <w:color w:val="000000"/>
          <w:u w:val="none"/>
          <w:shd w:fill="FFFFFF" w:val="clear"/>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600" w:left="0" w:right="0"/>
        <w:jc w:val="both"/>
        <w:rPr>
          <w:color w:val="000000"/>
          <w:u w:val="none"/>
          <w:shd w:fill="FFFFFF" w:val="clear"/>
        </w:rPr>
      </w:pPr>
      <w:r>
        <w:rPr>
          <w:color w:val="000000"/>
          <w:u w:val="none"/>
          <w:shd w:fill="FFFFFF" w:val="clear"/>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600" w:left="0" w:right="0"/>
        <w:jc w:val="both"/>
        <w:rPr>
          <w:color w:val="000000"/>
          <w:u w:val="none"/>
          <w:shd w:fill="FFFFFF" w:val="clear"/>
        </w:rPr>
      </w:pPr>
      <w:r>
        <w:rPr>
          <w:color w:val="000000"/>
          <w:u w:val="none"/>
          <w:shd w:fill="FFFFFF" w:val="clear"/>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jc w:val="both"/>
        <w:rPr>
          <w:color w:val="000000"/>
          <w:u w:val="none"/>
          <w:shd w:fill="FFFFFF" w:val="clear"/>
        </w:rPr>
      </w:pPr>
      <w:r>
        <w:rPr>
          <w:color w:val="000000"/>
          <w:u w:val="none"/>
          <w:shd w:fill="FFFFFF" w:val="clear"/>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jc w:val="both"/>
        <w:rPr>
          <w:color w:val="000000"/>
          <w:u w:val="none"/>
          <w:shd w:fill="FFFFFF" w:val="clear"/>
        </w:rPr>
      </w:pPr>
      <w:r>
        <w:rPr>
          <w:color w:val="000000"/>
          <w:u w:val="none"/>
          <w:shd w:fill="FFFFFF" w:val="clear"/>
        </w:rPr>
        <w:t>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w:t>
      </w:r>
    </w:p>
    <w:p>
      <w:pPr>
        <w:pStyle w:val="Normal"/>
        <w:jc w:val="both"/>
        <w:rPr>
          <w:color w:val="000000"/>
          <w:u w:val="none"/>
          <w:shd w:fill="FFFFFF" w:val="clear"/>
        </w:rPr>
      </w:pPr>
      <w:r>
        <w:rPr>
          <w:color w:val="000000"/>
          <w:u w:val="none"/>
          <w:shd w:fill="FFFFFF" w:val="clear"/>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jc w:val="both"/>
        <w:rPr>
          <w:color w:val="000000"/>
          <w:u w:val="none"/>
          <w:shd w:fill="FFFFFF" w:val="clear"/>
        </w:rPr>
      </w:pPr>
      <w:r>
        <w:rPr>
          <w:color w:val="000000"/>
          <w:u w:val="none"/>
          <w:shd w:fill="FFFFFF" w:val="clear"/>
        </w:rPr>
        <w:t>3.4.4. Максимальный срок исполнения административной процедуры -  3 дня со дня окончания приема документов и регистрации заявления.</w:t>
      </w:r>
    </w:p>
    <w:p>
      <w:pPr>
        <w:pStyle w:val="Normal"/>
        <w:jc w:val="both"/>
        <w:rPr>
          <w:color w:val="000000"/>
          <w:u w:val="none"/>
          <w:shd w:fill="FFFFFF" w:val="clear"/>
        </w:rPr>
      </w:pPr>
      <w:r>
        <w:rPr>
          <w:color w:val="000000"/>
          <w:u w:val="none"/>
          <w:shd w:fill="FFFFFF" w:val="clear"/>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jc w:val="both"/>
        <w:rPr>
          <w:color w:val="000000"/>
          <w:u w:val="none"/>
          <w:shd w:fill="FFFFFF" w:val="clear"/>
        </w:rPr>
      </w:pPr>
      <w:r>
        <w:rPr>
          <w:color w:val="000000"/>
          <w:u w:val="none"/>
          <w:shd w:fill="FFFFFF" w:val="clear"/>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jc w:val="both"/>
        <w:rPr>
          <w:color w:val="000000"/>
          <w:u w:val="none"/>
          <w:shd w:fill="FFFFFF" w:val="clear"/>
        </w:rPr>
      </w:pPr>
      <w:r>
        <w:rPr>
          <w:color w:val="000000"/>
          <w:u w:val="none"/>
          <w:shd w:fill="FFFFFF" w:val="clear"/>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pPr>
        <w:pStyle w:val="Normal"/>
        <w:jc w:val="both"/>
        <w:rPr>
          <w:color w:val="000000"/>
          <w:u w:val="none"/>
          <w:shd w:fill="FFFFFF" w:val="clear"/>
        </w:rPr>
      </w:pPr>
      <w:r>
        <w:rPr>
          <w:color w:val="000000"/>
          <w:u w:val="none"/>
          <w:shd w:fill="FFFFFF" w:val="clear"/>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pPr>
        <w:pStyle w:val="Normal"/>
        <w:jc w:val="both"/>
        <w:rPr>
          <w:color w:val="000000"/>
          <w:u w:val="none"/>
          <w:shd w:fill="FFFFFF" w:val="clear"/>
        </w:rPr>
      </w:pPr>
      <w:r>
        <w:rPr>
          <w:color w:val="000000"/>
          <w:u w:val="none"/>
          <w:shd w:fill="FFFFFF" w:val="clear"/>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539" w:left="0" w:right="0"/>
        <w:jc w:val="both"/>
        <w:rPr>
          <w:color w:val="000000"/>
          <w:u w:val="none"/>
          <w:shd w:fill="FFFFFF" w:val="clear"/>
        </w:rPr>
      </w:pPr>
      <w:r>
        <w:rPr>
          <w:color w:val="000000"/>
          <w:u w:val="none"/>
          <w:shd w:fill="FFFFFF" w:val="clear"/>
        </w:rPr>
        <w:t>1) в границах населенного пункта;</w:t>
      </w:r>
    </w:p>
    <w:p>
      <w:pPr>
        <w:pStyle w:val="Normal"/>
        <w:ind w:firstLine="539" w:left="0" w:right="0"/>
        <w:jc w:val="both"/>
        <w:rPr>
          <w:color w:val="000000"/>
          <w:u w:val="none"/>
          <w:shd w:fill="FFFFFF" w:val="clear"/>
        </w:rPr>
      </w:pPr>
      <w:r>
        <w:rPr>
          <w:color w:val="000000"/>
          <w:u w:val="none"/>
          <w:shd w:fill="FFFFFF" w:val="clea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539" w:left="0" w:right="0"/>
        <w:jc w:val="both"/>
        <w:rPr>
          <w:color w:val="000000"/>
          <w:u w:val="none"/>
          <w:shd w:fill="FFFFFF" w:val="clear"/>
        </w:rPr>
      </w:pPr>
      <w:r>
        <w:rPr>
          <w:color w:val="000000"/>
          <w:u w:val="none"/>
          <w:shd w:fill="FFFFFF" w:val="clear"/>
        </w:rPr>
        <w:t>3) в границах территориальной зоны, сведения о границах которой внесены в Единый государственный реестр недвижимости;</w:t>
      </w:r>
    </w:p>
    <w:p>
      <w:pPr>
        <w:pStyle w:val="Normal"/>
        <w:ind w:firstLine="539" w:left="0" w:right="0"/>
        <w:jc w:val="both"/>
        <w:rPr>
          <w:color w:val="000000"/>
          <w:u w:val="none"/>
          <w:shd w:fill="FFFFFF" w:val="clear"/>
        </w:rPr>
      </w:pPr>
      <w:r>
        <w:rPr>
          <w:color w:val="000000"/>
          <w:u w:val="none"/>
          <w:shd w:fill="FFFFFF" w:val="clear"/>
        </w:rPr>
        <w:t>4) в границах сельских поселений Жирновского муниципального района</w:t>
      </w:r>
      <w:r>
        <w:rPr>
          <w:i/>
          <w:color w:val="000000"/>
          <w:u w:val="none"/>
          <w:shd w:fill="FFFFFF" w:val="clear"/>
        </w:rPr>
        <w:t xml:space="preserve">, </w:t>
      </w:r>
      <w:r>
        <w:rPr>
          <w:color w:val="000000"/>
          <w:u w:val="none"/>
          <w:shd w:fill="FFFFFF" w:val="clear"/>
        </w:rPr>
        <w:t>в которых отсутствуют лесничества;</w:t>
      </w:r>
    </w:p>
    <w:p>
      <w:pPr>
        <w:pStyle w:val="Normal"/>
        <w:ind w:firstLine="539" w:left="0" w:right="0"/>
        <w:jc w:val="both"/>
        <w:rPr>
          <w:color w:val="000000"/>
          <w:u w:val="none"/>
          <w:shd w:fill="FFFFFF" w:val="clear"/>
        </w:rPr>
      </w:pPr>
      <w:r>
        <w:rPr>
          <w:color w:val="000000"/>
          <w:u w:val="none"/>
          <w:shd w:fill="FFFFFF" w:val="clear"/>
        </w:rPr>
        <w:t>5) в границах сельских поселений Жирновского муниципального района, которых сведения о границах лесничеств внесены в Единый государственный реестр недвижимости.</w:t>
      </w:r>
    </w:p>
    <w:p>
      <w:pPr>
        <w:pStyle w:val="Normal"/>
        <w:jc w:val="both"/>
        <w:rPr>
          <w:rFonts w:eastAsia="Times New Roman" w:cs="Times New Roman"/>
          <w:color w:val="000000"/>
          <w:u w:val="none"/>
          <w:shd w:fill="FFFFFF" w:val="clear"/>
        </w:rPr>
      </w:pPr>
      <w:r>
        <w:rPr>
          <w:color w:val="000000"/>
          <w:u w:val="none"/>
          <w:shd w:fill="FFFFFF" w:val="clear"/>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jc w:val="both"/>
        <w:rPr>
          <w:rFonts w:eastAsia="Times New Roman" w:cs="Times New Roman"/>
          <w:color w:val="000000"/>
          <w:u w:val="none"/>
          <w:shd w:fill="FFFFFF" w:val="clear"/>
        </w:rPr>
      </w:pPr>
      <w:r>
        <w:rPr>
          <w:rFonts w:eastAsia="Times New Roman" w:cs="Times New Roman"/>
          <w:color w:val="000000"/>
          <w:u w:val="none"/>
          <w:shd w:fill="FFFFFF" w:val="clear"/>
        </w:rPr>
        <w:t xml:space="preserve"> </w:t>
      </w:r>
      <w:r>
        <w:rPr>
          <w:color w:val="000000"/>
          <w:u w:val="none"/>
          <w:shd w:fill="FFFFFF" w:val="clear"/>
        </w:rPr>
        <w:t>3.5.5. Максимальный срок исполнения административной процедуры - в течение 10 дней со дня поступления заявления.</w:t>
      </w:r>
    </w:p>
    <w:p>
      <w:pPr>
        <w:pStyle w:val="Normal"/>
        <w:jc w:val="both"/>
        <w:rPr>
          <w:color w:val="000000"/>
          <w:u w:val="none"/>
          <w:shd w:fill="FFFFFF" w:val="clear"/>
        </w:rPr>
      </w:pPr>
      <w:r>
        <w:rPr>
          <w:rFonts w:eastAsia="Times New Roman" w:cs="Times New Roman"/>
          <w:color w:val="000000"/>
          <w:u w:val="none"/>
          <w:shd w:fill="FFFFFF" w:val="clear"/>
        </w:rPr>
        <w:t xml:space="preserve"> </w:t>
      </w:r>
      <w:r>
        <w:rPr>
          <w:color w:val="000000"/>
          <w:u w:val="none"/>
          <w:shd w:fill="FFFFFF" w:val="clear"/>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jc w:val="both"/>
        <w:rPr>
          <w:color w:val="000000"/>
          <w:u w:val="none"/>
          <w:shd w:fill="FFFFFF" w:val="clear"/>
        </w:rPr>
      </w:pPr>
      <w:r>
        <w:rPr>
          <w:color w:val="000000"/>
          <w:u w:val="none"/>
          <w:shd w:fill="FFFFFF" w:val="clear"/>
        </w:rPr>
        <w:t xml:space="preserve">3.6. Рассмотрение заявления о предварительном согласовании, принятие решения по итогам рассмотрения.   </w:t>
      </w:r>
    </w:p>
    <w:p>
      <w:pPr>
        <w:pStyle w:val="Normal"/>
        <w:jc w:val="both"/>
        <w:rPr>
          <w:color w:val="000000"/>
          <w:u w:val="none"/>
          <w:shd w:fill="FFFFFF" w:val="clear"/>
        </w:rPr>
      </w:pPr>
      <w:r>
        <w:rPr>
          <w:color w:val="000000"/>
          <w:u w:val="none"/>
          <w:shd w:fill="FFFFFF" w:val="clear"/>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jc w:val="both"/>
        <w:rPr>
          <w:color w:val="000000"/>
          <w:u w:val="none"/>
          <w:shd w:fill="FFFFFF" w:val="clear"/>
        </w:rPr>
      </w:pPr>
      <w:r>
        <w:rPr>
          <w:color w:val="000000"/>
          <w:u w:val="none"/>
          <w:shd w:fill="FFFFFF" w:val="clear"/>
        </w:rPr>
        <w:t xml:space="preserve">Основанием для начала выполнения административной процедуры является также истечение определенного </w:t>
      </w:r>
      <w:r>
        <w:rPr>
          <w:rStyle w:val="Hyperlink"/>
          <w:color w:val="000000"/>
          <w:u w:val="none"/>
          <w:shd w:fill="FFFFFF" w:val="clear"/>
        </w:rPr>
        <w:t>пунктом 4</w:t>
      </w:r>
      <w:r>
        <w:rPr>
          <w:color w:val="000000"/>
          <w:u w:val="none"/>
          <w:shd w:fill="FFFFFF" w:val="clear"/>
        </w:rPr>
        <w:t xml:space="preserve"> статьи 3.5 Федерального закона от 25.10.2001 № 137-ФЗ «О введении в действие Земельного кодекса Российской Федерации» (далее – Федеральный закон  № 137-ФЗ) 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r>
        <w:rPr>
          <w:rStyle w:val="Hyperlink"/>
          <w:color w:val="000000"/>
          <w:u w:val="none"/>
          <w:shd w:fill="FFFFFF" w:val="clear"/>
        </w:rPr>
        <w:t xml:space="preserve">пунктом </w:t>
      </w:r>
      <w:r>
        <w:rPr>
          <w:color w:val="000000"/>
          <w:u w:val="none"/>
          <w:shd w:fill="FFFFFF" w:val="clear"/>
        </w:rPr>
        <w:t>9 статьи 3.5 Федерального закона № 137-ФЗ схема считается согласованной.</w:t>
      </w:r>
    </w:p>
    <w:p>
      <w:pPr>
        <w:pStyle w:val="Normal"/>
        <w:jc w:val="both"/>
        <w:rPr>
          <w:color w:val="000000"/>
          <w:u w:val="none"/>
          <w:shd w:fill="FFFFFF" w:val="clear"/>
        </w:rPr>
      </w:pPr>
      <w:r>
        <w:rPr>
          <w:color w:val="000000"/>
          <w:u w:val="none"/>
          <w:shd w:fill="FFFFFF" w:val="clear"/>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rPr>
          <w:rStyle w:val="Hyperlink"/>
          <w:color w:val="000000"/>
          <w:u w:val="none"/>
          <w:shd w:fill="FFFFFF" w:val="clear"/>
        </w:rPr>
        <w:t>пунктом 2.</w:t>
      </w:r>
      <w:r>
        <w:rPr>
          <w:color w:val="000000"/>
          <w:u w:val="none"/>
          <w:shd w:fill="FFFFFF" w:val="clear"/>
        </w:rPr>
        <w:t>10.2 настоящего административного регламента.</w:t>
      </w:r>
    </w:p>
    <w:p>
      <w:pPr>
        <w:pStyle w:val="Normal"/>
        <w:jc w:val="both"/>
        <w:rPr>
          <w:rFonts w:eastAsia="Times New Roman" w:cs="Times New Roman"/>
          <w:color w:val="000000"/>
          <w:u w:val="none"/>
          <w:shd w:fill="FFFFFF" w:val="clear"/>
        </w:rPr>
      </w:pPr>
      <w:r>
        <w:rPr>
          <w:color w:val="000000"/>
          <w:u w:val="none"/>
          <w:shd w:fill="FFFFFF" w:val="clear"/>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pStyle w:val="Normal"/>
        <w:spacing w:lineRule="auto" w:line="228"/>
        <w:ind w:firstLine="510" w:left="0" w:right="0"/>
        <w:jc w:val="both"/>
        <w:rPr>
          <w:color w:val="000000"/>
          <w:u w:val="none"/>
          <w:shd w:fill="FFFFFF" w:val="clear"/>
        </w:rPr>
      </w:pPr>
      <w:r>
        <w:rPr>
          <w:rFonts w:eastAsia="Times New Roman" w:cs="Times New Roman"/>
          <w:color w:val="000000"/>
          <w:u w:val="none"/>
          <w:shd w:fill="FFFFFF" w:val="clear"/>
        </w:rPr>
        <w:t xml:space="preserve">    </w:t>
      </w:r>
      <w:r>
        <w:rPr>
          <w:color w:val="000000"/>
          <w:u w:val="none"/>
          <w:shd w:fill="FFFFFF" w:val="clear"/>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r>
        <w:rPr>
          <w:rStyle w:val="Hyperlink"/>
          <w:color w:val="000000"/>
          <w:u w:val="none"/>
          <w:shd w:fill="FFFFFF" w:val="clear"/>
        </w:rPr>
        <w:t>пунктом 2.</w:t>
      </w:r>
      <w:r>
        <w:rPr>
          <w:color w:val="000000"/>
          <w:u w:val="none"/>
          <w:shd w:fill="FFFFFF" w:val="clear"/>
        </w:rPr>
        <w:t>10.2 настоящего административного регламента.</w:t>
      </w:r>
    </w:p>
    <w:p>
      <w:pPr>
        <w:pStyle w:val="Normal"/>
        <w:jc w:val="both"/>
        <w:rPr>
          <w:color w:val="000000"/>
          <w:u w:val="none"/>
          <w:shd w:fill="FFFFFF" w:val="clear"/>
        </w:rPr>
      </w:pPr>
      <w:r>
        <w:rPr>
          <w:color w:val="000000"/>
          <w:u w:val="none"/>
          <w:shd w:fill="FFFFFF" w:val="clear"/>
        </w:rPr>
        <w:t>3.6.4. 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jc w:val="both"/>
        <w:rPr>
          <w:color w:val="000000"/>
          <w:u w:val="none"/>
          <w:shd w:fill="FFFFFF" w:val="clear"/>
        </w:rPr>
      </w:pPr>
      <w:r>
        <w:rPr>
          <w:color w:val="000000"/>
          <w:u w:val="none"/>
          <w:shd w:fill="FFFFFF" w:val="clear"/>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Normal"/>
        <w:jc w:val="both"/>
        <w:rPr>
          <w:color w:val="000000"/>
          <w:u w:val="none"/>
          <w:shd w:fill="FFFFFF" w:val="clear"/>
        </w:rPr>
      </w:pPr>
      <w:r>
        <w:rPr>
          <w:color w:val="000000"/>
          <w:u w:val="none"/>
          <w:shd w:fill="FFFFFF" w:val="clear"/>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500" w:left="0" w:right="0"/>
        <w:jc w:val="both"/>
        <w:rPr>
          <w:color w:val="000000"/>
          <w:u w:val="none"/>
          <w:shd w:fill="FFFFFF" w:val="clear"/>
        </w:rPr>
      </w:pPr>
      <w:r>
        <w:rPr>
          <w:color w:val="000000"/>
          <w:u w:val="none"/>
          <w:shd w:fill="FFFFFF" w:val="clear"/>
        </w:rPr>
        <w:t>3.6.7.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jc w:val="both"/>
        <w:rPr>
          <w:color w:val="000000"/>
          <w:u w:val="none"/>
          <w:shd w:fill="FFFFFF" w:val="clear"/>
        </w:rPr>
      </w:pPr>
      <w:r>
        <w:rPr>
          <w:color w:val="000000"/>
          <w:u w:val="none"/>
          <w:shd w:fill="FFFFFF" w:val="clear"/>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Normal"/>
        <w:jc w:val="both"/>
        <w:rPr>
          <w:color w:val="000000"/>
          <w:u w:val="none"/>
          <w:shd w:fill="FFFFFF" w:val="clear"/>
        </w:rPr>
      </w:pPr>
      <w:r>
        <w:rPr>
          <w:color w:val="000000"/>
          <w:u w:val="none"/>
          <w:shd w:fill="FFFFFF" w:val="clear"/>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500" w:left="0" w:right="0"/>
        <w:jc w:val="both"/>
        <w:rPr>
          <w:color w:val="000000"/>
          <w:u w:val="none"/>
          <w:shd w:fill="FFFFFF" w:val="clear"/>
        </w:rPr>
      </w:pPr>
      <w:r>
        <w:rPr>
          <w:color w:val="000000"/>
          <w:u w:val="none"/>
          <w:shd w:fill="FFFFFF" w:val="clear"/>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color w:val="000000"/>
          <w:kern w:val="2"/>
          <w:u w:val="none"/>
          <w:shd w:fill="FFFFFF" w:val="clear"/>
          <w:lang w:eastAsia="ar-SA"/>
        </w:rPr>
        <w:t>.</w:t>
      </w:r>
    </w:p>
    <w:p>
      <w:pPr>
        <w:pStyle w:val="Normal"/>
        <w:tabs>
          <w:tab w:val="clear" w:pos="708"/>
          <w:tab w:val="left" w:pos="-100" w:leader="none"/>
        </w:tabs>
        <w:ind w:firstLine="500" w:left="0" w:right="0"/>
        <w:jc w:val="both"/>
        <w:rPr>
          <w:color w:val="000000"/>
          <w:u w:val="none"/>
          <w:shd w:fill="FFFFFF" w:val="clear"/>
        </w:rPr>
      </w:pPr>
      <w:r>
        <w:rPr>
          <w:color w:val="000000"/>
          <w:u w:val="none"/>
          <w:shd w:fill="FFFFFF" w:val="clear"/>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500" w:left="0" w:right="0"/>
        <w:jc w:val="both"/>
        <w:rPr>
          <w:color w:val="000000"/>
          <w:u w:val="none"/>
          <w:shd w:fill="FFFFFF" w:val="clear"/>
        </w:rPr>
      </w:pPr>
      <w:r>
        <w:rPr>
          <w:color w:val="000000"/>
          <w:u w:val="none"/>
          <w:shd w:fill="FFFFFF" w:val="clear"/>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500" w:left="0" w:right="0"/>
        <w:jc w:val="both"/>
        <w:rPr>
          <w:color w:val="000000"/>
          <w:u w:val="none"/>
          <w:shd w:fill="FFFFFF" w:val="clear"/>
        </w:rPr>
      </w:pPr>
      <w:r>
        <w:rPr>
          <w:color w:val="000000"/>
          <w:u w:val="none"/>
          <w:shd w:fill="FFFFFF" w:val="clear"/>
        </w:rPr>
        <w:t>- посредством почтового отправления (по адресу, указанному в заявлении);</w:t>
      </w:r>
    </w:p>
    <w:p>
      <w:pPr>
        <w:pStyle w:val="Normal"/>
        <w:ind w:firstLine="500" w:left="0" w:right="0"/>
        <w:jc w:val="both"/>
        <w:rPr>
          <w:color w:val="000000"/>
          <w:u w:val="none"/>
          <w:shd w:fill="FFFFFF" w:val="clear"/>
        </w:rPr>
      </w:pPr>
      <w:r>
        <w:rPr>
          <w:color w:val="000000"/>
          <w:u w:val="none"/>
          <w:shd w:fill="FFFFFF" w:val="clear"/>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00" w:left="0" w:right="0"/>
        <w:jc w:val="both"/>
        <w:rPr>
          <w:color w:val="000000"/>
          <w:u w:val="none"/>
          <w:shd w:fill="FFFFFF" w:val="clear"/>
        </w:rPr>
      </w:pPr>
      <w:r>
        <w:rPr>
          <w:color w:val="000000"/>
          <w:u w:val="none"/>
          <w:shd w:fill="FFFFFF" w:val="clear"/>
        </w:rPr>
        <w:t>- в виде электронного документа, который направляется уполномоченным органом заявителю посредством электронной почты.</w:t>
      </w:r>
    </w:p>
    <w:p>
      <w:pPr>
        <w:pStyle w:val="Normal"/>
        <w:ind w:firstLine="500" w:left="0" w:right="0"/>
        <w:jc w:val="both"/>
        <w:rPr>
          <w:color w:val="000000"/>
          <w:u w:val="none"/>
          <w:shd w:fill="FFFFFF" w:val="clear"/>
        </w:rPr>
      </w:pPr>
      <w:r>
        <w:rPr>
          <w:color w:val="000000"/>
          <w:u w:val="none"/>
          <w:shd w:fill="FFFFFF" w:val="clear"/>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500" w:left="0" w:right="0"/>
        <w:jc w:val="both"/>
        <w:rPr>
          <w:color w:val="000000"/>
          <w:u w:val="none"/>
          <w:shd w:fill="FFFFFF" w:val="clear"/>
        </w:rPr>
      </w:pPr>
      <w:r>
        <w:rPr>
          <w:color w:val="000000"/>
          <w:u w:val="none"/>
          <w:shd w:fill="FFFFFF" w:val="clear"/>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jc w:val="both"/>
        <w:rPr>
          <w:color w:val="000000"/>
          <w:u w:val="none"/>
          <w:shd w:fill="FFFFFF" w:val="clear"/>
        </w:rPr>
      </w:pPr>
      <w:r>
        <w:rPr>
          <w:color w:val="000000"/>
          <w:u w:val="none"/>
          <w:shd w:fill="FFFFFF" w:val="clear"/>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r>
        <w:rPr>
          <w:rStyle w:val="Hyperlink"/>
          <w:color w:val="000000"/>
          <w:u w:val="none"/>
          <w:shd w:fill="FFFFFF" w:val="clear"/>
        </w:rPr>
        <w:t>пунктом 4</w:t>
      </w:r>
      <w:r>
        <w:rPr>
          <w:color w:val="000000"/>
          <w:u w:val="none"/>
          <w:shd w:fill="FFFFFF" w:val="clear"/>
        </w:rPr>
        <w:t xml:space="preserve"> статьи 3.5 Федерального закона от 25.10.2001 № 137-ФЗ). </w:t>
      </w:r>
    </w:p>
    <w:p>
      <w:pPr>
        <w:pStyle w:val="Normal"/>
        <w:ind w:firstLine="500" w:left="0" w:right="0"/>
        <w:jc w:val="both"/>
        <w:rPr>
          <w:color w:val="000000"/>
          <w:u w:val="none"/>
          <w:shd w:fill="FFFFFF" w:val="clear"/>
        </w:rPr>
      </w:pPr>
      <w:r>
        <w:rPr>
          <w:color w:val="000000"/>
          <w:u w:val="none"/>
          <w:shd w:fill="FFFFFF" w:val="clear"/>
        </w:rPr>
        <w:t>3.6.14. Результатом исполнения административной процедуры является:</w:t>
      </w:r>
    </w:p>
    <w:p>
      <w:pPr>
        <w:pStyle w:val="Normal"/>
        <w:widowControl w:val="false"/>
        <w:jc w:val="both"/>
        <w:rPr>
          <w:color w:val="000000"/>
          <w:u w:val="none"/>
          <w:shd w:fill="FFFFFF" w:val="clear"/>
        </w:rPr>
      </w:pPr>
      <w:r>
        <w:rPr>
          <w:color w:val="000000"/>
          <w:u w:val="none"/>
          <w:shd w:fill="FFFFFF" w:val="clear"/>
        </w:rPr>
        <w:t>- решение уполномоченного органа о предварительном согласовании предоставления земельного участка;</w:t>
      </w:r>
    </w:p>
    <w:p>
      <w:pPr>
        <w:pStyle w:val="Normal"/>
        <w:widowControl w:val="false"/>
        <w:jc w:val="both"/>
        <w:rPr>
          <w:color w:val="000000"/>
          <w:u w:val="none"/>
          <w:shd w:fill="FFFFFF" w:val="clear"/>
        </w:rPr>
      </w:pPr>
      <w:r>
        <w:rPr>
          <w:color w:val="000000"/>
          <w:u w:val="none"/>
          <w:shd w:fill="FFFFFF" w:val="clear"/>
        </w:rPr>
        <w:t>- решение уполномоченного органа об отказе в предварительном согласовании предоставления земельного участка.</w:t>
      </w:r>
    </w:p>
    <w:p>
      <w:pPr>
        <w:pStyle w:val="Normal"/>
        <w:jc w:val="both"/>
        <w:rPr>
          <w:color w:val="000000"/>
          <w:u w:val="none"/>
          <w:shd w:fill="FFFFFF" w:val="clear"/>
        </w:rPr>
      </w:pPr>
      <w:r>
        <w:rPr>
          <w:color w:val="000000"/>
          <w:u w:val="none"/>
          <w:shd w:fill="FFFFFF" w:val="clear"/>
        </w:rPr>
        <w:t>3.7.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pPr>
        <w:pStyle w:val="Normal"/>
        <w:jc w:val="both"/>
        <w:rPr>
          <w:color w:val="000000"/>
          <w:u w:val="none"/>
          <w:shd w:fill="FFFFFF" w:val="clear"/>
        </w:rPr>
      </w:pPr>
      <w:r>
        <w:rPr>
          <w:color w:val="000000"/>
          <w:u w:val="none"/>
          <w:shd w:fill="FFFFFF" w:val="clear"/>
        </w:rPr>
        <w:t>3.7.1.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jc w:val="both"/>
        <w:rPr>
          <w:color w:val="000000"/>
          <w:u w:val="none"/>
          <w:shd w:fill="FFFFFF" w:val="clear"/>
        </w:rPr>
      </w:pPr>
      <w:r>
        <w:rPr>
          <w:color w:val="000000"/>
          <w:u w:val="none"/>
          <w:shd w:fill="FFFFFF" w:val="clear"/>
        </w:rPr>
        <w:t>3.7.2.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jc w:val="both"/>
        <w:rPr>
          <w:color w:val="000000"/>
          <w:u w:val="none"/>
          <w:shd w:fill="FFFFFF" w:val="clear"/>
        </w:rPr>
      </w:pPr>
      <w:r>
        <w:rPr>
          <w:color w:val="000000"/>
          <w:u w:val="none"/>
          <w:shd w:fill="FFFFFF" w:val="clear"/>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pPr>
        <w:pStyle w:val="Normal"/>
        <w:jc w:val="both"/>
        <w:rPr>
          <w:color w:val="000000"/>
          <w:u w:val="none"/>
          <w:shd w:fill="FFFFFF" w:val="clear"/>
        </w:rPr>
      </w:pPr>
      <w:r>
        <w:rPr>
          <w:color w:val="000000"/>
          <w:u w:val="none"/>
          <w:shd w:fill="FFFFFF" w:val="clear"/>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jc w:val="both"/>
        <w:rPr>
          <w:color w:val="000000"/>
          <w:u w:val="none"/>
          <w:shd w:fill="FFFFFF" w:val="clear"/>
        </w:rPr>
      </w:pPr>
      <w:r>
        <w:rPr>
          <w:color w:val="000000"/>
          <w:u w:val="none"/>
          <w:shd w:fill="FFFFFF" w:val="clear"/>
        </w:rPr>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jc w:val="both"/>
        <w:rPr>
          <w:color w:val="000000"/>
          <w:u w:val="none"/>
          <w:shd w:fill="FFFFFF" w:val="clear"/>
        </w:rPr>
      </w:pPr>
      <w:r>
        <w:rPr>
          <w:color w:val="000000"/>
          <w:u w:val="none"/>
          <w:shd w:fill="FFFFFF"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jc w:val="both"/>
        <w:rPr>
          <w:color w:val="000000"/>
          <w:u w:val="none"/>
          <w:shd w:fill="FFFFFF" w:val="clear"/>
        </w:rPr>
      </w:pPr>
      <w:r>
        <w:rPr>
          <w:color w:val="000000"/>
          <w:u w:val="none"/>
          <w:shd w:fill="FFFFFF" w:val="clear"/>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jc w:val="both"/>
        <w:rPr>
          <w:color w:val="000000"/>
          <w:u w:val="none"/>
          <w:shd w:fill="FFFFFF" w:val="clear"/>
        </w:rPr>
      </w:pPr>
      <w:r>
        <w:rPr>
          <w:color w:val="000000"/>
          <w:u w:val="none"/>
          <w:shd w:fill="FFFFFF" w:val="clear"/>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jc w:val="both"/>
        <w:rPr>
          <w:rFonts w:eastAsia="Times New Roman" w:cs="Times New Roman"/>
          <w:color w:val="000000"/>
          <w:u w:val="none"/>
          <w:shd w:fill="FFFFFF" w:val="clear"/>
        </w:rPr>
      </w:pPr>
      <w:r>
        <w:rPr>
          <w:color w:val="000000"/>
          <w:u w:val="none"/>
          <w:shd w:fill="FFFFFF" w:val="clear"/>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jc w:val="both"/>
        <w:rPr>
          <w:color w:val="000000"/>
          <w:u w:val="none"/>
          <w:shd w:fill="FFFFFF" w:val="clear"/>
        </w:rPr>
      </w:pPr>
      <w:r>
        <w:rPr>
          <w:rFonts w:eastAsia="Times New Roman" w:cs="Times New Roman"/>
          <w:color w:val="000000"/>
          <w:u w:val="none"/>
          <w:shd w:fill="FFFFFF" w:val="clear"/>
        </w:rPr>
        <w:t xml:space="preserve">        </w:t>
      </w:r>
      <w:r>
        <w:rPr>
          <w:color w:val="000000"/>
          <w:u w:val="none"/>
          <w:shd w:fill="FFFFFF"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r>
        <w:rPr>
          <w:rStyle w:val="Hyperlink"/>
          <w:color w:val="000000"/>
          <w:u w:val="none"/>
          <w:shd w:fill="FFFFFF" w:val="clear"/>
        </w:rPr>
        <w:t>статьи 11</w:t>
      </w:r>
      <w:r>
        <w:rPr>
          <w:color w:val="000000"/>
          <w:u w:val="none"/>
          <w:shd w:fill="FFFFFF" w:val="clear"/>
        </w:rPr>
        <w:t xml:space="preserve"> Федерального закона "Об электронной подписи", которые послужили основанием для принятия указанного решения.</w:t>
      </w:r>
    </w:p>
    <w:p>
      <w:pPr>
        <w:pStyle w:val="Normal"/>
        <w:jc w:val="both"/>
        <w:rPr>
          <w:rFonts w:eastAsia="Times New Roman" w:cs="Times New Roman"/>
          <w:color w:val="000000"/>
          <w:sz w:val="24"/>
          <w:szCs w:val="24"/>
          <w:u w:val="none"/>
          <w:shd w:fill="FFFFFF" w:val="clear"/>
        </w:rPr>
      </w:pPr>
      <w:r>
        <w:rPr>
          <w:color w:val="000000"/>
          <w:u w:val="none"/>
          <w:shd w:fill="FFFFFF" w:val="clear"/>
        </w:rPr>
        <w:t>3.7.6. Максимальный срок исполнения административной процедуры:</w:t>
      </w:r>
    </w:p>
    <w:p>
      <w:pPr>
        <w:pStyle w:val="EndnoteText"/>
        <w:jc w:val="both"/>
        <w:rPr>
          <w:rFonts w:eastAsia="Times New Roman" w:cs="Times New Roman"/>
          <w:color w:val="000000"/>
          <w:sz w:val="24"/>
          <w:szCs w:val="24"/>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при личном приеме граждан  –  не  более 20 минут;</w:t>
      </w:r>
    </w:p>
    <w:p>
      <w:pPr>
        <w:pStyle w:val="EndnoteText"/>
        <w:jc w:val="both"/>
        <w:rPr>
          <w:color w:val="000000"/>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при поступлении заявления и документов по почте, через МФЦ – не более 3 дней со дня поступления в уполномоченный орган;</w:t>
      </w:r>
    </w:p>
    <w:p>
      <w:pPr>
        <w:pStyle w:val="Normal"/>
        <w:jc w:val="both"/>
        <w:rPr>
          <w:iCs/>
          <w:color w:val="000000"/>
          <w:u w:val="none"/>
          <w:shd w:fill="FFFFFF" w:val="clear"/>
        </w:rPr>
      </w:pPr>
      <w:r>
        <w:rPr>
          <w:color w:val="000000"/>
          <w:u w:val="none"/>
          <w:shd w:fill="FFFFFF"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jc w:val="both"/>
        <w:rPr>
          <w:iCs/>
          <w:color w:val="000000"/>
          <w:u w:val="none"/>
          <w:shd w:fill="FFFFFF" w:val="clear"/>
        </w:rPr>
      </w:pPr>
      <w:r>
        <w:rPr>
          <w:iCs/>
          <w:color w:val="000000"/>
          <w:u w:val="none"/>
          <w:shd w:fill="FFFFFF" w:val="clear"/>
        </w:rPr>
        <w:t xml:space="preserve">- </w:t>
      </w:r>
      <w:r>
        <w:rPr>
          <w:color w:val="000000"/>
          <w:u w:val="none"/>
          <w:shd w:fill="FFFFFF" w:val="clear"/>
        </w:rPr>
        <w:t>при поступлении заявления в форме электронного документа, в том числе посредством Единого портала государственных и муниципальных услуг:</w:t>
      </w:r>
    </w:p>
    <w:p>
      <w:pPr>
        <w:pStyle w:val="Normal"/>
        <w:jc w:val="both"/>
        <w:rPr>
          <w:iCs/>
          <w:color w:val="000000"/>
          <w:u w:val="none"/>
          <w:shd w:fill="FFFFFF" w:val="clear"/>
        </w:rPr>
      </w:pPr>
      <w:r>
        <w:rPr>
          <w:iCs/>
          <w:color w:val="000000"/>
          <w:u w:val="none"/>
          <w:shd w:fill="FFFFFF" w:val="clear"/>
        </w:rPr>
        <w:t>регистрация заявления осуществляется не позднее 1 рабочего дня</w:t>
      </w:r>
      <w:r>
        <w:rPr>
          <w:color w:val="000000"/>
          <w:u w:val="none"/>
          <w:shd w:fill="FFFFFF" w:val="clear"/>
        </w:rPr>
        <w:t>, следующего за днем поступления заявления в уполномоченный о</w:t>
      </w:r>
      <w:r>
        <w:rPr>
          <w:iCs/>
          <w:color w:val="000000"/>
          <w:u w:val="none"/>
          <w:shd w:fill="FFFFFF" w:val="clear"/>
        </w:rPr>
        <w:t>рган;</w:t>
      </w:r>
    </w:p>
    <w:p>
      <w:pPr>
        <w:pStyle w:val="Normal"/>
        <w:jc w:val="both"/>
        <w:rPr>
          <w:iCs/>
          <w:color w:val="000000"/>
          <w:u w:val="none"/>
          <w:shd w:fill="FFFFFF" w:val="clear"/>
        </w:rPr>
      </w:pPr>
      <w:r>
        <w:rPr>
          <w:iCs/>
          <w:color w:val="000000"/>
          <w:u w:val="none"/>
          <w:shd w:fill="FFFFFF"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jc w:val="both"/>
        <w:rPr>
          <w:color w:val="000000"/>
          <w:u w:val="none"/>
          <w:shd w:fill="FFFFFF" w:val="clear"/>
        </w:rPr>
      </w:pPr>
      <w:r>
        <w:rPr>
          <w:iCs/>
          <w:color w:val="000000"/>
          <w:u w:val="none"/>
          <w:shd w:fill="FFFFFF" w:val="clear"/>
        </w:rPr>
        <w:t xml:space="preserve">уведомление </w:t>
      </w:r>
      <w:r>
        <w:rPr>
          <w:color w:val="000000"/>
          <w:u w:val="none"/>
          <w:shd w:fill="FFFFFF"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color w:val="000000"/>
          <w:u w:val="none"/>
          <w:shd w:fill="FFFFFF" w:val="clear"/>
        </w:rPr>
        <w:t xml:space="preserve">направляется в течение 3 дней со дня </w:t>
      </w:r>
      <w:r>
        <w:rPr>
          <w:color w:val="000000"/>
          <w:u w:val="none"/>
          <w:shd w:fill="FFFFFF" w:val="clear"/>
        </w:rPr>
        <w:t>завершения проведения такой проверки.</w:t>
      </w:r>
      <w:r>
        <w:rPr>
          <w:iCs/>
          <w:color w:val="000000"/>
          <w:u w:val="none"/>
          <w:shd w:fill="FFFFFF" w:val="clear"/>
        </w:rPr>
        <w:t xml:space="preserve"> </w:t>
      </w:r>
    </w:p>
    <w:p>
      <w:pPr>
        <w:pStyle w:val="Normal"/>
        <w:jc w:val="both"/>
        <w:rPr>
          <w:color w:val="000000"/>
          <w:u w:val="none"/>
          <w:shd w:fill="FFFFFF" w:val="clear"/>
        </w:rPr>
      </w:pPr>
      <w:r>
        <w:rPr>
          <w:color w:val="000000"/>
          <w:u w:val="none"/>
          <w:shd w:fill="FFFFFF" w:val="clear"/>
        </w:rPr>
        <w:t>3.7.7. Результатом исполнения административной процедуры является:</w:t>
      </w:r>
    </w:p>
    <w:p>
      <w:pPr>
        <w:pStyle w:val="Normal"/>
        <w:jc w:val="both"/>
        <w:rPr>
          <w:color w:val="000000"/>
          <w:u w:val="none"/>
          <w:shd w:fill="FFFFFF" w:val="clear"/>
        </w:rPr>
      </w:pPr>
      <w:r>
        <w:rPr>
          <w:color w:val="000000"/>
          <w:u w:val="none"/>
          <w:shd w:fill="FFFFFF" w:val="clear"/>
        </w:rPr>
        <w:t>- прием и регистрация заявления о предоставлении земельного участка без проведения торгов,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jc w:val="both"/>
        <w:rPr>
          <w:color w:val="000000"/>
          <w:u w:val="none"/>
          <w:shd w:fill="FFFFFF" w:val="clear"/>
        </w:rPr>
      </w:pPr>
      <w:r>
        <w:rPr>
          <w:color w:val="000000"/>
          <w:u w:val="none"/>
          <w:shd w:fill="FFFFFF" w:val="clear"/>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color w:val="000000"/>
          <w:u w:val="none"/>
          <w:shd w:fill="FFFFFF" w:val="clear"/>
        </w:rPr>
        <w:t xml:space="preserve">уведомления </w:t>
      </w:r>
      <w:r>
        <w:rPr>
          <w:color w:val="000000"/>
          <w:u w:val="none"/>
          <w:shd w:fill="FFFFFF" w:val="clear"/>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Normal"/>
        <w:jc w:val="both"/>
        <w:rPr>
          <w:color w:val="000000"/>
          <w:u w:val="none"/>
          <w:shd w:fill="FFFFFF" w:val="clear"/>
        </w:rPr>
      </w:pPr>
      <w:r>
        <w:rPr>
          <w:color w:val="000000"/>
          <w:u w:val="none"/>
          <w:shd w:fill="FFFFFF" w:val="clear"/>
        </w:rPr>
        <w:t>3.8. Возврат заявления о предоставлении земельного участка.</w:t>
      </w:r>
    </w:p>
    <w:p>
      <w:pPr>
        <w:pStyle w:val="Normal"/>
        <w:jc w:val="both"/>
        <w:rPr>
          <w:color w:val="000000"/>
          <w:u w:val="none"/>
          <w:shd w:fill="FFFFFF" w:val="clear"/>
        </w:rPr>
      </w:pPr>
      <w:r>
        <w:rPr>
          <w:color w:val="000000"/>
          <w:u w:val="none"/>
          <w:shd w:fill="FFFFFF" w:val="clear"/>
        </w:rPr>
        <w:t>3.8.1. Основанием для начала административной процедуры является прием и регистрация заявления о предоставлении земельного участка.</w:t>
      </w:r>
    </w:p>
    <w:p>
      <w:pPr>
        <w:pStyle w:val="Normal"/>
        <w:jc w:val="both"/>
        <w:rPr>
          <w:color w:val="000000"/>
          <w:u w:val="none"/>
          <w:shd w:fill="FFFFFF" w:val="clear"/>
        </w:rPr>
      </w:pPr>
      <w:r>
        <w:rPr>
          <w:color w:val="000000"/>
          <w:u w:val="none"/>
          <w:shd w:fill="FFFFFF" w:val="clear"/>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jc w:val="both"/>
        <w:rPr>
          <w:color w:val="000000"/>
          <w:u w:val="none"/>
          <w:shd w:fill="FFFFFF" w:val="clear"/>
        </w:rPr>
      </w:pPr>
      <w:r>
        <w:rPr>
          <w:color w:val="000000"/>
          <w:u w:val="none"/>
          <w:shd w:fill="FFFFFF" w:val="clear"/>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pPr>
        <w:pStyle w:val="Normal"/>
        <w:jc w:val="both"/>
        <w:rPr>
          <w:color w:val="000000"/>
          <w:u w:val="none"/>
          <w:shd w:fill="FFFFFF" w:val="clear"/>
        </w:rPr>
      </w:pPr>
      <w:r>
        <w:rPr>
          <w:color w:val="000000"/>
          <w:u w:val="none"/>
          <w:shd w:fill="FFFFFF" w:val="clear"/>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jc w:val="both"/>
        <w:rPr>
          <w:color w:val="000000"/>
          <w:u w:val="none"/>
          <w:shd w:fill="FFFFFF" w:val="clear"/>
        </w:rPr>
      </w:pPr>
      <w:r>
        <w:rPr>
          <w:color w:val="000000"/>
          <w:u w:val="none"/>
          <w:shd w:fill="FFFFFF" w:val="clear"/>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jc w:val="both"/>
        <w:rPr>
          <w:color w:val="000000"/>
          <w:u w:val="none"/>
          <w:shd w:fill="FFFFFF" w:val="clear"/>
        </w:rPr>
      </w:pPr>
      <w:r>
        <w:rPr>
          <w:color w:val="000000"/>
          <w:u w:val="none"/>
          <w:shd w:fill="FFFFFF" w:val="clear"/>
        </w:rPr>
        <w:t>3.8.5.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jc w:val="both"/>
        <w:rPr>
          <w:rFonts w:eastAsia="Times New Roman" w:cs="Times New Roman"/>
          <w:color w:val="000000"/>
          <w:u w:val="none"/>
          <w:shd w:fill="FFFFFF" w:val="clear"/>
        </w:rPr>
      </w:pPr>
      <w:r>
        <w:rPr>
          <w:color w:val="000000"/>
          <w:u w:val="none"/>
          <w:shd w:fill="FFFFFF" w:val="clear"/>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hanging="0" w:left="0" w:right="0"/>
        <w:jc w:val="both"/>
        <w:rPr>
          <w:color w:val="000000"/>
          <w:u w:val="none"/>
          <w:shd w:fill="FFFFFF" w:val="clear"/>
        </w:rPr>
      </w:pPr>
      <w:r>
        <w:rPr>
          <w:rFonts w:eastAsia="Times New Roman" w:cs="Times New Roman"/>
          <w:color w:val="000000"/>
          <w:u w:val="none"/>
          <w:shd w:fill="FFFFFF" w:val="clear"/>
        </w:rPr>
        <w:t xml:space="preserve">     </w:t>
      </w:r>
      <w:r>
        <w:rPr>
          <w:color w:val="000000"/>
          <w:u w:val="none"/>
          <w:shd w:fill="FFFFFF" w:val="clear"/>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jc w:val="both"/>
        <w:rPr>
          <w:color w:val="000000"/>
          <w:u w:val="none"/>
          <w:shd w:fill="FFFFFF" w:val="clear"/>
        </w:rPr>
      </w:pPr>
      <w:r>
        <w:rPr>
          <w:color w:val="000000"/>
          <w:u w:val="none"/>
          <w:shd w:fill="FFFFFF" w:val="clear"/>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jc w:val="both"/>
        <w:rPr>
          <w:color w:val="000000"/>
          <w:u w:val="none"/>
          <w:shd w:fill="FFFFFF" w:val="clear"/>
        </w:rPr>
      </w:pPr>
      <w:r>
        <w:rPr>
          <w:color w:val="000000"/>
          <w:u w:val="none"/>
          <w:shd w:fill="FFFFFF" w:val="clear"/>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600" w:left="0" w:right="0"/>
        <w:jc w:val="both"/>
        <w:rPr>
          <w:color w:val="000000"/>
          <w:u w:val="none"/>
          <w:shd w:fill="FFFFFF" w:val="clear"/>
        </w:rPr>
      </w:pPr>
      <w:r>
        <w:rPr>
          <w:color w:val="000000"/>
          <w:u w:val="none"/>
          <w:shd w:fill="FFFFFF" w:val="clear"/>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jc w:val="both"/>
        <w:rPr>
          <w:color w:val="000000"/>
          <w:u w:val="none"/>
          <w:shd w:fill="FFFFFF" w:val="clear"/>
        </w:rPr>
      </w:pPr>
      <w:r>
        <w:rPr>
          <w:color w:val="000000"/>
          <w:u w:val="none"/>
          <w:shd w:fill="FFFFFF" w:val="clear"/>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pPr>
        <w:pStyle w:val="Normal"/>
        <w:jc w:val="both"/>
        <w:rPr>
          <w:color w:val="000000"/>
          <w:u w:val="none"/>
          <w:shd w:fill="FFFFFF" w:val="clear"/>
        </w:rPr>
      </w:pPr>
      <w:r>
        <w:rPr>
          <w:color w:val="000000"/>
          <w:u w:val="none"/>
          <w:shd w:fill="FFFFFF" w:val="clear"/>
        </w:rPr>
        <w:t>3.9.4. Максимальный срок исполнения административной процедуры -  3 дня со дня окончания приема документов и регистрации заявления.</w:t>
      </w:r>
    </w:p>
    <w:p>
      <w:pPr>
        <w:pStyle w:val="Normal"/>
        <w:jc w:val="both"/>
        <w:rPr>
          <w:color w:val="000000"/>
          <w:u w:val="none"/>
          <w:shd w:fill="FFFFFF" w:val="clear"/>
        </w:rPr>
      </w:pPr>
      <w:r>
        <w:rPr>
          <w:color w:val="000000"/>
          <w:u w:val="none"/>
          <w:shd w:fill="FFFFFF" w:val="clear"/>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Normal"/>
        <w:jc w:val="both"/>
        <w:rPr>
          <w:color w:val="000000"/>
          <w:u w:val="none"/>
          <w:shd w:fill="FFFFFF" w:val="clear"/>
        </w:rPr>
      </w:pPr>
      <w:r>
        <w:rPr>
          <w:color w:val="000000"/>
          <w:u w:val="none"/>
          <w:shd w:fill="FFFFFF" w:val="clear"/>
        </w:rPr>
        <w:t>3.10.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pPr>
        <w:pStyle w:val="Normal"/>
        <w:jc w:val="both"/>
        <w:rPr>
          <w:color w:val="000000"/>
          <w:u w:val="none"/>
          <w:shd w:fill="FFFFFF" w:val="clear"/>
        </w:rPr>
      </w:pPr>
      <w:r>
        <w:rPr>
          <w:color w:val="000000"/>
          <w:u w:val="none"/>
          <w:shd w:fill="FFFFFF" w:val="clear"/>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Normal"/>
        <w:jc w:val="both"/>
        <w:rPr>
          <w:color w:val="000000"/>
          <w:u w:val="none"/>
          <w:shd w:fill="FFFFFF" w:val="clear"/>
        </w:rPr>
      </w:pPr>
      <w:r>
        <w:rPr>
          <w:color w:val="000000"/>
          <w:u w:val="none"/>
          <w:shd w:fill="FFFFFF" w:val="clear"/>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rPr>
          <w:rStyle w:val="Hyperlink"/>
          <w:color w:val="000000"/>
          <w:u w:val="none"/>
          <w:shd w:fill="FFFFFF" w:val="clear"/>
        </w:rPr>
        <w:t>пунктом 2.</w:t>
      </w:r>
      <w:r>
        <w:rPr>
          <w:color w:val="000000"/>
          <w:u w:val="none"/>
          <w:shd w:fill="FFFFFF" w:val="clear"/>
        </w:rPr>
        <w:t>10.3 настоящего административного регламента.</w:t>
      </w:r>
    </w:p>
    <w:p>
      <w:pPr>
        <w:pStyle w:val="Normal"/>
        <w:jc w:val="both"/>
        <w:rPr>
          <w:rFonts w:eastAsia="Times New Roman" w:cs="Times New Roman"/>
          <w:color w:val="000000"/>
          <w:u w:val="none"/>
          <w:shd w:fill="FFFFFF" w:val="clear"/>
        </w:rPr>
      </w:pPr>
      <w:r>
        <w:rPr>
          <w:color w:val="000000"/>
          <w:u w:val="none"/>
          <w:shd w:fill="FFFFFF" w:val="clear"/>
        </w:rPr>
        <w:t>3.10.3.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pPr>
        <w:pStyle w:val="Normal"/>
        <w:spacing w:lineRule="auto" w:line="228"/>
        <w:jc w:val="both"/>
        <w:rPr>
          <w:color w:val="000000"/>
          <w:u w:val="none"/>
          <w:shd w:fill="FFFFFF" w:val="clear"/>
        </w:rPr>
      </w:pPr>
      <w:r>
        <w:rPr>
          <w:rFonts w:eastAsia="Times New Roman" w:cs="Times New Roman"/>
          <w:color w:val="000000"/>
          <w:u w:val="none"/>
          <w:shd w:fill="FFFFFF" w:val="clear"/>
        </w:rPr>
        <w:t xml:space="preserve">       </w:t>
      </w:r>
      <w:r>
        <w:rPr>
          <w:color w:val="000000"/>
          <w:u w:val="none"/>
          <w:shd w:fill="FFFFFF" w:val="clear"/>
        </w:rPr>
        <w:t xml:space="preserve">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r>
        <w:rPr>
          <w:rStyle w:val="Hyperlink"/>
          <w:color w:val="000000"/>
          <w:u w:val="none"/>
          <w:shd w:fill="FFFFFF" w:val="clear"/>
        </w:rPr>
        <w:t>пунктом 2.</w:t>
      </w:r>
      <w:r>
        <w:rPr>
          <w:color w:val="000000"/>
          <w:u w:val="none"/>
          <w:shd w:fill="FFFFFF" w:val="clear"/>
        </w:rPr>
        <w:t>10.3 настоящего административного регламента.</w:t>
      </w:r>
    </w:p>
    <w:p>
      <w:pPr>
        <w:pStyle w:val="Normal"/>
        <w:jc w:val="both"/>
        <w:rPr>
          <w:color w:val="000000"/>
          <w:u w:val="none"/>
          <w:shd w:fill="FFFFFF" w:val="clear"/>
        </w:rPr>
      </w:pPr>
      <w:r>
        <w:rPr>
          <w:color w:val="000000"/>
          <w:u w:val="none"/>
          <w:shd w:fill="FFFFFF" w:val="clear"/>
        </w:rPr>
        <w:t>3.10.4.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jc w:val="both"/>
        <w:rPr>
          <w:color w:val="000000"/>
          <w:u w:val="none"/>
          <w:shd w:fill="FFFFFF" w:val="clear"/>
        </w:rPr>
      </w:pPr>
      <w:r>
        <w:rPr>
          <w:color w:val="000000"/>
          <w:u w:val="none"/>
          <w:shd w:fill="FFFFFF" w:val="clear"/>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Pr>
          <w:color w:val="000000"/>
          <w:kern w:val="2"/>
          <w:u w:val="none"/>
          <w:shd w:fill="FFFFFF" w:val="clear"/>
          <w:lang w:eastAsia="ar-SA"/>
        </w:rPr>
        <w:t>.</w:t>
      </w:r>
    </w:p>
    <w:p>
      <w:pPr>
        <w:pStyle w:val="Normal"/>
        <w:jc w:val="both"/>
        <w:rPr>
          <w:color w:val="000000"/>
          <w:u w:val="none"/>
          <w:shd w:fill="FFFFFF" w:val="clear"/>
        </w:rPr>
      </w:pPr>
      <w:r>
        <w:rPr>
          <w:color w:val="000000"/>
          <w:u w:val="none"/>
          <w:shd w:fill="FFFFFF" w:val="clear"/>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Normal"/>
        <w:jc w:val="both"/>
        <w:rPr>
          <w:color w:val="000000"/>
          <w:u w:val="none"/>
          <w:shd w:fill="FFFFFF" w:val="clear"/>
        </w:rPr>
      </w:pPr>
      <w:r>
        <w:rPr>
          <w:color w:val="000000"/>
          <w:u w:val="none"/>
          <w:shd w:fill="FFFFFF" w:val="clear"/>
        </w:rPr>
        <w:t>3.10.7.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Normal"/>
        <w:jc w:val="both"/>
        <w:rPr>
          <w:color w:val="000000"/>
          <w:u w:val="none"/>
          <w:shd w:fill="FFFFFF" w:val="clear"/>
        </w:rPr>
      </w:pPr>
      <w:r>
        <w:rPr>
          <w:color w:val="000000"/>
          <w:u w:val="none"/>
          <w:shd w:fill="FFFFFF" w:val="clear"/>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jc w:val="both"/>
        <w:rPr>
          <w:color w:val="000000"/>
          <w:u w:val="none"/>
          <w:shd w:fill="FFFFFF" w:val="clear"/>
        </w:rPr>
      </w:pPr>
      <w:r>
        <w:rPr>
          <w:color w:val="000000"/>
          <w:u w:val="none"/>
          <w:shd w:fill="FFFFFF" w:val="clear"/>
        </w:rPr>
        <w:t>3.10.8.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jc w:val="both"/>
        <w:rPr>
          <w:color w:val="000000"/>
          <w:u w:val="none"/>
          <w:shd w:fill="FFFFFF" w:val="clear"/>
        </w:rPr>
      </w:pPr>
      <w:r>
        <w:rPr>
          <w:color w:val="000000"/>
          <w:u w:val="none"/>
          <w:shd w:fill="FFFFFF" w:val="clear"/>
        </w:rPr>
        <w:t>3.10.9. Результатом исполнения административной процедуры является:</w:t>
      </w:r>
    </w:p>
    <w:p>
      <w:pPr>
        <w:pStyle w:val="Normal"/>
        <w:widowControl w:val="false"/>
        <w:jc w:val="both"/>
        <w:rPr>
          <w:color w:val="000000"/>
          <w:u w:val="none"/>
          <w:shd w:fill="FFFFFF" w:val="clear"/>
        </w:rPr>
      </w:pPr>
      <w:r>
        <w:rPr>
          <w:color w:val="000000"/>
          <w:u w:val="none"/>
          <w:shd w:fill="FFFFFF" w:val="clear"/>
        </w:rPr>
        <w:t xml:space="preserve">- направление (вручение) заявителю проекта договора купли-продажи земельного участка в трех экземплярах; </w:t>
      </w:r>
    </w:p>
    <w:p>
      <w:pPr>
        <w:pStyle w:val="Normal"/>
        <w:jc w:val="both"/>
        <w:rPr>
          <w:color w:val="000000"/>
          <w:sz w:val="24"/>
          <w:szCs w:val="24"/>
          <w:u w:val="none"/>
          <w:shd w:fill="FFFFFF" w:val="clear"/>
        </w:rPr>
      </w:pPr>
      <w:r>
        <w:rPr>
          <w:color w:val="000000"/>
          <w:u w:val="none"/>
          <w:shd w:fill="FFFFFF" w:val="clear"/>
        </w:rPr>
        <w:t>- направление (вручение) решения уполномоченного органа об отказе в предоставлении земельного участка без проведения торгов.</w:t>
      </w:r>
    </w:p>
    <w:p>
      <w:pPr>
        <w:pStyle w:val="Normal"/>
        <w:ind w:firstLine="708" w:left="0" w:right="0"/>
        <w:jc w:val="both"/>
        <w:rPr>
          <w:color w:val="000000"/>
          <w:sz w:val="24"/>
          <w:szCs w:val="24"/>
          <w:u w:val="none"/>
          <w:shd w:fill="FFFFFF" w:val="clear"/>
        </w:rPr>
      </w:pPr>
      <w:r>
        <w:rPr>
          <w:color w:val="000000"/>
          <w:sz w:val="24"/>
          <w:szCs w:val="24"/>
          <w:u w:val="none"/>
          <w:shd w:fill="FFFFFF" w:val="clear"/>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08"/>
          <w:tab w:val="left" w:pos="0" w:leader="none"/>
          <w:tab w:val="left" w:pos="709" w:leader="none"/>
        </w:tabs>
        <w:ind w:firstLine="720" w:left="0" w:right="0"/>
        <w:jc w:val="both"/>
        <w:rPr>
          <w:color w:val="000000"/>
          <w:sz w:val="24"/>
          <w:szCs w:val="24"/>
          <w:u w:val="none"/>
          <w:shd w:fill="FFFFFF" w:val="clear"/>
        </w:rPr>
      </w:pPr>
      <w:r>
        <w:rPr>
          <w:color w:val="000000"/>
          <w:sz w:val="24"/>
          <w:szCs w:val="24"/>
          <w:u w:val="none"/>
          <w:shd w:fill="FFFFFF" w:val="clear"/>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left="0" w:right="0"/>
        <w:jc w:val="both"/>
        <w:rPr>
          <w:bCs/>
          <w:color w:val="000000"/>
          <w:sz w:val="24"/>
          <w:szCs w:val="24"/>
          <w:u w:val="none"/>
          <w:shd w:fill="FFFFFF" w:val="clear"/>
        </w:rPr>
      </w:pPr>
      <w:r>
        <w:rPr>
          <w:color w:val="000000"/>
          <w:sz w:val="24"/>
          <w:szCs w:val="24"/>
          <w:u w:val="none"/>
          <w:shd w:fill="FFFFFF" w:val="clear"/>
        </w:rPr>
        <w:t>получение информации о порядке и сроках предоставления муниципальной услуги;</w:t>
      </w:r>
    </w:p>
    <w:p>
      <w:pPr>
        <w:pStyle w:val="Normal"/>
        <w:ind w:firstLine="708" w:left="0" w:right="0"/>
        <w:jc w:val="both"/>
        <w:rPr>
          <w:bCs/>
          <w:color w:val="000000"/>
          <w:sz w:val="24"/>
          <w:szCs w:val="24"/>
          <w:u w:val="none"/>
          <w:shd w:fill="FFFFFF" w:val="clear"/>
        </w:rPr>
      </w:pPr>
      <w:r>
        <w:rPr>
          <w:bCs/>
          <w:color w:val="000000"/>
          <w:sz w:val="24"/>
          <w:szCs w:val="24"/>
          <w:u w:val="none"/>
          <w:shd w:fill="FFFFFF" w:val="clear"/>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left="0" w:right="0"/>
        <w:jc w:val="both"/>
        <w:rPr>
          <w:bCs/>
          <w:color w:val="000000"/>
          <w:sz w:val="24"/>
          <w:szCs w:val="24"/>
          <w:u w:val="none"/>
          <w:shd w:fill="FFFFFF" w:val="clear"/>
        </w:rPr>
      </w:pPr>
      <w:r>
        <w:rPr>
          <w:bCs/>
          <w:color w:val="000000"/>
          <w:sz w:val="24"/>
          <w:szCs w:val="24"/>
          <w:u w:val="none"/>
          <w:shd w:fill="FFFFFF" w:val="clear"/>
        </w:rPr>
        <w:t>формирование запроса;</w:t>
      </w:r>
    </w:p>
    <w:p>
      <w:pPr>
        <w:pStyle w:val="Normal"/>
        <w:ind w:firstLine="708" w:left="0" w:right="0"/>
        <w:jc w:val="both"/>
        <w:rPr>
          <w:bCs/>
          <w:color w:val="000000"/>
          <w:sz w:val="24"/>
          <w:szCs w:val="24"/>
          <w:u w:val="none"/>
          <w:shd w:fill="FFFFFF" w:val="clear"/>
        </w:rPr>
      </w:pPr>
      <w:r>
        <w:rPr>
          <w:bCs/>
          <w:color w:val="000000"/>
          <w:sz w:val="24"/>
          <w:szCs w:val="24"/>
          <w:u w:val="none"/>
          <w:shd w:fill="FFFFFF" w:val="clear"/>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left="0" w:right="0"/>
        <w:jc w:val="both"/>
        <w:rPr>
          <w:bCs/>
          <w:color w:val="000000"/>
          <w:sz w:val="24"/>
          <w:szCs w:val="24"/>
          <w:u w:val="none"/>
          <w:shd w:fill="FFFFFF" w:val="clear"/>
        </w:rPr>
      </w:pPr>
      <w:r>
        <w:rPr>
          <w:bCs/>
          <w:color w:val="000000"/>
          <w:sz w:val="24"/>
          <w:szCs w:val="24"/>
          <w:u w:val="none"/>
          <w:shd w:fill="FFFFFF" w:val="clear"/>
        </w:rPr>
        <w:t>получение результата предоставления муниципальной услуги;</w:t>
      </w:r>
    </w:p>
    <w:p>
      <w:pPr>
        <w:pStyle w:val="Normal"/>
        <w:ind w:firstLine="708" w:left="0" w:right="0"/>
        <w:jc w:val="both"/>
        <w:rPr>
          <w:bCs/>
          <w:color w:val="000000"/>
          <w:sz w:val="24"/>
          <w:szCs w:val="24"/>
          <w:u w:val="none"/>
          <w:shd w:fill="FFFFFF" w:val="clear"/>
        </w:rPr>
      </w:pPr>
      <w:r>
        <w:rPr>
          <w:bCs/>
          <w:color w:val="000000"/>
          <w:sz w:val="24"/>
          <w:szCs w:val="24"/>
          <w:u w:val="none"/>
          <w:shd w:fill="FFFFFF" w:val="clear"/>
        </w:rPr>
        <w:t>получение сведений о ходе выполнения запроса;</w:t>
      </w:r>
    </w:p>
    <w:p>
      <w:pPr>
        <w:pStyle w:val="Normal"/>
        <w:ind w:firstLine="708" w:left="0" w:right="0"/>
        <w:jc w:val="both"/>
        <w:rPr>
          <w:color w:val="000000"/>
          <w:sz w:val="24"/>
          <w:szCs w:val="24"/>
          <w:u w:val="none"/>
          <w:shd w:fill="FFFFFF" w:val="clear"/>
        </w:rPr>
      </w:pPr>
      <w:r>
        <w:rPr>
          <w:bCs/>
          <w:color w:val="000000"/>
          <w:sz w:val="24"/>
          <w:szCs w:val="24"/>
          <w:u w:val="none"/>
          <w:shd w:fill="FFFFFF" w:val="clear"/>
        </w:rPr>
        <w:t>осуществление оценки качества предоставления муниципальной услуги;</w:t>
      </w:r>
    </w:p>
    <w:p>
      <w:pPr>
        <w:pStyle w:val="Normal"/>
        <w:ind w:firstLine="708" w:left="0" w:right="0"/>
        <w:jc w:val="both"/>
        <w:rPr>
          <w:color w:val="000000"/>
          <w:sz w:val="24"/>
          <w:szCs w:val="24"/>
          <w:u w:val="none"/>
          <w:shd w:fill="FFFFFF" w:val="clear"/>
        </w:rPr>
      </w:pPr>
      <w:r>
        <w:rPr>
          <w:color w:val="000000"/>
          <w:sz w:val="24"/>
          <w:szCs w:val="24"/>
          <w:u w:val="none"/>
          <w:shd w:fill="FFFFFF" w:val="clea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left="0" w:right="0"/>
        <w:jc w:val="both"/>
        <w:rPr>
          <w:color w:val="000000"/>
          <w:sz w:val="24"/>
          <w:szCs w:val="24"/>
          <w:u w:val="none"/>
          <w:shd w:fill="FFFFFF" w:val="clear"/>
        </w:rPr>
      </w:pPr>
      <w:r>
        <w:rPr>
          <w:color w:val="000000"/>
          <w:sz w:val="24"/>
          <w:szCs w:val="24"/>
          <w:u w:val="none"/>
          <w:shd w:fill="FFFFFF" w:val="clea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left="0" w:right="0"/>
        <w:jc w:val="both"/>
        <w:rPr>
          <w:color w:val="000000"/>
          <w:sz w:val="24"/>
          <w:szCs w:val="24"/>
          <w:u w:val="none"/>
          <w:shd w:fill="FFFFFF" w:val="clear"/>
        </w:rPr>
      </w:pPr>
      <w:r>
        <w:rPr>
          <w:color w:val="000000"/>
          <w:sz w:val="24"/>
          <w:szCs w:val="24"/>
          <w:u w:val="none"/>
          <w:shd w:fill="FFFFFF" w:val="clear"/>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709" w:left="0" w:right="0"/>
        <w:jc w:val="both"/>
        <w:rPr>
          <w:rFonts w:eastAsia="Times New Roman" w:cs="Times New Roman"/>
          <w:color w:val="000000"/>
          <w:sz w:val="24"/>
          <w:szCs w:val="24"/>
          <w:u w:val="none"/>
          <w:shd w:fill="FFFFFF" w:val="clear"/>
        </w:rPr>
      </w:pPr>
      <w:r>
        <w:rPr>
          <w:color w:val="000000"/>
          <w:sz w:val="24"/>
          <w:szCs w:val="24"/>
          <w:u w:val="none"/>
          <w:shd w:fill="FFFFFF" w:val="clear"/>
        </w:rPr>
        <w:t>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left="0" w:right="0"/>
        <w:jc w:val="both"/>
        <w:rPr>
          <w:rFonts w:eastAsia="Times New Roman" w:cs="Times New Roman"/>
          <w:color w:val="000000"/>
          <w:sz w:val="24"/>
          <w:szCs w:val="24"/>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left="0" w:right="0"/>
        <w:jc w:val="both"/>
        <w:rPr>
          <w:rFonts w:eastAsia="Times New Roman" w:cs="Times New Roman"/>
          <w:color w:val="000000"/>
          <w:sz w:val="24"/>
          <w:szCs w:val="24"/>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color w:val="000000"/>
          <w:sz w:val="24"/>
          <w:szCs w:val="24"/>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 xml:space="preserve">3.11.5. Заявителю в качестве результата предоставления услуги обеспечивается по его выбору возможность: </w:t>
      </w:r>
    </w:p>
    <w:p>
      <w:pPr>
        <w:pStyle w:val="Normal"/>
        <w:ind w:firstLine="709" w:left="0" w:right="0"/>
        <w:jc w:val="both"/>
        <w:rPr>
          <w:color w:val="000000"/>
          <w:sz w:val="24"/>
          <w:szCs w:val="24"/>
          <w:u w:val="none"/>
          <w:shd w:fill="FFFFFF" w:val="clear"/>
        </w:rPr>
      </w:pPr>
      <w:r>
        <w:rPr>
          <w:color w:val="000000"/>
          <w:sz w:val="24"/>
          <w:szCs w:val="24"/>
          <w:u w:val="none"/>
          <w:shd w:fill="FFFFFF" w:val="clear"/>
        </w:rPr>
        <w:t>- получения электронного документа, подписанного с использованием квалифицированной подписи;</w:t>
      </w:r>
    </w:p>
    <w:p>
      <w:pPr>
        <w:pStyle w:val="Normal"/>
        <w:ind w:firstLine="709" w:left="0" w:right="0"/>
        <w:jc w:val="both"/>
        <w:rPr>
          <w:rFonts w:eastAsia="Times New Roman" w:cs="Times New Roman"/>
          <w:color w:val="000000"/>
          <w:sz w:val="24"/>
          <w:szCs w:val="24"/>
          <w:u w:val="none"/>
          <w:shd w:fill="FFFFFF" w:val="clear"/>
        </w:rPr>
      </w:pPr>
      <w:r>
        <w:rPr>
          <w:color w:val="000000"/>
          <w:sz w:val="24"/>
          <w:szCs w:val="24"/>
          <w:u w:val="none"/>
          <w:shd w:fill="FFFFFF" w:val="clear"/>
        </w:rPr>
        <w:t xml:space="preserve">- получения с использованием Единого портала государственных и муниципальных услуг электронного документа в машиночитаемом формате, подписанного квалифицированной подписью со стороны уполномоченного органа. </w:t>
      </w:r>
      <w:r>
        <w:rPr>
          <w:rStyle w:val="FootnoteReference"/>
          <w:color w:val="000000"/>
          <w:sz w:val="24"/>
          <w:szCs w:val="24"/>
          <w:u w:val="none"/>
          <w:shd w:fill="FFFFFF" w:val="clear"/>
        </w:rPr>
        <w:footnoteReference w:id="3"/>
      </w:r>
    </w:p>
    <w:p>
      <w:pPr>
        <w:pStyle w:val="Normal"/>
        <w:ind w:firstLine="539" w:left="0" w:right="0"/>
        <w:jc w:val="both"/>
        <w:rPr>
          <w:rFonts w:eastAsia="Times New Roman" w:cs="Times New Roman"/>
          <w:color w:val="000000"/>
          <w:sz w:val="24"/>
          <w:szCs w:val="24"/>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rFonts w:eastAsia="Times New Roman" w:cs="Times New Roman"/>
          <w:color w:val="000000"/>
          <w:sz w:val="24"/>
          <w:szCs w:val="24"/>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left="0" w:right="0"/>
        <w:jc w:val="both"/>
        <w:rPr>
          <w:color w:val="000000"/>
          <w:u w:val="none"/>
          <w:shd w:fill="FFFFFF" w:val="clear"/>
        </w:rPr>
      </w:pPr>
      <w:r>
        <w:rPr>
          <w:rFonts w:eastAsia="Times New Roman" w:cs="Times New Roman"/>
          <w:color w:val="000000"/>
          <w:sz w:val="24"/>
          <w:szCs w:val="24"/>
          <w:u w:val="none"/>
          <w:shd w:fill="FFFFFF" w:val="clear"/>
        </w:rPr>
        <w:t xml:space="preserve">  </w:t>
      </w:r>
      <w:r>
        <w:rPr>
          <w:color w:val="000000"/>
          <w:sz w:val="24"/>
          <w:szCs w:val="24"/>
          <w:u w:val="none"/>
          <w:shd w:fill="FFFFFF" w:val="clea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jc w:val="both"/>
        <w:rPr>
          <w:color w:val="000000"/>
          <w:u w:val="none"/>
          <w:shd w:fill="FFFFFF" w:val="clear"/>
        </w:rPr>
      </w:pPr>
      <w:r>
        <w:rPr>
          <w:color w:val="000000"/>
          <w:u w:val="none"/>
          <w:shd w:fill="FFFFFF" w:val="clear"/>
        </w:rPr>
      </w:r>
    </w:p>
    <w:p>
      <w:pPr>
        <w:pStyle w:val="Normal"/>
        <w:ind w:hanging="0" w:left="0" w:right="-16"/>
        <w:jc w:val="center"/>
        <w:rPr>
          <w:color w:val="000000"/>
          <w:u w:val="none"/>
          <w:shd w:fill="FFFFFF" w:val="clear"/>
        </w:rPr>
      </w:pPr>
      <w:r>
        <w:rPr>
          <w:bCs/>
          <w:color w:val="000000"/>
          <w:u w:val="none"/>
          <w:shd w:fill="FFFFFF" w:val="clear"/>
        </w:rPr>
        <w:t>4. Формы контроля за исполнением административного регламента</w:t>
      </w:r>
    </w:p>
    <w:p>
      <w:pPr>
        <w:pStyle w:val="Normal"/>
        <w:ind w:hanging="0" w:left="0" w:right="-16"/>
        <w:jc w:val="both"/>
        <w:rPr>
          <w:color w:val="000000"/>
          <w:u w:val="none"/>
          <w:shd w:fill="FFFFFF" w:val="clear"/>
        </w:rPr>
      </w:pPr>
      <w:r>
        <w:rPr>
          <w:color w:val="000000"/>
          <w:u w:val="none"/>
          <w:shd w:fill="FFFFFF" w:val="clear"/>
        </w:rPr>
      </w:r>
    </w:p>
    <w:p>
      <w:pPr>
        <w:pStyle w:val="Normal"/>
        <w:ind w:firstLine="567" w:left="0" w:right="0"/>
        <w:jc w:val="both"/>
        <w:rPr>
          <w:color w:val="000000"/>
          <w:u w:val="none"/>
          <w:shd w:fill="FFFFFF" w:val="clear"/>
        </w:rPr>
      </w:pPr>
      <w:r>
        <w:rPr>
          <w:color w:val="000000"/>
          <w:u w:val="none"/>
          <w:shd w:fill="FFFFFF" w:val="clear"/>
        </w:rPr>
        <w:t xml:space="preserve">4.1. </w:t>
      </w:r>
      <w:r>
        <w:rPr>
          <w:iCs/>
          <w:color w:val="000000"/>
          <w:u w:val="none"/>
          <w:shd w:fill="FFFFFF" w:val="clear"/>
        </w:rPr>
        <w:t xml:space="preserve">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осуществляется должностными лицами администрации Жирновского муниципального района, специально уполномоченными на осуществление данного контроля, </w:t>
      </w:r>
      <w:r>
        <w:rPr>
          <w:rFonts w:eastAsia="Calibri"/>
          <w:iCs/>
          <w:color w:val="000000"/>
          <w:u w:val="none"/>
          <w:shd w:fill="FFFFFF" w:val="clear"/>
        </w:rPr>
        <w:t>главой</w:t>
      </w:r>
      <w:r>
        <w:rPr>
          <w:iCs/>
          <w:color w:val="000000"/>
          <w:u w:val="none"/>
          <w:shd w:fill="FFFFFF" w:val="clear"/>
        </w:rPr>
        <w:t xml:space="preserve"> администрации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на основании распоряжения </w:t>
      </w:r>
      <w:r>
        <w:rPr>
          <w:rFonts w:eastAsia="Calibri"/>
          <w:iCs/>
          <w:color w:val="000000"/>
          <w:u w:val="none"/>
          <w:shd w:fill="FFFFFF" w:val="clear"/>
        </w:rPr>
        <w:t>главы</w:t>
      </w:r>
      <w:r>
        <w:rPr>
          <w:iCs/>
          <w:color w:val="000000"/>
          <w:u w:val="none"/>
          <w:shd w:fill="FFFFFF" w:val="clear"/>
        </w:rPr>
        <w:t xml:space="preserve"> администрации Жирновского муниципального района.</w:t>
      </w:r>
    </w:p>
    <w:p>
      <w:pPr>
        <w:pStyle w:val="Normal"/>
        <w:ind w:firstLine="567" w:left="0" w:right="0"/>
        <w:jc w:val="both"/>
        <w:rPr>
          <w:color w:val="000000"/>
          <w:u w:val="none"/>
          <w:shd w:fill="FFFFFF" w:val="clear"/>
        </w:rPr>
      </w:pPr>
      <w:r>
        <w:rPr>
          <w:color w:val="000000"/>
          <w:u w:val="none"/>
          <w:shd w:fill="FFFFFF" w:val="clear"/>
        </w:rPr>
        <w:t>4.2. Проверка полноты и качества предоставления муниципальной услуги осуществляется путем проведения:</w:t>
      </w:r>
    </w:p>
    <w:p>
      <w:pPr>
        <w:pStyle w:val="Normal"/>
        <w:ind w:firstLine="567" w:left="0" w:right="0"/>
        <w:jc w:val="both"/>
        <w:rPr>
          <w:color w:val="000000"/>
          <w:u w:val="none"/>
          <w:shd w:fill="FFFFFF" w:val="clear"/>
        </w:rPr>
      </w:pPr>
      <w:r>
        <w:rPr>
          <w:color w:val="000000"/>
          <w:u w:val="none"/>
          <w:shd w:fill="FFFFFF" w:val="clear"/>
        </w:rPr>
        <w:t xml:space="preserve">4.2.1. Плановых проверок соблюдения и исполнения должностными лицами </w:t>
      </w:r>
      <w:r>
        <w:rPr>
          <w:iCs/>
          <w:color w:val="000000"/>
          <w:u w:val="none"/>
          <w:shd w:fill="FFFFFF" w:val="clear"/>
        </w:rPr>
        <w:t>уполномоченного органа,</w:t>
      </w:r>
      <w:r>
        <w:rPr>
          <w:color w:val="000000"/>
          <w:u w:val="none"/>
          <w:shd w:fill="FFFFFF"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left="0" w:right="0"/>
        <w:jc w:val="both"/>
        <w:rPr>
          <w:color w:val="000000"/>
          <w:u w:val="none"/>
          <w:shd w:fill="FFFFFF" w:val="clear"/>
        </w:rPr>
      </w:pPr>
      <w:r>
        <w:rPr>
          <w:color w:val="000000"/>
          <w:u w:val="none"/>
          <w:shd w:fill="FFFFFF" w:val="clear"/>
        </w:rPr>
        <w:t xml:space="preserve">4.2.2. Внеплановых проверок соблюдения и исполнения должностными лицами </w:t>
      </w:r>
      <w:r>
        <w:rPr>
          <w:iCs/>
          <w:color w:val="000000"/>
          <w:u w:val="none"/>
          <w:shd w:fill="FFFFFF" w:val="clear"/>
        </w:rPr>
        <w:t>уполномоченного органа</w:t>
      </w:r>
      <w:r>
        <w:rPr>
          <w:i/>
          <w:iCs/>
          <w:color w:val="000000"/>
          <w:u w:val="none"/>
          <w:shd w:fill="FFFFFF" w:val="clear"/>
        </w:rPr>
        <w:t>,</w:t>
      </w:r>
      <w:r>
        <w:rPr>
          <w:color w:val="000000"/>
          <w:u w:val="none"/>
          <w:shd w:fill="FFFFFF"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ind w:firstLine="567" w:left="0" w:right="0"/>
        <w:jc w:val="both"/>
        <w:rPr>
          <w:color w:val="000000"/>
          <w:u w:val="none"/>
          <w:shd w:fill="FFFFFF" w:val="clear"/>
        </w:rPr>
      </w:pPr>
      <w:r>
        <w:rPr>
          <w:color w:val="000000"/>
          <w:u w:val="none"/>
          <w:shd w:fill="FFFFFF" w:val="clear"/>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Cs/>
          <w:color w:val="000000"/>
          <w:u w:val="none"/>
          <w:shd w:fill="FFFFFF" w:val="clear"/>
        </w:rPr>
        <w:t>уполномоченный орган</w:t>
      </w:r>
      <w:r>
        <w:rPr>
          <w:color w:val="000000"/>
          <w:u w:val="none"/>
          <w:shd w:fill="FFFFFF" w:val="clear"/>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ind w:firstLine="567" w:left="0" w:right="0"/>
        <w:jc w:val="both"/>
        <w:rPr>
          <w:color w:val="000000"/>
          <w:u w:val="none"/>
          <w:shd w:fill="FFFFFF" w:val="clear"/>
        </w:rPr>
      </w:pPr>
      <w:r>
        <w:rPr>
          <w:color w:val="000000"/>
          <w:u w:val="none"/>
          <w:shd w:fill="FFFFFF"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left="0" w:right="-16"/>
        <w:jc w:val="both"/>
        <w:rPr>
          <w:color w:val="000000"/>
          <w:u w:val="none"/>
          <w:shd w:fill="FFFFFF" w:val="clear"/>
        </w:rPr>
      </w:pPr>
      <w:r>
        <w:rPr>
          <w:color w:val="000000"/>
          <w:u w:val="none"/>
          <w:shd w:fill="FFFFFF" w:val="clear"/>
        </w:rPr>
        <w:t xml:space="preserve">4.5. Должностные лица </w:t>
      </w:r>
      <w:r>
        <w:rPr>
          <w:iCs/>
          <w:color w:val="000000"/>
          <w:u w:val="none"/>
          <w:shd w:fill="FFFFFF" w:val="clear"/>
        </w:rPr>
        <w:t>уполномоченного органа,</w:t>
      </w:r>
      <w:r>
        <w:rPr>
          <w:color w:val="000000"/>
          <w:u w:val="none"/>
          <w:shd w:fill="FFFFFF" w:val="clear"/>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left="0" w:right="-16"/>
        <w:jc w:val="both"/>
        <w:rPr>
          <w:color w:val="000000"/>
          <w:u w:val="none"/>
          <w:shd w:fill="FFFFFF" w:val="clear"/>
        </w:rPr>
      </w:pPr>
      <w:r>
        <w:rPr>
          <w:color w:val="000000"/>
          <w:u w:val="none"/>
          <w:shd w:fill="FFFFFF" w:val="clear"/>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Cs/>
          <w:color w:val="000000"/>
          <w:u w:val="none"/>
          <w:shd w:fill="FFFFFF" w:val="clear"/>
        </w:rPr>
        <w:t>уполномоченный орган.</w:t>
      </w:r>
    </w:p>
    <w:p>
      <w:pPr>
        <w:pStyle w:val="Normal"/>
        <w:ind w:firstLine="567" w:left="0" w:right="-16"/>
        <w:jc w:val="both"/>
        <w:rPr>
          <w:color w:val="000000"/>
          <w:u w:val="none"/>
          <w:shd w:fill="FFFFFF" w:val="clear"/>
        </w:rPr>
      </w:pPr>
      <w:r>
        <w:rPr>
          <w:color w:val="000000"/>
          <w:u w:val="none"/>
          <w:shd w:fill="FFFFFF" w:val="clear"/>
        </w:rPr>
      </w:r>
    </w:p>
    <w:p>
      <w:pPr>
        <w:pStyle w:val="Normal"/>
        <w:ind w:firstLine="567" w:left="0" w:right="-16"/>
        <w:jc w:val="both"/>
        <w:rPr>
          <w:color w:val="000000"/>
          <w:u w:val="none"/>
          <w:shd w:fill="FFFFFF" w:val="clear"/>
        </w:rPr>
      </w:pPr>
      <w:r>
        <w:rPr>
          <w:color w:val="000000"/>
          <w:u w:val="none"/>
          <w:shd w:fill="FFFFFF" w:val="clear"/>
        </w:rPr>
      </w:r>
    </w:p>
    <w:p>
      <w:pPr>
        <w:pStyle w:val="Normal"/>
        <w:ind w:hanging="0" w:left="0" w:right="-16"/>
        <w:jc w:val="center"/>
        <w:rPr>
          <w:b/>
          <w:bCs/>
          <w:i/>
          <w:i/>
          <w:color w:val="000000"/>
          <w:u w:val="none"/>
          <w:shd w:fill="FFFFFF" w:val="clear"/>
        </w:rPr>
      </w:pPr>
      <w:r>
        <w:rPr>
          <w:b/>
          <w:bCs/>
          <w:i/>
          <w:color w:val="000000"/>
          <w:u w:val="none"/>
          <w:shd w:fill="FFFFFF" w:val="clear"/>
        </w:rPr>
      </w:r>
    </w:p>
    <w:p>
      <w:pPr>
        <w:pStyle w:val="Normal"/>
        <w:widowControl w:val="false"/>
        <w:jc w:val="center"/>
        <w:rPr>
          <w:color w:val="000000"/>
          <w:u w:val="none"/>
          <w:shd w:fill="FFFFFF" w:val="clear"/>
        </w:rPr>
      </w:pPr>
      <w:r>
        <w:rPr>
          <w:color w:val="000000"/>
          <w:u w:val="none"/>
          <w:shd w:fill="FFFFFF" w:val="clear"/>
        </w:rPr>
        <w:t>5. Досудебный (внесудебный) порядок обжалования решений</w:t>
      </w:r>
    </w:p>
    <w:p>
      <w:pPr>
        <w:pStyle w:val="Normal"/>
        <w:widowControl w:val="false"/>
        <w:jc w:val="center"/>
        <w:rPr>
          <w:color w:val="000000"/>
          <w:u w:val="none"/>
          <w:shd w:fill="FFFFFF" w:val="clear"/>
        </w:rPr>
      </w:pPr>
      <w:r>
        <w:rPr>
          <w:color w:val="000000"/>
          <w:u w:val="none"/>
          <w:shd w:fill="FFFFFF" w:val="clear"/>
        </w:rPr>
        <w:t xml:space="preserve">и действий (бездействия уполномоченного органа, МФЦ, организаций, указанных в </w:t>
      </w:r>
      <w:r>
        <w:rPr>
          <w:rStyle w:val="Hyperlink"/>
          <w:color w:val="000000"/>
          <w:u w:val="none"/>
          <w:shd w:fill="FFFFFF" w:val="clear"/>
        </w:rPr>
        <w:t>части 1.1 статьи 16</w:t>
      </w:r>
      <w:r>
        <w:rPr>
          <w:color w:val="000000"/>
          <w:u w:val="none"/>
          <w:shd w:fill="FFFFFF" w:val="clear"/>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widowControl w:val="false"/>
        <w:jc w:val="center"/>
        <w:rPr>
          <w:color w:val="000000"/>
          <w:u w:val="none"/>
          <w:shd w:fill="FFFFFF" w:val="clear"/>
        </w:rPr>
      </w:pPr>
      <w:r>
        <w:rPr>
          <w:color w:val="000000"/>
          <w:u w:val="none"/>
          <w:shd w:fill="FFFFFF" w:val="clear"/>
        </w:rPr>
      </w:r>
    </w:p>
    <w:p>
      <w:pPr>
        <w:pStyle w:val="Normal"/>
        <w:widowControl w:val="false"/>
        <w:ind w:firstLine="720" w:left="0" w:right="0"/>
        <w:jc w:val="both"/>
        <w:rPr>
          <w:color w:val="000000"/>
          <w:u w:val="none"/>
          <w:shd w:fill="FFFFFF" w:val="clear"/>
        </w:rPr>
      </w:pPr>
      <w:r>
        <w:rPr>
          <w:color w:val="000000"/>
          <w:u w:val="none"/>
          <w:shd w:fill="FFFFFF" w:val="clear"/>
        </w:rPr>
        <w:t>5.1. Заявитель может обратиться с жалобой на решения и действия (бездействие) уполномоченного органа,</w:t>
      </w:r>
      <w:r>
        <w:rPr>
          <w:b/>
          <w:color w:val="000000"/>
          <w:u w:val="none"/>
          <w:shd w:fill="FFFFFF" w:val="clear"/>
        </w:rPr>
        <w:t xml:space="preserve"> </w:t>
      </w:r>
      <w:r>
        <w:rPr>
          <w:color w:val="000000"/>
          <w:u w:val="none"/>
          <w:shd w:fill="FFFFFF" w:val="clear"/>
        </w:rPr>
        <w:t xml:space="preserve">МФЦ, </w:t>
      </w:r>
      <w:r>
        <w:rPr>
          <w:bCs/>
          <w:color w:val="000000"/>
          <w:u w:val="none"/>
          <w:shd w:fill="FFFFFF" w:val="clear"/>
        </w:rPr>
        <w:t xml:space="preserve">организаций, указанных в </w:t>
      </w:r>
      <w:r>
        <w:rPr>
          <w:rStyle w:val="Hyperlink"/>
          <w:bCs/>
          <w:color w:val="000000"/>
          <w:u w:val="none"/>
          <w:shd w:fill="FFFFFF" w:val="clear"/>
        </w:rPr>
        <w:t>части 1.1 статьи 16</w:t>
      </w:r>
      <w:r>
        <w:rPr>
          <w:bCs/>
          <w:color w:val="000000"/>
          <w:u w:val="none"/>
          <w:shd w:fill="FFFFFF" w:val="clear"/>
        </w:rPr>
        <w:t xml:space="preserve"> Федерального закона от 27.07.2010 № 210-ФЗ «Об организации предоставления государственных и муниципальных услуг</w:t>
      </w:r>
      <w:r>
        <w:rPr>
          <w:color w:val="000000"/>
          <w:u w:val="none"/>
          <w:shd w:fill="FFFFFF" w:val="clear"/>
        </w:rPr>
        <w:t xml:space="preserve">» </w:t>
      </w:r>
      <w:r>
        <w:rPr>
          <w:bCs/>
          <w:color w:val="000000"/>
          <w:u w:val="none"/>
          <w:shd w:fill="FFFFFF" w:val="clear"/>
        </w:rPr>
        <w:t>(далее – Федеральный закон № 210-ФЗ), а также их должностных лиц, муниципальных служащих, работников, в том ч</w:t>
      </w:r>
      <w:r>
        <w:rPr>
          <w:color w:val="000000"/>
          <w:u w:val="none"/>
          <w:shd w:fill="FFFFFF" w:val="clear"/>
        </w:rPr>
        <w:t>исле в следующих случаях:</w:t>
      </w:r>
    </w:p>
    <w:p>
      <w:pPr>
        <w:pStyle w:val="Normal"/>
        <w:widowControl w:val="false"/>
        <w:ind w:firstLine="720" w:left="0" w:right="0"/>
        <w:jc w:val="both"/>
        <w:rPr>
          <w:color w:val="000000"/>
          <w:u w:val="none"/>
          <w:shd w:fill="FFFFFF" w:val="clear"/>
        </w:rPr>
      </w:pPr>
      <w:r>
        <w:rPr>
          <w:color w:val="000000"/>
          <w:u w:val="none"/>
          <w:shd w:fill="FFFFFF" w:val="clear"/>
        </w:rPr>
        <w:t xml:space="preserve">1) нарушение срока регистрации запроса заявителя о предоставлении муниципальной услуги, запроса, указанного в </w:t>
      </w:r>
      <w:r>
        <w:rPr>
          <w:rStyle w:val="Hyperlink"/>
          <w:color w:val="000000"/>
          <w:u w:val="none"/>
          <w:shd w:fill="FFFFFF" w:val="clear"/>
        </w:rPr>
        <w:t>статье 15.1</w:t>
      </w:r>
      <w:r>
        <w:rPr>
          <w:color w:val="000000"/>
          <w:u w:val="none"/>
          <w:shd w:fill="FFFFFF" w:val="clear"/>
        </w:rPr>
        <w:t xml:space="preserve"> Федерального закона </w:t>
      </w:r>
      <w:r>
        <w:rPr>
          <w:bCs/>
          <w:color w:val="000000"/>
          <w:u w:val="none"/>
          <w:shd w:fill="FFFFFF" w:val="clear"/>
        </w:rPr>
        <w:t>№ 210-ФЗ;</w:t>
      </w:r>
    </w:p>
    <w:p>
      <w:pPr>
        <w:pStyle w:val="Normal"/>
        <w:widowControl w:val="false"/>
        <w:ind w:firstLine="720" w:left="0" w:right="0"/>
        <w:jc w:val="both"/>
        <w:rPr>
          <w:color w:val="000000"/>
          <w:u w:val="none"/>
          <w:shd w:fill="FFFFFF" w:val="clear"/>
        </w:rPr>
      </w:pPr>
      <w:r>
        <w:rPr>
          <w:color w:val="000000"/>
          <w:u w:val="none"/>
          <w:shd w:fill="FFFFFF"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u w:val="none"/>
          <w:shd w:fill="FFFFFF" w:val="clear"/>
        </w:rPr>
        <w:t>частью 1.3 статьи 16</w:t>
      </w:r>
      <w:r>
        <w:rPr>
          <w:color w:val="000000"/>
          <w:u w:val="none"/>
          <w:shd w:fill="FFFFFF" w:val="clear"/>
        </w:rPr>
        <w:t xml:space="preserve"> </w:t>
      </w:r>
      <w:r>
        <w:rPr>
          <w:bCs/>
          <w:color w:val="000000"/>
          <w:u w:val="none"/>
          <w:shd w:fill="FFFFFF" w:val="clear"/>
        </w:rPr>
        <w:t>Федерального закона № 210-ФЗ</w:t>
      </w:r>
      <w:r>
        <w:rPr>
          <w:color w:val="000000"/>
          <w:u w:val="none"/>
          <w:shd w:fill="FFFFFF" w:val="clear"/>
        </w:rPr>
        <w:t>;</w:t>
      </w:r>
    </w:p>
    <w:p>
      <w:pPr>
        <w:pStyle w:val="Normal"/>
        <w:spacing w:lineRule="auto" w:line="228"/>
        <w:ind w:firstLine="709" w:left="0" w:right="0"/>
        <w:jc w:val="both"/>
        <w:rPr>
          <w:color w:val="000000"/>
          <w:u w:val="none"/>
          <w:shd w:fill="FFFFFF" w:val="clear"/>
        </w:rPr>
      </w:pPr>
      <w:r>
        <w:rPr>
          <w:color w:val="000000"/>
          <w:u w:val="none"/>
          <w:shd w:fill="FFFFFF" w:val="clea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ind w:firstLine="720" w:left="0" w:right="0"/>
        <w:jc w:val="both"/>
        <w:rPr>
          <w:color w:val="000000"/>
          <w:u w:val="none"/>
          <w:shd w:fill="FFFFFF" w:val="clear"/>
        </w:rPr>
      </w:pPr>
      <w:r>
        <w:rPr>
          <w:color w:val="000000"/>
          <w:u w:val="none"/>
          <w:shd w:fill="FFFFFF"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20" w:left="0" w:right="0"/>
        <w:jc w:val="both"/>
        <w:rPr>
          <w:color w:val="000000"/>
          <w:u w:val="none"/>
          <w:shd w:fill="FFFFFF" w:val="clear"/>
        </w:rPr>
      </w:pPr>
      <w:r>
        <w:rPr>
          <w:color w:val="000000"/>
          <w:u w:val="none"/>
          <w:shd w:fill="FFFFFF"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u w:val="none"/>
          <w:shd w:fill="FFFFFF" w:val="clear"/>
        </w:rPr>
        <w:t>частью 1.3 статьи 16</w:t>
      </w:r>
      <w:r>
        <w:rPr>
          <w:color w:val="000000"/>
          <w:u w:val="none"/>
          <w:shd w:fill="FFFFFF" w:val="clear"/>
        </w:rPr>
        <w:t xml:space="preserve"> </w:t>
      </w:r>
      <w:r>
        <w:rPr>
          <w:bCs/>
          <w:color w:val="000000"/>
          <w:u w:val="none"/>
          <w:shd w:fill="FFFFFF" w:val="clear"/>
        </w:rPr>
        <w:t>Федерального закона № 210-ФЗ</w:t>
      </w:r>
      <w:r>
        <w:rPr>
          <w:color w:val="000000"/>
          <w:u w:val="none"/>
          <w:shd w:fill="FFFFFF" w:val="clear"/>
        </w:rPr>
        <w:t>;</w:t>
      </w:r>
    </w:p>
    <w:p>
      <w:pPr>
        <w:pStyle w:val="Normal"/>
        <w:widowControl w:val="false"/>
        <w:ind w:firstLine="720" w:left="0" w:right="0"/>
        <w:jc w:val="both"/>
        <w:rPr>
          <w:rFonts w:ascii="Times New Roman" w:hAnsi="Times New Roman" w:cs="Times New Roman"/>
          <w:color w:val="000000"/>
          <w:sz w:val="24"/>
          <w:szCs w:val="24"/>
          <w:u w:val="none"/>
          <w:shd w:fill="FFFFFF" w:val="clear"/>
        </w:rPr>
      </w:pPr>
      <w:r>
        <w:rPr>
          <w:color w:val="000000"/>
          <w:u w:val="none"/>
          <w:shd w:fill="FFFFFF"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widowControl w:val="false"/>
        <w:ind w:firstLine="720" w:left="0" w:right="0"/>
        <w:jc w:val="both"/>
        <w:rPr>
          <w:color w:val="000000"/>
          <w:u w:val="none"/>
          <w:shd w:fill="FFFFFF" w:val="clear"/>
        </w:rPr>
      </w:pPr>
      <w:r>
        <w:rPr>
          <w:rFonts w:cs="Times New Roman" w:ascii="Times New Roman" w:hAnsi="Times New Roman"/>
          <w:color w:val="000000"/>
          <w:sz w:val="24"/>
          <w:szCs w:val="24"/>
          <w:u w:val="none"/>
          <w:shd w:fill="FFFFFF" w:val="clear"/>
        </w:rPr>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r>
        <w:rPr>
          <w:rStyle w:val="Hyperlink"/>
          <w:rFonts w:cs="Times New Roman" w:ascii="Times New Roman" w:hAnsi="Times New Roman"/>
          <w:color w:val="000000"/>
          <w:sz w:val="24"/>
          <w:szCs w:val="24"/>
          <w:u w:val="none"/>
          <w:shd w:fill="FFFFFF" w:val="clear"/>
        </w:rPr>
        <w:t>частью 1.1 статьи 16</w:t>
      </w:r>
      <w:r>
        <w:rPr>
          <w:rFonts w:cs="Times New Roman" w:ascii="Times New Roman" w:hAnsi="Times New Roman"/>
          <w:color w:val="000000"/>
          <w:sz w:val="24"/>
          <w:szCs w:val="24"/>
          <w:u w:val="none"/>
          <w:shd w:fill="FFFFFF"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rFonts w:cs="Times New Roman" w:ascii="Times New Roman" w:hAnsi="Times New Roman"/>
          <w:color w:val="000000"/>
          <w:sz w:val="24"/>
          <w:szCs w:val="24"/>
          <w:u w:val="none"/>
          <w:shd w:fill="FFFFFF" w:val="clear"/>
        </w:rPr>
        <w:t>частью 1.3 статьи 16</w:t>
      </w:r>
      <w:r>
        <w:rPr>
          <w:rFonts w:cs="Times New Roman" w:ascii="Times New Roman" w:hAnsi="Times New Roman"/>
          <w:color w:val="000000"/>
          <w:sz w:val="24"/>
          <w:szCs w:val="24"/>
          <w:u w:val="none"/>
          <w:shd w:fill="FFFFFF" w:val="clear"/>
        </w:rPr>
        <w:t xml:space="preserve"> Федерального закона № 210-ФЗ;</w:t>
      </w:r>
    </w:p>
    <w:p>
      <w:pPr>
        <w:pStyle w:val="Normal"/>
        <w:widowControl w:val="false"/>
        <w:ind w:firstLine="720" w:left="0" w:right="0"/>
        <w:jc w:val="both"/>
        <w:rPr>
          <w:color w:val="000000"/>
          <w:u w:val="none"/>
          <w:shd w:fill="FFFFFF" w:val="clear"/>
        </w:rPr>
      </w:pPr>
      <w:r>
        <w:rPr>
          <w:color w:val="000000"/>
          <w:u w:val="none"/>
          <w:shd w:fill="FFFFFF" w:val="clear"/>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color w:val="000000"/>
          <w:u w:val="none"/>
          <w:shd w:fill="FFFFFF" w:val="clear"/>
        </w:rPr>
      </w:pPr>
      <w:r>
        <w:rPr>
          <w:color w:val="000000"/>
          <w:u w:val="none"/>
          <w:shd w:fill="FFFFFF"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Pr>
          <w:rStyle w:val="Hyperlink"/>
          <w:color w:val="000000"/>
          <w:u w:val="none"/>
          <w:shd w:fill="FFFFFF" w:val="clear"/>
        </w:rPr>
        <w:t>частью 1.3 статьи 16</w:t>
      </w:r>
      <w:r>
        <w:rPr>
          <w:color w:val="000000"/>
          <w:u w:val="none"/>
          <w:shd w:fill="FFFFFF" w:val="clear"/>
        </w:rPr>
        <w:t xml:space="preserve"> Федерального закона № 210-ФЗ;</w:t>
      </w:r>
    </w:p>
    <w:p>
      <w:pPr>
        <w:pStyle w:val="Normal"/>
        <w:ind w:firstLine="708" w:left="0" w:right="0"/>
        <w:jc w:val="both"/>
        <w:rPr>
          <w:color w:val="000000"/>
          <w:u w:val="none"/>
          <w:shd w:fill="FFFFFF" w:val="clear"/>
        </w:rPr>
      </w:pPr>
      <w:r>
        <w:rPr>
          <w:color w:val="000000"/>
          <w:u w:val="none"/>
          <w:shd w:fill="FFFFFF" w:val="clea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Hyperlink"/>
          <w:color w:val="000000"/>
          <w:u w:val="none"/>
          <w:shd w:fill="FFFFFF" w:val="clear"/>
        </w:rPr>
        <w:t>пунктом 4 части 1 статьи 7</w:t>
      </w:r>
      <w:r>
        <w:rPr>
          <w:color w:val="000000"/>
          <w:u w:val="none"/>
          <w:shd w:fill="FFFFFF" w:val="clear"/>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rPr>
          <w:rStyle w:val="Hyperlink"/>
          <w:color w:val="000000"/>
          <w:u w:val="none"/>
          <w:shd w:fill="FFFFFF" w:val="clear"/>
        </w:rPr>
        <w:t>частью 1.3 статьи 16</w:t>
      </w:r>
      <w:r>
        <w:rPr>
          <w:color w:val="000000"/>
          <w:u w:val="none"/>
          <w:shd w:fill="FFFFFF" w:val="clear"/>
        </w:rPr>
        <w:t xml:space="preserve"> Федерального закона</w:t>
      </w:r>
      <w:r>
        <w:rPr>
          <w:bCs/>
          <w:color w:val="000000"/>
          <w:u w:val="none"/>
          <w:shd w:fill="FFFFFF" w:val="clear"/>
        </w:rPr>
        <w:t xml:space="preserve">  </w:t>
      </w:r>
      <w:r>
        <w:rPr>
          <w:rFonts w:eastAsia="Calibri"/>
          <w:color w:val="000000"/>
          <w:u w:val="none"/>
          <w:shd w:fill="FFFFFF" w:val="clear"/>
        </w:rPr>
        <w:t>№ 210-ФЗ.</w:t>
      </w:r>
    </w:p>
    <w:p>
      <w:pPr>
        <w:pStyle w:val="Normal"/>
        <w:widowControl w:val="false"/>
        <w:ind w:firstLine="720" w:left="0" w:right="0"/>
        <w:jc w:val="both"/>
        <w:rPr>
          <w:color w:val="000000"/>
          <w:u w:val="none"/>
          <w:shd w:fill="FFFFFF" w:val="clear"/>
        </w:rPr>
      </w:pPr>
      <w:r>
        <w:rPr>
          <w:color w:val="000000"/>
          <w:u w:val="none"/>
          <w:shd w:fill="FFFFFF" w:val="clear"/>
        </w:rPr>
        <w:t xml:space="preserve">5.2. Жалоба подается в письменной форме на бумажном носителе, в электронной форме в уполномоченный орган, МФЦ,  либо в орган, являющийся учредителем МФЦ (далее - учредитель МФЦ), а также в организации, предусмотренные </w:t>
      </w:r>
      <w:r>
        <w:rPr>
          <w:rStyle w:val="Hyperlink"/>
          <w:color w:val="000000"/>
          <w:u w:val="none"/>
          <w:shd w:fill="FFFFFF" w:val="clear"/>
        </w:rPr>
        <w:t>частью 1.1 статьи 16</w:t>
      </w:r>
      <w:r>
        <w:rPr>
          <w:color w:val="000000"/>
          <w:u w:val="none"/>
          <w:shd w:fill="FFFFFF"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Style w:val="Hyperlink"/>
          <w:color w:val="000000"/>
          <w:u w:val="none"/>
          <w:shd w:fill="FFFFFF" w:val="clear"/>
        </w:rPr>
        <w:t>частью 1.1 статьи 16</w:t>
      </w:r>
      <w:r>
        <w:rPr>
          <w:color w:val="000000"/>
          <w:u w:val="none"/>
          <w:shd w:fill="FFFFFF" w:val="clear"/>
        </w:rPr>
        <w:t xml:space="preserve"> Федерального закона № 210-ФЗ, подаются руководителям этих организаций.</w:t>
      </w:r>
    </w:p>
    <w:p>
      <w:pPr>
        <w:pStyle w:val="Normal"/>
        <w:widowControl w:val="false"/>
        <w:ind w:firstLine="720" w:left="0" w:right="0"/>
        <w:jc w:val="both"/>
        <w:rPr>
          <w:color w:val="000000"/>
          <w:u w:val="none"/>
          <w:shd w:fill="FFFFFF" w:val="clear"/>
        </w:rPr>
      </w:pPr>
      <w:r>
        <w:rPr>
          <w:color w:val="000000"/>
          <w:u w:val="none"/>
          <w:shd w:fill="FFFFFF" w:val="clear"/>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color w:val="000000"/>
          <w:u w:val="none"/>
          <w:shd w:fill="FFFFFF" w:val="clear"/>
        </w:rPr>
      </w:pPr>
      <w:r>
        <w:rPr>
          <w:color w:val="000000"/>
          <w:u w:val="none"/>
          <w:shd w:fill="FFFFFF" w:val="clea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color w:val="000000"/>
          <w:u w:val="none"/>
          <w:shd w:fill="FFFFFF" w:val="clear"/>
        </w:rPr>
      </w:pPr>
      <w:r>
        <w:rPr>
          <w:color w:val="000000"/>
          <w:u w:val="none"/>
          <w:shd w:fill="FFFFFF" w:val="clear"/>
        </w:rPr>
        <w:t xml:space="preserve">Жалоба на решения и действия (бездействие) организаций, предусмотренных </w:t>
      </w:r>
      <w:r>
        <w:rPr>
          <w:rStyle w:val="Hyperlink"/>
          <w:color w:val="000000"/>
          <w:u w:val="none"/>
          <w:shd w:fill="FFFFFF" w:val="clear"/>
        </w:rPr>
        <w:t>частью 1.1 статьи 16</w:t>
      </w:r>
      <w:r>
        <w:rPr>
          <w:color w:val="000000"/>
          <w:u w:val="none"/>
          <w:shd w:fill="FFFFFF"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ind w:firstLine="720" w:left="0" w:right="0"/>
        <w:jc w:val="both"/>
        <w:rPr>
          <w:color w:val="000000"/>
          <w:u w:val="none"/>
          <w:shd w:fill="FFFFFF" w:val="clear"/>
        </w:rPr>
      </w:pPr>
      <w:r>
        <w:rPr>
          <w:color w:val="000000"/>
          <w:u w:val="none"/>
          <w:shd w:fill="FFFFFF" w:val="clear"/>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firstLine="720" w:left="0" w:right="-16"/>
        <w:jc w:val="both"/>
        <w:rPr>
          <w:color w:val="000000"/>
          <w:u w:val="none"/>
          <w:shd w:fill="FFFFFF" w:val="clear"/>
        </w:rPr>
      </w:pPr>
      <w:r>
        <w:rPr>
          <w:color w:val="000000"/>
          <w:u w:val="none"/>
          <w:shd w:fill="FFFFFF" w:val="clear"/>
        </w:rPr>
        <w:t>5.4. Жалоба должна содержать:</w:t>
      </w:r>
    </w:p>
    <w:p>
      <w:pPr>
        <w:pStyle w:val="Normal"/>
        <w:ind w:firstLine="709" w:left="0" w:right="0"/>
        <w:jc w:val="both"/>
        <w:rPr>
          <w:color w:val="000000"/>
          <w:u w:val="none"/>
          <w:shd w:fill="FFFFFF" w:val="clear"/>
        </w:rPr>
      </w:pPr>
      <w:r>
        <w:rPr>
          <w:color w:val="000000"/>
          <w:u w:val="none"/>
          <w:shd w:fill="FFFFFF" w:val="clear"/>
        </w:rPr>
        <w:t xml:space="preserve">1) </w:t>
      </w:r>
      <w:r>
        <w:rPr>
          <w:rFonts w:cs="Times New Roman"/>
          <w:b w:val="false"/>
          <w:i w:val="false"/>
          <w:strike w:val="false"/>
          <w:dstrike w:val="false"/>
          <w:color w:val="000000"/>
          <w:sz w:val="24"/>
          <w:szCs w:val="24"/>
          <w:u w:val="none"/>
          <w:shd w:fill="FFFFFF"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8">
        <w:r>
          <w:rPr>
            <w:rStyle w:val="Hyperlink"/>
            <w:rFonts w:cs="Times New Roman"/>
            <w:b w:val="false"/>
            <w:i w:val="false"/>
            <w:strike w:val="false"/>
            <w:dstrike w:val="false"/>
            <w:color w:val="000000"/>
            <w:sz w:val="24"/>
            <w:szCs w:val="24"/>
            <w:u w:val="none"/>
            <w:shd w:fill="FFFFFF" w:val="clear"/>
          </w:rPr>
          <w:t>частью 1.1 статьи 16</w:t>
        </w:r>
      </w:hyperlink>
      <w:r>
        <w:rPr>
          <w:rFonts w:cs="Times New Roman"/>
          <w:b w:val="false"/>
          <w:i w:val="false"/>
          <w:strike w:val="false"/>
          <w:dstrike w:val="false"/>
          <w:color w:val="000000"/>
          <w:sz w:val="24"/>
          <w:szCs w:val="24"/>
          <w:u w:val="none"/>
          <w:shd w:fill="FFFFFF" w:val="clear"/>
        </w:rPr>
        <w:t xml:space="preserve"> настоящего Федерального закона, их руководителей и (или) работников, решения и действия (бездействие) которых обжалуются;</w:t>
      </w:r>
    </w:p>
    <w:p>
      <w:pPr>
        <w:pStyle w:val="Normal"/>
        <w:ind w:firstLine="709" w:left="0" w:right="0"/>
        <w:jc w:val="both"/>
        <w:rPr>
          <w:color w:val="000000"/>
          <w:u w:val="none"/>
          <w:shd w:fill="FFFFFF" w:val="clear"/>
        </w:rPr>
      </w:pPr>
      <w:r>
        <w:rPr>
          <w:color w:val="000000"/>
          <w:u w:val="none"/>
          <w:shd w:fill="FFFFFF"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left="0" w:right="0"/>
        <w:jc w:val="both"/>
        <w:rPr>
          <w:color w:val="000000"/>
          <w:u w:val="none"/>
          <w:shd w:fill="FFFFFF" w:val="clear"/>
        </w:rPr>
      </w:pPr>
      <w:r>
        <w:rPr>
          <w:color w:val="000000"/>
          <w:u w:val="none"/>
          <w:shd w:fill="FFFFFF" w:val="clear"/>
        </w:rPr>
        <w:t>3)</w:t>
      </w:r>
      <w:r>
        <w:rPr>
          <w:rFonts w:cs="Times New Roman"/>
          <w:b w:val="false"/>
          <w:i w:val="false"/>
          <w:strike w:val="false"/>
          <w:dstrike w:val="false"/>
          <w:color w:val="000000"/>
          <w:sz w:val="24"/>
          <w:szCs w:val="24"/>
          <w:u w:val="none"/>
          <w:shd w:fill="FFFFFF"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r>
          <w:rPr>
            <w:rStyle w:val="Hyperlink"/>
            <w:rFonts w:cs="Times New Roman"/>
            <w:b w:val="false"/>
            <w:i w:val="false"/>
            <w:strike w:val="false"/>
            <w:dstrike w:val="false"/>
            <w:color w:val="000000"/>
            <w:sz w:val="24"/>
            <w:szCs w:val="24"/>
            <w:u w:val="none"/>
            <w:shd w:fill="FFFFFF" w:val="clear"/>
          </w:rPr>
          <w:t>частью 1.1 статьи 16</w:t>
        </w:r>
      </w:hyperlink>
      <w:r>
        <w:rPr>
          <w:rFonts w:cs="Times New Roman"/>
          <w:b w:val="false"/>
          <w:i w:val="false"/>
          <w:strike w:val="false"/>
          <w:dstrike w:val="false"/>
          <w:color w:val="000000"/>
          <w:sz w:val="24"/>
          <w:szCs w:val="24"/>
          <w:u w:val="none"/>
          <w:shd w:fill="FFFFFF" w:val="clear"/>
        </w:rPr>
        <w:t xml:space="preserve"> настоящего Федерального закона, их работников;</w:t>
      </w:r>
    </w:p>
    <w:p>
      <w:pPr>
        <w:pStyle w:val="Normal"/>
        <w:ind w:firstLine="709" w:left="0" w:right="0"/>
        <w:jc w:val="both"/>
        <w:rPr>
          <w:color w:val="000000"/>
          <w:u w:val="none"/>
          <w:shd w:fill="FFFFFF" w:val="clear"/>
        </w:rPr>
      </w:pPr>
      <w:r>
        <w:rPr>
          <w:color w:val="000000"/>
          <w:u w:val="none"/>
          <w:shd w:fill="FFFFFF" w:val="clear"/>
        </w:rPr>
        <w:t xml:space="preserve">4) </w:t>
      </w:r>
      <w:r>
        <w:rPr>
          <w:rFonts w:cs="Times New Roman"/>
          <w:b w:val="false"/>
          <w:i w:val="false"/>
          <w:strike w:val="false"/>
          <w:dstrike w:val="false"/>
          <w:color w:val="000000"/>
          <w:sz w:val="24"/>
          <w:szCs w:val="24"/>
          <w:u w:val="none"/>
          <w:shd w:fill="FFFFFF"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r>
          <w:rPr>
            <w:rStyle w:val="Hyperlink"/>
            <w:rFonts w:cs="Times New Roman"/>
            <w:b w:val="false"/>
            <w:i w:val="false"/>
            <w:strike w:val="false"/>
            <w:dstrike w:val="false"/>
            <w:color w:val="000000"/>
            <w:sz w:val="24"/>
            <w:szCs w:val="24"/>
            <w:u w:val="none"/>
            <w:shd w:fill="FFFFFF" w:val="clear"/>
          </w:rPr>
          <w:t>частью 1.1 статьи 16</w:t>
        </w:r>
      </w:hyperlink>
      <w:r>
        <w:rPr>
          <w:rFonts w:cs="Times New Roman"/>
          <w:b w:val="false"/>
          <w:i w:val="false"/>
          <w:strike w:val="false"/>
          <w:dstrike w:val="false"/>
          <w:color w:val="000000"/>
          <w:sz w:val="24"/>
          <w:szCs w:val="24"/>
          <w:u w:val="none"/>
          <w:shd w:fill="FFFFFF" w:val="clea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ind w:firstLine="720" w:left="0" w:right="-16"/>
        <w:jc w:val="both"/>
        <w:rPr>
          <w:color w:val="000000"/>
          <w:u w:val="none"/>
          <w:shd w:fill="FFFFFF" w:val="clear"/>
        </w:rPr>
      </w:pPr>
      <w:r>
        <w:rPr>
          <w:color w:val="000000"/>
          <w:u w:val="none"/>
          <w:shd w:fill="FFFFFF" w:val="clear"/>
        </w:rPr>
        <w:t>Заявитель имеет право на получение информации и документов, необходимых для обоснования и рассмотрения жалобы.</w:t>
      </w:r>
    </w:p>
    <w:p>
      <w:pPr>
        <w:pStyle w:val="Normal"/>
        <w:widowControl w:val="false"/>
        <w:ind w:firstLine="720" w:left="0" w:right="-16"/>
        <w:jc w:val="both"/>
        <w:rPr>
          <w:color w:val="000000"/>
          <w:u w:val="none"/>
          <w:shd w:fill="FFFFFF" w:val="clear"/>
        </w:rPr>
      </w:pPr>
      <w:r>
        <w:rPr>
          <w:color w:val="000000"/>
          <w:u w:val="none"/>
          <w:shd w:fill="FFFFFF" w:val="clear"/>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Pr>
          <w:i/>
          <w:color w:val="000000"/>
          <w:u w:val="none"/>
          <w:shd w:fill="FFFFFF" w:val="clear"/>
        </w:rPr>
        <w:t>,</w:t>
      </w:r>
      <w:r>
        <w:rPr>
          <w:color w:val="000000"/>
          <w:u w:val="none"/>
          <w:shd w:fill="FFFFFF" w:val="clear"/>
        </w:rPr>
        <w:t xml:space="preserve"> работниками МФЦ, организаций, предусмотренных </w:t>
      </w:r>
      <w:r>
        <w:rPr>
          <w:rStyle w:val="Hyperlink"/>
          <w:color w:val="000000"/>
          <w:u w:val="none"/>
          <w:shd w:fill="FFFFFF" w:val="clear"/>
        </w:rPr>
        <w:t>частью 1.1 статьи 16</w:t>
      </w:r>
      <w:r>
        <w:rPr>
          <w:color w:val="000000"/>
          <w:u w:val="none"/>
          <w:shd w:fill="FFFFFF" w:val="clear"/>
        </w:rPr>
        <w:t xml:space="preserve"> Федерального закона № 210-ФЗ. в течение трех дней со дня ее поступления.</w:t>
      </w:r>
    </w:p>
    <w:p>
      <w:pPr>
        <w:pStyle w:val="Normal"/>
        <w:widowControl w:val="false"/>
        <w:ind w:firstLine="720" w:left="0" w:right="0"/>
        <w:jc w:val="both"/>
        <w:rPr>
          <w:color w:val="000000"/>
          <w:u w:val="none"/>
          <w:shd w:fill="FFFFFF" w:val="clear"/>
        </w:rPr>
      </w:pPr>
      <w:r>
        <w:rPr>
          <w:color w:val="000000"/>
          <w:u w:val="none"/>
          <w:shd w:fill="FFFFFF" w:val="clear"/>
        </w:rPr>
        <w:t xml:space="preserve">Жалоба, поступившая в уполномоченный орган, МФЦ, учредителю МФЦ, в организации, предусмотренные </w:t>
      </w:r>
      <w:r>
        <w:rPr>
          <w:rStyle w:val="Hyperlink"/>
          <w:color w:val="000000"/>
          <w:u w:val="none"/>
          <w:shd w:fill="FFFFFF" w:val="clear"/>
        </w:rPr>
        <w:t>частью 1.1 статьи 16</w:t>
      </w:r>
      <w:r>
        <w:rPr>
          <w:color w:val="000000"/>
          <w:u w:val="none"/>
          <w:shd w:fill="FFFFFF"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rPr>
          <w:rStyle w:val="Hyperlink"/>
          <w:color w:val="000000"/>
          <w:u w:val="none"/>
          <w:shd w:fill="FFFFFF" w:val="clear"/>
        </w:rPr>
        <w:t>частью 1.1 статьи 16</w:t>
      </w:r>
      <w:r>
        <w:rPr>
          <w:color w:val="000000"/>
          <w:u w:val="none"/>
          <w:shd w:fill="FFFFFF" w:val="clea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ind w:firstLine="720" w:left="0" w:right="0"/>
        <w:jc w:val="both"/>
        <w:rPr>
          <w:color w:val="000000"/>
          <w:u w:val="none"/>
          <w:shd w:fill="FFFFFF" w:val="clear"/>
        </w:rPr>
      </w:pPr>
      <w:r>
        <w:rPr>
          <w:color w:val="000000"/>
          <w:u w:val="none"/>
          <w:shd w:fill="FFFFFF" w:val="clea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20" w:left="0" w:right="0"/>
        <w:jc w:val="both"/>
        <w:rPr>
          <w:color w:val="000000"/>
          <w:u w:val="none"/>
          <w:shd w:fill="FFFFFF" w:val="clear"/>
        </w:rPr>
      </w:pPr>
      <w:r>
        <w:rPr>
          <w:color w:val="000000"/>
          <w:u w:val="none"/>
          <w:shd w:fill="FFFFFF"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left="0" w:right="0"/>
        <w:jc w:val="both"/>
        <w:rPr>
          <w:color w:val="000000"/>
          <w:u w:val="none"/>
          <w:shd w:fill="FFFFFF" w:val="clear"/>
        </w:rPr>
      </w:pPr>
      <w:r>
        <w:rPr>
          <w:color w:val="000000"/>
          <w:u w:val="none"/>
          <w:shd w:fill="FFFFFF" w:val="clear"/>
        </w:rPr>
        <w:t xml:space="preserve">Должностное лицо, работник, наделенные полномочиями по рассмотрению жалоб в соответствии с </w:t>
      </w:r>
      <w:r>
        <w:rPr>
          <w:rStyle w:val="Hyperlink"/>
          <w:color w:val="000000"/>
          <w:u w:val="none"/>
          <w:shd w:fill="FFFFFF" w:val="clear"/>
        </w:rPr>
        <w:t>пунктом</w:t>
      </w:r>
      <w:r>
        <w:rPr>
          <w:color w:val="000000"/>
          <w:u w:val="none"/>
          <w:shd w:fill="FFFFFF"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left="0" w:right="0"/>
        <w:jc w:val="both"/>
        <w:rPr>
          <w:color w:val="000000"/>
          <w:u w:val="none"/>
          <w:shd w:fill="FFFFFF" w:val="clear"/>
        </w:rPr>
      </w:pPr>
      <w:r>
        <w:rPr>
          <w:color w:val="000000"/>
          <w:u w:val="none"/>
          <w:shd w:fill="FFFFFF"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left="0" w:right="0"/>
        <w:jc w:val="both"/>
        <w:rPr>
          <w:bCs/>
          <w:color w:val="000000"/>
          <w:u w:val="none"/>
          <w:shd w:fill="FFFFFF" w:val="clear"/>
        </w:rPr>
      </w:pPr>
      <w:r>
        <w:rPr>
          <w:color w:val="000000"/>
          <w:u w:val="none"/>
          <w:shd w:fill="FFFFFF"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Hyperlink"/>
          <w:color w:val="000000"/>
          <w:u w:val="none"/>
          <w:shd w:fill="FFFFFF" w:val="clear"/>
        </w:rPr>
        <w:t>законом</w:t>
      </w:r>
      <w:r>
        <w:rPr>
          <w:color w:val="000000"/>
          <w:u w:val="none"/>
          <w:shd w:fill="FFFFFF"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ind w:firstLine="720" w:left="0" w:right="0"/>
        <w:jc w:val="both"/>
        <w:rPr>
          <w:color w:val="000000"/>
          <w:u w:val="none"/>
          <w:shd w:fill="FFFFFF" w:val="clear"/>
        </w:rPr>
      </w:pPr>
      <w:r>
        <w:rPr>
          <w:bCs/>
          <w:color w:val="000000"/>
          <w:u w:val="none"/>
          <w:shd w:fill="FFFFFF" w:val="clear"/>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20" w:left="0" w:right="0"/>
        <w:jc w:val="both"/>
        <w:rPr>
          <w:color w:val="000000"/>
          <w:u w:val="none"/>
          <w:shd w:fill="FFFFFF" w:val="clear"/>
        </w:rPr>
      </w:pPr>
      <w:r>
        <w:rPr>
          <w:color w:val="000000"/>
          <w:u w:val="none"/>
          <w:shd w:fill="FFFFFF"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20" w:left="0" w:right="0"/>
        <w:jc w:val="both"/>
        <w:rPr>
          <w:color w:val="000000"/>
          <w:u w:val="none"/>
          <w:shd w:fill="FFFFFF" w:val="clear"/>
        </w:rPr>
      </w:pPr>
      <w:r>
        <w:rPr>
          <w:color w:val="000000"/>
          <w:u w:val="none"/>
          <w:shd w:fill="FFFFFF"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rPr>
          <w:rStyle w:val="Hyperlink"/>
          <w:color w:val="000000"/>
          <w:u w:val="none"/>
          <w:shd w:fill="FFFFFF" w:val="clear"/>
        </w:rPr>
        <w:t>пунктом</w:t>
      </w:r>
      <w:r>
        <w:rPr>
          <w:color w:val="000000"/>
          <w:u w:val="none"/>
          <w:shd w:fill="FFFFFF"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ind w:firstLine="720" w:left="0" w:right="-16"/>
        <w:jc w:val="both"/>
        <w:rPr>
          <w:color w:val="000000"/>
          <w:u w:val="none"/>
          <w:shd w:fill="FFFFFF" w:val="clear"/>
        </w:rPr>
      </w:pPr>
      <w:r>
        <w:rPr>
          <w:color w:val="000000"/>
          <w:u w:val="none"/>
          <w:shd w:fill="FFFFFF" w:val="clear"/>
        </w:rPr>
        <w:t>5.7. По результатам рассмотрения жалобы принимается одно из следующих решений:</w:t>
      </w:r>
    </w:p>
    <w:p>
      <w:pPr>
        <w:pStyle w:val="Normal"/>
        <w:widowControl w:val="false"/>
        <w:ind w:firstLine="720" w:left="0" w:right="0"/>
        <w:jc w:val="both"/>
        <w:rPr>
          <w:color w:val="000000"/>
          <w:u w:val="none"/>
          <w:shd w:fill="FFFFFF" w:val="clear"/>
        </w:rPr>
      </w:pPr>
      <w:r>
        <w:rPr>
          <w:color w:val="000000"/>
          <w:u w:val="none"/>
          <w:shd w:fill="FFFFFF" w:val="clea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20" w:left="0" w:right="0"/>
        <w:jc w:val="both"/>
        <w:rPr>
          <w:color w:val="000000"/>
          <w:u w:val="none"/>
          <w:shd w:fill="FFFFFF" w:val="clear"/>
        </w:rPr>
      </w:pPr>
      <w:r>
        <w:rPr>
          <w:color w:val="000000"/>
          <w:u w:val="none"/>
          <w:shd w:fill="FFFFFF" w:val="clear"/>
        </w:rPr>
        <w:t>2) в удовлетворении жалобы отказывается.</w:t>
      </w:r>
    </w:p>
    <w:p>
      <w:pPr>
        <w:pStyle w:val="Normal"/>
        <w:widowControl w:val="false"/>
        <w:ind w:firstLine="720" w:left="0" w:right="0"/>
        <w:jc w:val="both"/>
        <w:rPr>
          <w:color w:val="000000"/>
          <w:u w:val="none"/>
          <w:shd w:fill="FFFFFF" w:val="clear"/>
        </w:rPr>
      </w:pPr>
      <w:r>
        <w:rPr>
          <w:color w:val="000000"/>
          <w:u w:val="none"/>
          <w:shd w:fill="FFFFFF" w:val="clear"/>
        </w:rPr>
        <w:t>5.8. Основаниями для отказа в удовлетворении жалобы являются:</w:t>
      </w:r>
    </w:p>
    <w:p>
      <w:pPr>
        <w:pStyle w:val="Normal"/>
        <w:widowControl w:val="false"/>
        <w:ind w:firstLine="720" w:left="0" w:right="0"/>
        <w:jc w:val="both"/>
        <w:rPr>
          <w:color w:val="000000"/>
          <w:u w:val="none"/>
          <w:shd w:fill="FFFFFF" w:val="clear"/>
        </w:rPr>
      </w:pPr>
      <w:r>
        <w:rPr>
          <w:color w:val="000000"/>
          <w:u w:val="none"/>
          <w:shd w:fill="FFFFFF" w:val="clear"/>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ind w:firstLine="720" w:left="0" w:right="0"/>
        <w:jc w:val="both"/>
        <w:rPr>
          <w:color w:val="000000"/>
          <w:u w:val="none"/>
          <w:shd w:fill="FFFFFF" w:val="clear"/>
        </w:rPr>
      </w:pPr>
      <w:r>
        <w:rPr>
          <w:color w:val="000000"/>
          <w:u w:val="none"/>
          <w:shd w:fill="FFFFFF" w:val="clear"/>
        </w:rPr>
        <w:t>2) наличие вступившего в законную силу решения суда по жалобе о том же предмете и по тем же основаниям;</w:t>
      </w:r>
    </w:p>
    <w:p>
      <w:pPr>
        <w:pStyle w:val="Normal"/>
        <w:widowControl w:val="false"/>
        <w:ind w:firstLine="720" w:left="0" w:right="0"/>
        <w:jc w:val="both"/>
        <w:rPr>
          <w:color w:val="000000"/>
          <w:u w:val="none"/>
          <w:shd w:fill="FFFFFF" w:val="clear"/>
        </w:rPr>
      </w:pPr>
      <w:r>
        <w:rPr>
          <w:color w:val="000000"/>
          <w:u w:val="none"/>
          <w:shd w:fill="FFFFFF"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ind w:firstLine="720" w:left="0" w:right="-16"/>
        <w:jc w:val="both"/>
        <w:rPr>
          <w:color w:val="000000"/>
          <w:u w:val="none"/>
          <w:shd w:fill="FFFFFF" w:val="clear"/>
        </w:rPr>
      </w:pPr>
      <w:r>
        <w:rPr>
          <w:color w:val="000000"/>
          <w:u w:val="none"/>
          <w:shd w:fill="FFFFFF"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color w:val="000000"/>
          <w:u w:val="none"/>
          <w:shd w:fill="FFFFFF" w:val="clear"/>
        </w:rPr>
      </w:pPr>
      <w:r>
        <w:rPr>
          <w:color w:val="000000"/>
          <w:u w:val="none"/>
          <w:shd w:fill="FFFFFF" w:val="clear"/>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rPr>
          <w:rStyle w:val="Hyperlink"/>
          <w:color w:val="000000"/>
          <w:u w:val="none"/>
          <w:shd w:fill="FFFFFF" w:val="clear"/>
        </w:rPr>
        <w:t>частью 1.1 статьи 16</w:t>
      </w:r>
      <w:r>
        <w:rPr>
          <w:color w:val="000000"/>
          <w:u w:val="none"/>
          <w:shd w:fill="FFFFFF" w:val="clear"/>
        </w:rPr>
        <w:t xml:space="preserve"> Федерального закона  </w:t>
      </w:r>
      <w:r>
        <w:rPr>
          <w:rFonts w:eastAsia="Calibri"/>
          <w:color w:val="000000"/>
          <w:u w:val="none"/>
          <w:shd w:fill="FFFFFF" w:val="clear"/>
        </w:rPr>
        <w:t>№ 210-ФЗ</w:t>
      </w:r>
      <w:r>
        <w:rPr>
          <w:color w:val="000000"/>
          <w:u w:val="none"/>
          <w:shd w:fill="FFFFFF" w:val="clear"/>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color w:val="000000"/>
          <w:u w:val="none"/>
          <w:shd w:fill="FFFFFF" w:val="clear"/>
        </w:rPr>
      </w:pPr>
      <w:r>
        <w:rPr>
          <w:color w:val="000000"/>
          <w:u w:val="none"/>
          <w:shd w:fill="FFFFFF"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color w:val="000000"/>
          <w:u w:val="none"/>
          <w:shd w:fill="FFFFFF" w:val="clear"/>
        </w:rPr>
      </w:pPr>
      <w:r>
        <w:rPr>
          <w:color w:val="000000"/>
          <w:u w:val="none"/>
          <w:shd w:fill="FFFFFF" w:val="clea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color w:val="000000"/>
          <w:u w:val="none"/>
          <w:shd w:fill="FFFFFF" w:val="clear"/>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16"/>
        <w:jc w:val="both"/>
        <w:rPr>
          <w:color w:val="000000"/>
          <w:u w:val="none"/>
          <w:shd w:fill="FFFFFF" w:val="clear"/>
        </w:rPr>
      </w:pPr>
      <w:r>
        <w:rPr>
          <w:color w:val="000000"/>
          <w:u w:val="none"/>
          <w:shd w:fill="FFFFFF" w:val="clea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i/>
          <w:color w:val="000000"/>
          <w:u w:val="none"/>
          <w:shd w:fill="FFFFFF" w:val="clear"/>
        </w:rPr>
        <w:t xml:space="preserve"> </w:t>
      </w:r>
      <w:r>
        <w:rPr>
          <w:color w:val="000000"/>
          <w:u w:val="none"/>
          <w:shd w:fill="FFFFFF" w:val="clear"/>
        </w:rPr>
        <w:t xml:space="preserve">должностных лиц МФЦ, работников организаций, предусмотренных </w:t>
      </w:r>
      <w:r>
        <w:rPr>
          <w:rStyle w:val="Hyperlink"/>
          <w:color w:val="000000"/>
          <w:u w:val="none"/>
          <w:shd w:fill="FFFFFF" w:val="clear"/>
        </w:rPr>
        <w:t>частью 1.1 статьи 16</w:t>
      </w:r>
      <w:r>
        <w:rPr>
          <w:color w:val="000000"/>
          <w:u w:val="none"/>
          <w:shd w:fill="FFFFFF" w:val="clear"/>
        </w:rPr>
        <w:t xml:space="preserve"> Федерального закона № 210-ФЗ, в судебном порядке в соответствии с законодательством Российской Федерации.</w:t>
      </w:r>
    </w:p>
    <w:p>
      <w:pPr>
        <w:pStyle w:val="Normal"/>
        <w:widowControl w:val="false"/>
        <w:ind w:firstLine="720" w:left="0" w:right="0"/>
        <w:jc w:val="both"/>
        <w:rPr>
          <w:color w:val="000000"/>
          <w:u w:val="none"/>
          <w:shd w:fill="FFFFFF" w:val="clear"/>
        </w:rPr>
      </w:pPr>
      <w:r>
        <w:rPr>
          <w:color w:val="000000"/>
          <w:u w:val="none"/>
          <w:shd w:fill="FFFFFF"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widowControl w:val="false"/>
        <w:jc w:val="center"/>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rPr>
          <w:color w:val="000000"/>
          <w:u w:val="none"/>
          <w:shd w:fill="FFFFFF" w:val="clear"/>
        </w:rPr>
      </w:pPr>
      <w:r>
        <w:rPr>
          <w:color w:val="000000"/>
          <w:u w:val="none"/>
          <w:shd w:fill="FFFFFF" w:val="clear"/>
        </w:rPr>
      </w:r>
    </w:p>
    <w:p>
      <w:pPr>
        <w:pStyle w:val="Normal"/>
        <w:widowControl w:val="false"/>
        <w:ind w:hanging="0" w:left="0" w:right="0"/>
        <w:rPr>
          <w:color w:val="000000"/>
          <w:u w:val="none"/>
          <w:shd w:fill="FFFFFF" w:val="clear"/>
        </w:rPr>
      </w:pPr>
      <w:r>
        <w:rPr>
          <w:color w:val="000000"/>
          <w:u w:val="none"/>
          <w:shd w:fill="FFFFFF" w:val="clear"/>
        </w:rPr>
      </w:r>
    </w:p>
    <w:p>
      <w:pPr>
        <w:pStyle w:val="Normal"/>
        <w:widowControl w:val="false"/>
        <w:ind w:hanging="0" w:left="0" w:right="0"/>
        <w:rPr>
          <w:rFonts w:ascii="Arial" w:hAnsi="Arial" w:cs="Arial"/>
          <w:b w:val="false"/>
          <w:i w:val="false"/>
          <w:i w:val="false"/>
          <w:strike w:val="false"/>
          <w:dstrike w:val="false"/>
          <w:color w:val="000000"/>
          <w:sz w:val="20"/>
          <w:u w:val="none"/>
          <w:shd w:fill="FFFFFF" w:val="clear"/>
        </w:rPr>
      </w:pPr>
      <w:r>
        <w:rPr>
          <w:rFonts w:cs="Arial" w:ascii="Arial" w:hAnsi="Arial"/>
          <w:b w:val="false"/>
          <w:i w:val="false"/>
          <w:strike w:val="false"/>
          <w:dstrike w:val="false"/>
          <w:color w:val="000000"/>
          <w:sz w:val="20"/>
          <w:u w:val="none"/>
          <w:shd w:fill="FFFFFF" w:val="clear"/>
        </w:rPr>
      </w:r>
    </w:p>
    <w:p>
      <w:pPr>
        <w:pStyle w:val="Normal"/>
        <w:rPr>
          <w:rFonts w:ascii="Arial" w:hAnsi="Arial" w:cs="Arial"/>
          <w:b w:val="false"/>
          <w:i w:val="false"/>
          <w:i w:val="false"/>
          <w:strike w:val="false"/>
          <w:dstrike w:val="false"/>
          <w:color w:val="000000"/>
          <w:sz w:val="20"/>
          <w:u w:val="none"/>
          <w:shd w:fill="FFFFFF" w:val="clear"/>
        </w:rPr>
      </w:pPr>
      <w:r>
        <w:rPr>
          <w:rFonts w:cs="Arial" w:ascii="Arial" w:hAnsi="Arial"/>
          <w:b w:val="false"/>
          <w:i w:val="false"/>
          <w:strike w:val="false"/>
          <w:dstrike w:val="false"/>
          <w:color w:val="000000"/>
          <w:sz w:val="20"/>
          <w:u w:val="none"/>
          <w:shd w:fill="FFFFFF" w:val="clear"/>
        </w:rPr>
      </w:r>
    </w:p>
    <w:p>
      <w:pPr>
        <w:pStyle w:val="Normal"/>
        <w:numPr>
          <w:ilvl w:val="0"/>
          <w:numId w:val="0"/>
        </w:numPr>
        <w:ind w:hanging="0" w:left="0" w:right="0"/>
        <w:jc w:val="right"/>
        <w:outlineLvl w:val="0"/>
        <w:rPr>
          <w:rFonts w:ascii="Times New Roman" w:hAnsi="Times New Roman"/>
        </w:rPr>
      </w:pPr>
      <w:r>
        <w:rPr>
          <w:rFonts w:cs="Arial"/>
          <w:b w:val="false"/>
          <w:i w:val="false"/>
          <w:strike w:val="false"/>
          <w:dstrike w:val="false"/>
          <w:color w:val="000000"/>
          <w:sz w:val="20"/>
          <w:u w:val="none"/>
          <w:shd w:fill="FFFFFF" w:val="clear"/>
        </w:rPr>
        <w:t>Приложение 1</w:t>
      </w:r>
    </w:p>
    <w:p>
      <w:pPr>
        <w:pStyle w:val="Normal"/>
        <w:ind w:hanging="0" w:left="0" w:right="0"/>
        <w:jc w:val="right"/>
        <w:rPr>
          <w:rFonts w:ascii="Times New Roman" w:hAnsi="Times New Roman"/>
        </w:rPr>
      </w:pPr>
      <w:r>
        <w:rPr>
          <w:rFonts w:cs="Arial"/>
          <w:b w:val="false"/>
          <w:i w:val="false"/>
          <w:strike w:val="false"/>
          <w:dstrike w:val="false"/>
          <w:color w:val="000000"/>
          <w:sz w:val="20"/>
          <w:u w:val="none"/>
          <w:shd w:fill="FFFFFF" w:val="clear"/>
        </w:rPr>
        <w:t>к административному регламенту</w:t>
      </w:r>
    </w:p>
    <w:p>
      <w:pPr>
        <w:pStyle w:val="Normal"/>
        <w:ind w:hanging="0" w:left="0" w:right="0"/>
        <w:jc w:val="right"/>
        <w:rPr>
          <w:rFonts w:ascii="Times New Roman" w:hAnsi="Times New Roman"/>
        </w:rPr>
      </w:pPr>
      <w:r>
        <w:rPr>
          <w:rFonts w:cs="Arial"/>
          <w:b w:val="false"/>
          <w:i w:val="false"/>
          <w:strike w:val="false"/>
          <w:dstrike w:val="false"/>
          <w:color w:val="000000"/>
          <w:sz w:val="20"/>
          <w:u w:val="none"/>
          <w:shd w:fill="FFFFFF" w:val="clear"/>
        </w:rPr>
        <w:t>предоставления муниципальной</w:t>
      </w:r>
    </w:p>
    <w:p>
      <w:pPr>
        <w:pStyle w:val="Normal"/>
        <w:ind w:hanging="0" w:left="0" w:right="0"/>
        <w:jc w:val="right"/>
        <w:rPr>
          <w:rFonts w:ascii="Times New Roman" w:hAnsi="Times New Roman"/>
        </w:rPr>
      </w:pPr>
      <w:r>
        <w:rPr>
          <w:rFonts w:cs="Arial"/>
          <w:b w:val="false"/>
          <w:i w:val="false"/>
          <w:strike w:val="false"/>
          <w:dstrike w:val="false"/>
          <w:color w:val="000000"/>
          <w:sz w:val="20"/>
          <w:u w:val="none"/>
          <w:shd w:fill="FFFFFF" w:val="clear"/>
        </w:rPr>
        <w:t xml:space="preserve">услуги «Продажа земельных </w:t>
        <w:br/>
        <w:t xml:space="preserve">участков, находящихся в </w:t>
        <w:br/>
        <w:t xml:space="preserve">муниципальной собственности </w:t>
        <w:br/>
        <w:t xml:space="preserve">и земельных участков, </w:t>
        <w:br/>
        <w:t>государственная собственность</w:t>
        <w:br/>
        <w:t xml:space="preserve"> на которые не разграничена,</w:t>
        <w:br/>
        <w:t xml:space="preserve"> расположенных на территории</w:t>
        <w:br/>
      </w:r>
      <w:r>
        <w:rPr>
          <w:rFonts w:cs="Arial"/>
          <w:b w:val="false"/>
          <w:i w:val="false"/>
          <w:strike w:val="false"/>
          <w:dstrike w:val="false"/>
          <w:color w:val="000000"/>
          <w:kern w:val="2"/>
          <w:sz w:val="20"/>
          <w:u w:val="none"/>
          <w:shd w:fill="FFFFFF" w:val="clear"/>
        </w:rPr>
        <w:t xml:space="preserve"> Жирновского</w:t>
      </w:r>
      <w:r>
        <w:rPr>
          <w:rFonts w:cs="Arial"/>
          <w:b w:val="false"/>
          <w:bCs/>
          <w:i w:val="false"/>
          <w:strike w:val="false"/>
          <w:dstrike w:val="false"/>
          <w:color w:val="000000"/>
          <w:kern w:val="2"/>
          <w:sz w:val="20"/>
          <w:u w:val="none"/>
          <w:shd w:fill="FFFFFF" w:val="clear"/>
        </w:rPr>
        <w:t xml:space="preserve"> городского поселения </w:t>
        <w:br/>
        <w:t>и</w:t>
      </w:r>
      <w:r>
        <w:rPr>
          <w:rFonts w:cs="Arial"/>
          <w:b w:val="false"/>
          <w:i w:val="false"/>
          <w:strike w:val="false"/>
          <w:dstrike w:val="false"/>
          <w:color w:val="000000"/>
          <w:sz w:val="20"/>
          <w:u w:val="none"/>
          <w:shd w:fill="FFFFFF" w:val="clear"/>
        </w:rPr>
        <w:t xml:space="preserve"> сельских  поселений, входящих</w:t>
        <w:br/>
        <w:t xml:space="preserve"> в состав  Жирновского </w:t>
        <w:br/>
        <w:t xml:space="preserve">муниципального  района, </w:t>
        <w:br/>
        <w:t>без проведения торгов»</w:t>
      </w:r>
    </w:p>
    <w:p>
      <w:pPr>
        <w:pStyle w:val="Normal"/>
        <w:jc w:val="center"/>
        <w:rPr>
          <w:color w:val="000000"/>
          <w:u w:val="none"/>
          <w:shd w:fill="FFFFFF" w:val="clear"/>
        </w:rPr>
      </w:pPr>
      <w:r>
        <w:rPr>
          <w:color w:val="000000"/>
          <w:u w:val="none"/>
          <w:shd w:fill="FFFFFF" w:val="clear"/>
        </w:rPr>
      </w:r>
    </w:p>
    <w:p>
      <w:pPr>
        <w:pStyle w:val="Normal"/>
        <w:jc w:val="center"/>
        <w:rPr>
          <w:rFonts w:cs="Times New Roman"/>
          <w:b w:val="false"/>
          <w:bCs w:val="false"/>
          <w:color w:val="000000"/>
          <w:sz w:val="24"/>
          <w:szCs w:val="24"/>
          <w:u w:val="none"/>
          <w:shd w:fill="FFFFFF" w:val="clear"/>
        </w:rPr>
      </w:pPr>
      <w:r>
        <w:rPr>
          <w:rFonts w:cs="Times New Roman"/>
          <w:b w:val="false"/>
          <w:bCs w:val="false"/>
          <w:color w:val="000000"/>
          <w:sz w:val="24"/>
          <w:szCs w:val="24"/>
          <w:u w:val="none"/>
          <w:shd w:fill="FFFFFF" w:val="clear"/>
        </w:rPr>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Главе Жирновского муниципального района</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от ___________________________________________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(Ф.И.О. гражданина, наименование организации)</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______________________________________________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паспорт 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(серия, номер, кем и когда выдан)</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______________________________________________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______________________________________________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ОГРН 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ИНН 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проживает (юр. адрес) 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(город, село, улица, дом)</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______________________________________________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почтовый адрес 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_______________________________________________</w:t>
      </w:r>
    </w:p>
    <w:p>
      <w:pPr>
        <w:pStyle w:val="Normal"/>
        <w:ind w:hanging="0" w:left="0" w:right="0"/>
        <w:jc w:val="center"/>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адрес электронной почты _________________________</w:t>
      </w:r>
    </w:p>
    <w:p>
      <w:pPr>
        <w:pStyle w:val="Normal"/>
        <w:ind w:hanging="0" w:left="0" w:right="0"/>
        <w:jc w:val="center"/>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_______________________________________________</w:t>
      </w:r>
    </w:p>
    <w:p>
      <w:pPr>
        <w:pStyle w:val="Normal"/>
        <w:numPr>
          <w:ilvl w:val="0"/>
          <w:numId w:val="0"/>
        </w:numPr>
        <w:ind w:hanging="0" w:left="0" w:right="0"/>
        <w:jc w:val="both"/>
        <w:outlineLvl w:val="0"/>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ЗАЯВЛЕНИЕ</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Прошу  Вас  предварительно  согласовать  предоставление земельного участка,</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находящегося   в   государственной  или  муниципальной  собственности,  без</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проведения  торгов  на основании  Земельного кодекса РФ</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на праве аренды</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с кадастровым номером _____________________________________________________</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(в случае, если границы такого земельного участка</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подлежат уточнению)</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Реквизиты решения об утверждении проекта межевания территории _____________</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__________________________________________________________________________.</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(заполняется при наличии).</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___________________________________________________________________________</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(кадастровый номер земельного участка или кадастровые номера земельных</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участков, из которых предусмотрено образование испрашиваемого земельного</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участка, в случае, если сведения о таких земельных участках внесены в ЕГРН)</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Для ______________________________________________________________________.</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(цель использования земельного участка)</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Реквизиты решения об изъятии земельного участка: __________________________</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__________________________________________________________________________.</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(в случае предоставления взамен изымаемого земельного участка для</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государственных или муниципальных нужд)</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Реквизиты  решения об утверждении документа территориального планирования и</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(или) проекта планировки территории:</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__________________________________________________________________________.</w:t>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(в случае если земельный участок предоставляется для размещения объектов,</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предусмотренных этим документом и (или) проектом)</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Приложение: _______________________________________________________________</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r>
    </w:p>
    <w:p>
      <w:pPr>
        <w:pStyle w:val="Normal"/>
        <w:ind w:hanging="0" w:left="0" w:right="0"/>
        <w:jc w:val="both"/>
        <w:rPr>
          <w:rFonts w:eastAsia="Times New Roman"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t>"__" _____________ 20__ г.  _____________________ _________________________</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eastAsia="Times New Roman" w:cs="Times New Roman"/>
          <w:b w:val="false"/>
          <w:bCs w:val="false"/>
          <w:i w:val="false"/>
          <w:strike w:val="false"/>
          <w:dstrike w:val="false"/>
          <w:color w:val="000000"/>
          <w:sz w:val="24"/>
          <w:szCs w:val="24"/>
          <w:u w:val="none"/>
          <w:shd w:fill="FFFFFF" w:val="clear"/>
        </w:rPr>
        <w:t xml:space="preserve">                                  </w:t>
      </w:r>
      <w:r>
        <w:rPr>
          <w:rFonts w:cs="Times New Roman"/>
          <w:b w:val="false"/>
          <w:bCs w:val="false"/>
          <w:i w:val="false"/>
          <w:strike w:val="false"/>
          <w:dstrike w:val="false"/>
          <w:color w:val="000000"/>
          <w:sz w:val="24"/>
          <w:szCs w:val="24"/>
          <w:u w:val="none"/>
          <w:shd w:fill="FFFFFF" w:val="clear"/>
        </w:rPr>
        <w:t>(подпись)                 (ФИО)</w:t>
      </w:r>
    </w:p>
    <w:p>
      <w:pPr>
        <w:pStyle w:val="Normal"/>
        <w:ind w:hanging="0" w:left="0" w:right="0"/>
        <w:jc w:val="both"/>
        <w:rPr>
          <w:rFonts w:cs="Times New Roman"/>
          <w:b w:val="false"/>
          <w:bCs w:val="false"/>
          <w:i w:val="false"/>
          <w:i w:val="false"/>
          <w:strike w:val="false"/>
          <w:dstrike w:val="false"/>
          <w:color w:val="000000"/>
          <w:sz w:val="24"/>
          <w:szCs w:val="24"/>
          <w:u w:val="none"/>
          <w:shd w:fill="FFFFFF" w:val="clear"/>
        </w:rPr>
      </w:pPr>
      <w:r>
        <w:rPr>
          <w:rFonts w:cs="Times New Roman"/>
          <w:b w:val="false"/>
          <w:bCs w:val="false"/>
          <w:i w:val="false"/>
          <w:strike w:val="false"/>
          <w:dstrike w:val="false"/>
          <w:color w:val="000000"/>
          <w:sz w:val="24"/>
          <w:szCs w:val="24"/>
          <w:u w:val="none"/>
          <w:shd w:fill="FFFFFF" w:val="clear"/>
        </w:rPr>
      </w:r>
    </w:p>
    <w:p>
      <w:pPr>
        <w:pStyle w:val="Normal"/>
        <w:ind w:hanging="0" w:left="0" w:right="0"/>
        <w:jc w:val="both"/>
        <w:rPr>
          <w:color w:val="000000"/>
          <w:u w:val="none"/>
          <w:shd w:fill="FFFFFF" w:val="clear"/>
        </w:rPr>
      </w:pPr>
      <w:r>
        <w:rPr>
          <w:rFonts w:cs="Times New Roman"/>
          <w:b w:val="false"/>
          <w:bCs w:val="false"/>
          <w:i w:val="false"/>
          <w:strike w:val="false"/>
          <w:dstrike w:val="false"/>
          <w:color w:val="000000"/>
          <w:sz w:val="24"/>
          <w:szCs w:val="24"/>
          <w:u w:val="none"/>
          <w:shd w:fill="FFFFFF" w:val="clear"/>
        </w:rPr>
        <w:t>Контактный телефон заявителя: _________________________</w:t>
      </w:r>
    </w:p>
    <w:p>
      <w:pPr>
        <w:pStyle w:val="ConsPlusCell"/>
        <w:jc w:val="both"/>
        <w:rPr>
          <w:color w:val="000000"/>
          <w:u w:val="none"/>
          <w:shd w:fill="FFFFFF" w:val="clear"/>
        </w:rPr>
      </w:pPr>
      <w:r>
        <w:rPr>
          <w:color w:val="000000"/>
          <w:u w:val="none"/>
          <w:shd w:fill="FFFFFF" w:val="clear"/>
        </w:rPr>
      </w:r>
    </w:p>
    <w:p>
      <w:pPr>
        <w:pStyle w:val="Normal"/>
        <w:jc w:val="right"/>
        <w:rPr>
          <w:color w:val="000000"/>
          <w:u w:val="none"/>
          <w:shd w:fill="FFFFFF" w:val="clear"/>
        </w:rPr>
      </w:pPr>
      <w:r>
        <w:rPr>
          <w:color w:val="000000"/>
          <w:u w:val="none"/>
          <w:shd w:fill="FFFFFF" w:val="clear"/>
        </w:rPr>
      </w:r>
    </w:p>
    <w:p>
      <w:pPr>
        <w:pStyle w:val="Normal"/>
        <w:jc w:val="right"/>
        <w:rPr>
          <w:color w:val="000000"/>
          <w:u w:val="none"/>
          <w:shd w:fill="FFFFFF" w:val="clear"/>
        </w:rPr>
      </w:pPr>
      <w:r>
        <w:rPr>
          <w:color w:val="000000"/>
          <w:u w:val="none"/>
          <w:shd w:fill="FFFFFF" w:val="clear"/>
        </w:rPr>
      </w:r>
    </w:p>
    <w:p>
      <w:pPr>
        <w:pStyle w:val="Normal"/>
        <w:jc w:val="right"/>
        <w:rPr>
          <w:color w:val="000000"/>
          <w:u w:val="none"/>
          <w:shd w:fill="FFFFFF" w:val="clear"/>
        </w:rPr>
      </w:pPr>
      <w:r>
        <w:rPr>
          <w:color w:val="000000"/>
          <w:u w:val="none"/>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br/>
        <w:br/>
        <w:br/>
      </w:r>
    </w:p>
    <w:p>
      <w:pPr>
        <w:pStyle w:val="Normal"/>
        <w:jc w:val="right"/>
        <w:rPr>
          <w:shd w:fill="FFFFFF" w:val="clear"/>
        </w:rPr>
      </w:pPr>
      <w:r>
        <w:rPr>
          <w:shd w:fill="FFFFFF" w:val="clear"/>
        </w:rPr>
        <w:br/>
        <w:br/>
        <w:br/>
        <w:br/>
        <w:br/>
        <w:br/>
        <w:br/>
        <w:br/>
        <w:b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jc w:val="right"/>
        <w:rPr>
          <w:shd w:fill="FFFFFF" w:val="clear"/>
        </w:rPr>
      </w:pPr>
      <w:r>
        <w:rPr>
          <w:shd w:fill="FFFFFF" w:val="clear"/>
        </w:rPr>
      </w:r>
    </w:p>
    <w:p>
      <w:pPr>
        <w:pStyle w:val="Normal"/>
        <w:numPr>
          <w:ilvl w:val="0"/>
          <w:numId w:val="0"/>
        </w:numPr>
        <w:ind w:hanging="0" w:left="0" w:right="0"/>
        <w:jc w:val="right"/>
        <w:outlineLvl w:val="0"/>
        <w:rPr>
          <w:rFonts w:ascii="Times New Roman" w:hAnsi="Times New Roman"/>
        </w:rPr>
      </w:pPr>
      <w:r>
        <w:rPr>
          <w:rFonts w:cs="Arial"/>
          <w:b w:val="false"/>
          <w:i w:val="false"/>
          <w:strike w:val="false"/>
          <w:dstrike w:val="false"/>
          <w:sz w:val="20"/>
          <w:u w:val="none"/>
          <w:shd w:fill="FFFFFF" w:val="clear"/>
        </w:rPr>
        <w:t>Приложение 2</w:t>
      </w:r>
    </w:p>
    <w:p>
      <w:pPr>
        <w:pStyle w:val="Normal"/>
        <w:ind w:hanging="0" w:left="0" w:right="0"/>
        <w:jc w:val="right"/>
        <w:rPr>
          <w:rFonts w:ascii="Times New Roman" w:hAnsi="Times New Roman"/>
        </w:rPr>
      </w:pPr>
      <w:r>
        <w:rPr>
          <w:rFonts w:cs="Arial"/>
          <w:b w:val="false"/>
          <w:i w:val="false"/>
          <w:strike w:val="false"/>
          <w:dstrike w:val="false"/>
          <w:sz w:val="20"/>
          <w:u w:val="none"/>
          <w:shd w:fill="FFFFFF" w:val="clear"/>
        </w:rPr>
        <w:t>к административному регламенту</w:t>
      </w:r>
    </w:p>
    <w:p>
      <w:pPr>
        <w:pStyle w:val="Normal"/>
        <w:ind w:hanging="0" w:left="0" w:right="0"/>
        <w:jc w:val="right"/>
        <w:rPr>
          <w:rFonts w:ascii="Times New Roman" w:hAnsi="Times New Roman"/>
        </w:rPr>
      </w:pPr>
      <w:r>
        <w:rPr>
          <w:rFonts w:cs="Arial"/>
          <w:b w:val="false"/>
          <w:i w:val="false"/>
          <w:strike w:val="false"/>
          <w:dstrike w:val="false"/>
          <w:sz w:val="20"/>
          <w:u w:val="none"/>
          <w:shd w:fill="FFFFFF" w:val="clear"/>
        </w:rPr>
        <w:t>предоставления муниципальной</w:t>
      </w:r>
    </w:p>
    <w:p>
      <w:pPr>
        <w:pStyle w:val="Normal"/>
        <w:jc w:val="right"/>
        <w:rPr>
          <w:rFonts w:ascii="Times New Roman" w:hAnsi="Times New Roman"/>
        </w:rPr>
      </w:pPr>
      <w:r>
        <w:rPr>
          <w:rFonts w:cs="Arial"/>
          <w:b w:val="false"/>
          <w:i w:val="false"/>
          <w:strike w:val="false"/>
          <w:dstrike w:val="false"/>
          <w:sz w:val="20"/>
          <w:u w:val="none"/>
          <w:shd w:fill="FFFFFF" w:val="clear"/>
        </w:rPr>
        <w:t xml:space="preserve">услуги «Продажа земельных </w:t>
        <w:br/>
        <w:t xml:space="preserve">участков, находящихся в </w:t>
        <w:br/>
        <w:t xml:space="preserve">муниципальной собственности </w:t>
        <w:br/>
        <w:t xml:space="preserve">и земельных участков, </w:t>
        <w:br/>
        <w:t>государственная собственность</w:t>
        <w:br/>
        <w:t xml:space="preserve"> на которые не разграничена,</w:t>
        <w:br/>
        <w:t xml:space="preserve"> расположенных на территории</w:t>
        <w:br/>
      </w:r>
      <w:r>
        <w:rPr>
          <w:rFonts w:cs="Arial"/>
          <w:b w:val="false"/>
          <w:i w:val="false"/>
          <w:strike w:val="false"/>
          <w:dstrike w:val="false"/>
          <w:kern w:val="2"/>
          <w:sz w:val="20"/>
          <w:u w:val="none"/>
          <w:shd w:fill="FFFFFF" w:val="clear"/>
        </w:rPr>
        <w:t xml:space="preserve"> Жирновского</w:t>
      </w:r>
      <w:r>
        <w:rPr>
          <w:rFonts w:cs="Arial"/>
          <w:b w:val="false"/>
          <w:bCs/>
          <w:i w:val="false"/>
          <w:strike w:val="false"/>
          <w:dstrike w:val="false"/>
          <w:kern w:val="2"/>
          <w:sz w:val="20"/>
          <w:u w:val="none"/>
          <w:shd w:fill="FFFFFF" w:val="clear"/>
        </w:rPr>
        <w:t xml:space="preserve"> городского поселения </w:t>
        <w:br/>
        <w:t>и</w:t>
      </w:r>
      <w:r>
        <w:rPr>
          <w:rFonts w:cs="Arial"/>
          <w:b w:val="false"/>
          <w:i w:val="false"/>
          <w:strike w:val="false"/>
          <w:dstrike w:val="false"/>
          <w:sz w:val="20"/>
          <w:u w:val="none"/>
          <w:shd w:fill="FFFFFF" w:val="clear"/>
        </w:rPr>
        <w:t xml:space="preserve"> сельских  поселений, входящих</w:t>
        <w:br/>
        <w:t xml:space="preserve"> в состав  Жирновского </w:t>
        <w:br/>
        <w:t xml:space="preserve">муниципального  района, </w:t>
        <w:br/>
        <w:t>без проведения торгов»</w:t>
      </w:r>
    </w:p>
    <w:p>
      <w:pPr>
        <w:pStyle w:val="Normal"/>
        <w:jc w:val="right"/>
        <w:rPr>
          <w:shd w:fill="FFFFFF" w:val="clear"/>
        </w:rPr>
      </w:pPr>
      <w:r>
        <w:rPr>
          <w:shd w:fill="FFFFFF" w:val="clear"/>
        </w:rPr>
      </w:r>
    </w:p>
    <w:p>
      <w:pPr>
        <w:pStyle w:val="ConsPlusNonformat"/>
        <w:ind w:hanging="0" w:left="4536" w:right="0"/>
        <w:jc w:val="both"/>
        <w:rPr>
          <w:shd w:fill="FFFFFF" w:val="clear"/>
        </w:rPr>
      </w:pPr>
      <w:r>
        <w:rPr>
          <w:rFonts w:cs="Times New Roman" w:ascii="Times New Roman" w:hAnsi="Times New Roman"/>
          <w:sz w:val="24"/>
          <w:szCs w:val="24"/>
          <w:shd w:fill="FFFFFF" w:val="clear"/>
        </w:rPr>
        <w:t>В ______________________________________</w:t>
      </w:r>
    </w:p>
    <w:p>
      <w:pPr>
        <w:pStyle w:val="Normal"/>
        <w:tabs>
          <w:tab w:val="clear" w:pos="708"/>
          <w:tab w:val="left" w:pos="5245" w:leader="none"/>
        </w:tabs>
        <w:ind w:hanging="0" w:left="4536" w:right="0"/>
        <w:jc w:val="both"/>
        <w:rPr>
          <w:rFonts w:eastAsia="Times New Roman" w:cs="Times New Roman"/>
          <w:shd w:fill="FFFFFF" w:val="clear"/>
        </w:rPr>
      </w:pPr>
      <w:r>
        <w:rPr>
          <w:shd w:fill="FFFFFF" w:val="clear"/>
        </w:rPr>
        <w:t>от______________________________________</w:t>
      </w:r>
    </w:p>
    <w:p>
      <w:pPr>
        <w:pStyle w:val="Normal"/>
        <w:tabs>
          <w:tab w:val="clear" w:pos="708"/>
          <w:tab w:val="left" w:pos="4536" w:leader="none"/>
        </w:tabs>
        <w:jc w:val="both"/>
        <w:rPr>
          <w:rFonts w:eastAsia="Times New Roman" w:cs="Times New Roman"/>
          <w:shd w:fill="FFFFFF" w:val="clear"/>
        </w:rPr>
      </w:pPr>
      <w:r>
        <w:rPr>
          <w:rFonts w:eastAsia="Times New Roman" w:cs="Times New Roman"/>
          <w:shd w:fill="FFFFFF" w:val="clear"/>
        </w:rPr>
        <w:t xml:space="preserve">                                                                    </w:t>
      </w:r>
      <w:r>
        <w:rPr>
          <w:shd w:fill="FFFFFF" w:val="clear"/>
        </w:rPr>
        <w:t xml:space="preserve">(для юридических лиц - полное </w:t>
        <w:tab/>
        <w:br/>
        <w:t xml:space="preserve">                                                                             наименование юридического</w:t>
      </w:r>
    </w:p>
    <w:p>
      <w:pPr>
        <w:pStyle w:val="Normal"/>
        <w:jc w:val="both"/>
        <w:rPr>
          <w:rFonts w:eastAsia="Times New Roman" w:cs="Times New Roman"/>
          <w:shd w:fill="FFFFFF" w:val="clear"/>
        </w:rPr>
      </w:pPr>
      <w:r>
        <w:rPr>
          <w:rFonts w:eastAsia="Times New Roman" w:cs="Times New Roman"/>
          <w:shd w:fill="FFFFFF" w:val="clear"/>
        </w:rPr>
        <w:t xml:space="preserve">                                                                    </w:t>
      </w:r>
      <w:r>
        <w:rPr>
          <w:shd w:fill="FFFFFF" w:val="clear"/>
        </w:rPr>
        <w:t>лица, для физических лиц -   ФИО)</w:t>
      </w:r>
    </w:p>
    <w:p>
      <w:pPr>
        <w:pStyle w:val="Normal"/>
        <w:jc w:val="both"/>
        <w:rPr>
          <w:rFonts w:eastAsia="Times New Roman" w:cs="Times New Roman"/>
          <w:shd w:fill="FFFFFF" w:val="clear"/>
        </w:rPr>
      </w:pPr>
      <w:r>
        <w:rPr>
          <w:rFonts w:eastAsia="Times New Roman" w:cs="Times New Roman"/>
          <w:shd w:fill="FFFFFF" w:val="clear"/>
        </w:rPr>
        <w:t xml:space="preserve">                                                                                            </w:t>
      </w:r>
    </w:p>
    <w:p>
      <w:pPr>
        <w:pStyle w:val="Normal"/>
        <w:ind w:firstLine="4536" w:left="0" w:right="0"/>
        <w:jc w:val="both"/>
        <w:rPr>
          <w:rFonts w:eastAsia="Times New Roman" w:cs="Times New Roman"/>
          <w:shd w:fill="FFFFFF" w:val="clear"/>
        </w:rPr>
      </w:pPr>
      <w:r>
        <w:rPr>
          <w:rFonts w:eastAsia="Times New Roman" w:cs="Times New Roman"/>
          <w:shd w:fill="FFFFFF" w:val="clear"/>
        </w:rPr>
        <w:t xml:space="preserve"> </w:t>
      </w:r>
      <w:r>
        <w:rPr>
          <w:shd w:fill="FFFFFF" w:val="clear"/>
        </w:rPr>
        <w:t>в лице____________________________,</w:t>
      </w:r>
    </w:p>
    <w:p>
      <w:pPr>
        <w:pStyle w:val="Normal"/>
        <w:jc w:val="both"/>
        <w:rPr>
          <w:rFonts w:eastAsia="Times New Roman" w:cs="Times New Roman"/>
          <w:shd w:fill="FFFFFF" w:val="clear"/>
        </w:rPr>
      </w:pPr>
      <w:r>
        <w:rPr>
          <w:rFonts w:eastAsia="Times New Roman" w:cs="Times New Roman"/>
          <w:shd w:fill="FFFFFF" w:val="clear"/>
        </w:rPr>
        <w:t xml:space="preserve">                                                                  </w:t>
      </w:r>
      <w:r>
        <w:rPr>
          <w:shd w:fill="FFFFFF" w:val="clear"/>
        </w:rPr>
        <w:t xml:space="preserve">(Ф.И.О. лица, имеющего право  действовать от </w:t>
      </w:r>
    </w:p>
    <w:p>
      <w:pPr>
        <w:pStyle w:val="Normal"/>
        <w:jc w:val="both"/>
        <w:rPr>
          <w:rFonts w:eastAsia="Times New Roman" w:cs="Times New Roman"/>
          <w:shd w:fill="FFFFFF" w:val="clear"/>
        </w:rPr>
      </w:pPr>
      <w:r>
        <w:rPr>
          <w:rFonts w:eastAsia="Times New Roman" w:cs="Times New Roman"/>
          <w:shd w:fill="FFFFFF" w:val="clear"/>
        </w:rPr>
        <w:t xml:space="preserve">                                                                   </w:t>
      </w:r>
      <w:r>
        <w:rPr>
          <w:shd w:fill="FFFFFF" w:val="clear"/>
        </w:rPr>
        <w:t xml:space="preserve">имени                                                                                                 </w:t>
      </w:r>
    </w:p>
    <w:p>
      <w:pPr>
        <w:pStyle w:val="Normal"/>
        <w:jc w:val="both"/>
        <w:rPr>
          <w:shd w:fill="FFFFFF" w:val="clear"/>
        </w:rPr>
      </w:pPr>
      <w:r>
        <w:rPr>
          <w:rFonts w:eastAsia="Times New Roman" w:cs="Times New Roman"/>
          <w:shd w:fill="FFFFFF" w:val="clear"/>
        </w:rPr>
        <w:t xml:space="preserve">                                                                   </w:t>
      </w:r>
      <w:r>
        <w:rPr>
          <w:shd w:fill="FFFFFF" w:val="clear"/>
        </w:rPr>
        <w:t>юридического или физического лица)</w:t>
      </w:r>
    </w:p>
    <w:p>
      <w:pPr>
        <w:pStyle w:val="Normal"/>
        <w:ind w:hanging="0" w:left="4536" w:right="0"/>
        <w:jc w:val="both"/>
        <w:rPr>
          <w:shd w:fill="FFFFFF" w:val="clear"/>
        </w:rPr>
      </w:pPr>
      <w:r>
        <w:rPr>
          <w:shd w:fill="FFFFFF" w:val="clear"/>
        </w:rPr>
        <w:t>телефон (факс): __________________________,</w:t>
      </w:r>
    </w:p>
    <w:p>
      <w:pPr>
        <w:pStyle w:val="Normal"/>
        <w:ind w:hanging="0" w:left="4536" w:right="0"/>
        <w:jc w:val="both"/>
        <w:rPr>
          <w:shd w:fill="FFFFFF" w:val="clear"/>
        </w:rPr>
      </w:pPr>
      <w:r>
        <w:rPr>
          <w:shd w:fill="FFFFFF" w:val="clear"/>
        </w:rPr>
        <w:t>место жительства (место нахождения):</w:t>
      </w:r>
    </w:p>
    <w:p>
      <w:pPr>
        <w:pStyle w:val="Normal"/>
        <w:ind w:hanging="0" w:left="4536" w:right="0"/>
        <w:jc w:val="both"/>
        <w:rPr>
          <w:shd w:fill="FFFFFF" w:val="clear"/>
        </w:rPr>
      </w:pPr>
      <w:r>
        <w:rPr>
          <w:shd w:fill="FFFFFF" w:val="clear"/>
        </w:rPr>
        <w:t>__________________________________________________________________</w:t>
      </w:r>
    </w:p>
    <w:p>
      <w:pPr>
        <w:pStyle w:val="Normal"/>
        <w:ind w:hanging="0" w:left="4536" w:right="0"/>
        <w:jc w:val="both"/>
        <w:rPr>
          <w:shd w:fill="FFFFFF" w:val="clear"/>
        </w:rPr>
      </w:pPr>
      <w:r>
        <w:rPr>
          <w:shd w:fill="FFFFFF" w:val="clear"/>
        </w:rPr>
        <w:t>__________________________________________________________________,</w:t>
      </w:r>
    </w:p>
    <w:p>
      <w:pPr>
        <w:pStyle w:val="Normal"/>
        <w:ind w:hanging="0" w:left="4536" w:right="0"/>
        <w:jc w:val="both"/>
        <w:rPr>
          <w:shd w:fill="FFFFFF" w:val="clear"/>
        </w:rPr>
      </w:pPr>
      <w:r>
        <w:rPr>
          <w:shd w:fill="FFFFFF" w:val="clear"/>
        </w:rPr>
        <w:t>почтовый адрес:__________________________</w:t>
      </w:r>
    </w:p>
    <w:p>
      <w:pPr>
        <w:pStyle w:val="Normal"/>
        <w:ind w:hanging="0" w:left="4536" w:right="0"/>
        <w:jc w:val="both"/>
        <w:rPr>
          <w:shd w:fill="FFFFFF" w:val="clear"/>
        </w:rPr>
      </w:pPr>
      <w:r>
        <w:rPr>
          <w:shd w:fill="FFFFFF" w:val="clear"/>
        </w:rPr>
        <w:t>__________________________________________________________________,</w:t>
      </w:r>
    </w:p>
    <w:p>
      <w:pPr>
        <w:pStyle w:val="Normal"/>
        <w:ind w:hanging="0" w:left="4536" w:right="0"/>
        <w:jc w:val="both"/>
        <w:rPr>
          <w:shd w:fill="FFFFFF" w:val="clear"/>
        </w:rPr>
      </w:pPr>
      <w:r>
        <w:rPr>
          <w:shd w:fill="FFFFFF" w:val="clear"/>
        </w:rPr>
        <w:t>адрес электронной почты: ________________________________,</w:t>
      </w:r>
    </w:p>
    <w:p>
      <w:pPr>
        <w:pStyle w:val="Normal"/>
        <w:ind w:hanging="0" w:left="4536" w:right="0"/>
        <w:jc w:val="both"/>
        <w:rPr>
          <w:shd w:fill="FFFFFF" w:val="clear"/>
        </w:rPr>
      </w:pPr>
      <w:r>
        <w:rPr>
          <w:shd w:fill="FFFFFF" w:val="clear"/>
        </w:rPr>
        <w:t>реквизиты документа, удостоверяющего</w:t>
      </w:r>
    </w:p>
    <w:p>
      <w:pPr>
        <w:pStyle w:val="Normal"/>
        <w:ind w:hanging="0" w:left="4536" w:right="0"/>
        <w:jc w:val="both"/>
        <w:rPr>
          <w:shd w:fill="FFFFFF" w:val="clear"/>
        </w:rPr>
      </w:pPr>
      <w:r>
        <w:rPr>
          <w:shd w:fill="FFFFFF" w:val="clear"/>
        </w:rPr>
        <w:t>личность (для физического лица):</w:t>
      </w:r>
    </w:p>
    <w:p>
      <w:pPr>
        <w:pStyle w:val="Normal"/>
        <w:ind w:hanging="0" w:left="4536" w:right="0"/>
        <w:jc w:val="both"/>
        <w:rPr>
          <w:shd w:fill="FFFFFF" w:val="clear"/>
        </w:rPr>
      </w:pPr>
      <w:r>
        <w:rPr>
          <w:shd w:fill="FFFFFF" w:val="clear"/>
        </w:rPr>
        <w:t>__________________________________________________________________</w:t>
      </w:r>
    </w:p>
    <w:p>
      <w:pPr>
        <w:pStyle w:val="Normal"/>
        <w:ind w:hanging="0" w:left="4536" w:right="0"/>
        <w:jc w:val="both"/>
        <w:rPr>
          <w:shd w:fill="FFFFFF" w:val="clear"/>
        </w:rPr>
      </w:pPr>
      <w:r>
        <w:rPr>
          <w:shd w:fill="FFFFFF" w:val="clear"/>
        </w:rPr>
        <w:t>___________________________________________________________________,</w:t>
      </w:r>
    </w:p>
    <w:p>
      <w:pPr>
        <w:pStyle w:val="Normal"/>
        <w:ind w:firstLine="4536" w:left="0" w:right="0"/>
        <w:jc w:val="both"/>
        <w:rPr>
          <w:rFonts w:eastAsia="Times New Roman" w:cs="Times New Roman"/>
          <w:shd w:fill="FFFFFF" w:val="clear"/>
        </w:rPr>
      </w:pPr>
      <w:r>
        <w:rPr>
          <w:shd w:fill="FFFFFF" w:val="clear"/>
        </w:rPr>
        <w:t xml:space="preserve">ИНН____________________________           </w:t>
      </w:r>
    </w:p>
    <w:p>
      <w:pPr>
        <w:pStyle w:val="Normal"/>
        <w:ind w:firstLine="4536" w:left="0" w:right="0"/>
        <w:jc w:val="both"/>
        <w:rPr>
          <w:shd w:fill="FFFFFF" w:val="clear"/>
        </w:rPr>
      </w:pPr>
      <w:r>
        <w:rPr>
          <w:rFonts w:eastAsia="Times New Roman" w:cs="Times New Roman"/>
          <w:shd w:fill="FFFFFF" w:val="clear"/>
        </w:rPr>
        <w:t xml:space="preserve">                   </w:t>
      </w:r>
      <w:r>
        <w:rPr>
          <w:shd w:fill="FFFFFF" w:val="clear"/>
        </w:rPr>
        <w:t xml:space="preserve">(для юридического лица)                                      </w:t>
      </w:r>
    </w:p>
    <w:p>
      <w:pPr>
        <w:pStyle w:val="Normal"/>
        <w:ind w:firstLine="4536" w:left="0" w:right="0"/>
        <w:jc w:val="both"/>
        <w:rPr>
          <w:rFonts w:eastAsia="Times New Roman" w:cs="Times New Roman"/>
          <w:shd w:fill="FFFFFF" w:val="clear"/>
        </w:rPr>
      </w:pPr>
      <w:r>
        <w:rPr>
          <w:shd w:fill="FFFFFF" w:val="clear"/>
        </w:rPr>
        <w:t xml:space="preserve">ОГРН__________________________ </w:t>
      </w:r>
    </w:p>
    <w:p>
      <w:pPr>
        <w:pStyle w:val="Normal"/>
        <w:ind w:firstLine="4536" w:left="0" w:right="0"/>
        <w:jc w:val="both"/>
        <w:rPr>
          <w:rFonts w:ascii="Times New Roman" w:hAnsi="Times New Roman" w:cs="Times New Roman"/>
          <w:b/>
          <w:sz w:val="24"/>
          <w:szCs w:val="24"/>
          <w:shd w:fill="FFFFFF" w:val="clear"/>
        </w:rPr>
      </w:pPr>
      <w:bookmarkStart w:id="6" w:name="P643"/>
      <w:bookmarkEnd w:id="6"/>
      <w:r>
        <w:rPr>
          <w:rFonts w:eastAsia="Times New Roman" w:cs="Times New Roman"/>
          <w:shd w:fill="FFFFFF" w:val="clear"/>
        </w:rPr>
        <w:t xml:space="preserve">                   </w:t>
      </w:r>
      <w:r>
        <w:rPr>
          <w:shd w:fill="FFFFFF" w:val="clear"/>
        </w:rPr>
        <w:t xml:space="preserve">(для юридического лица)                                      </w:t>
      </w:r>
    </w:p>
    <w:p>
      <w:pPr>
        <w:pStyle w:val="ConsPlusNonformat"/>
        <w:jc w:val="center"/>
        <w:rPr>
          <w:rFonts w:ascii="Times New Roman" w:hAnsi="Times New Roman" w:cs="Times New Roman"/>
          <w:b/>
          <w:sz w:val="24"/>
          <w:szCs w:val="24"/>
          <w:shd w:fill="FFFFFF" w:val="clear"/>
        </w:rPr>
      </w:pPr>
      <w:r>
        <w:rPr>
          <w:rFonts w:cs="Times New Roman" w:ascii="Times New Roman" w:hAnsi="Times New Roman"/>
          <w:b/>
          <w:sz w:val="24"/>
          <w:szCs w:val="24"/>
          <w:shd w:fill="FFFFFF" w:val="clear"/>
        </w:rPr>
      </w:r>
    </w:p>
    <w:p>
      <w:pPr>
        <w:pStyle w:val="ConsPlusNonformat"/>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ЗАЯВЛЕНИЕ</w:t>
      </w:r>
    </w:p>
    <w:p>
      <w:pPr>
        <w:pStyle w:val="ConsPlusNonformat"/>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jc w:val="center"/>
        <w:rPr>
          <w:shd w:fill="FFFFFF" w:val="clear"/>
        </w:rPr>
      </w:pPr>
      <w:bookmarkStart w:id="7" w:name="_GoBack"/>
      <w:bookmarkEnd w:id="7"/>
      <w:r>
        <w:rPr>
          <w:shd w:fill="FFFFFF" w:val="clear"/>
        </w:rPr>
        <w:t>О предоставлении земельного участка, находящегося в муниципальной (государственной собственности), в собственность без проведения торгов</w:t>
      </w:r>
    </w:p>
    <w:p>
      <w:pPr>
        <w:pStyle w:val="Normal"/>
        <w:jc w:val="center"/>
        <w:rPr>
          <w:shd w:fill="FFFFFF" w:val="clear"/>
        </w:rPr>
      </w:pPr>
      <w:r>
        <w:rPr>
          <w:shd w:fill="FFFFFF" w:val="clear"/>
        </w:rPr>
      </w:r>
      <w:bookmarkStart w:id="8" w:name="_GoBack_Копия_1"/>
      <w:bookmarkStart w:id="9" w:name="_GoBack_Копия_1"/>
      <w:bookmarkEnd w:id="9"/>
    </w:p>
    <w:p>
      <w:pPr>
        <w:pStyle w:val="Normal"/>
        <w:spacing w:lineRule="atLeast" w:line="240"/>
        <w:ind w:firstLine="426" w:left="0" w:right="0"/>
        <w:jc w:val="both"/>
        <w:rPr>
          <w:shd w:fill="FFFFFF" w:val="clear"/>
        </w:rPr>
      </w:pPr>
      <w:r>
        <w:rPr>
          <w:shd w:fill="FFFFFF" w:val="clear"/>
        </w:rPr>
        <w:t>На основании ___________________ Земель</w:t>
      </w:r>
      <w:r>
        <w:rPr>
          <w:color w:val="000000"/>
          <w:shd w:fill="FFFFFF" w:val="clear"/>
        </w:rPr>
        <w:t xml:space="preserve">ного </w:t>
      </w:r>
      <w:r>
        <w:rPr>
          <w:rStyle w:val="Hyperlink"/>
          <w:color w:val="000000"/>
          <w:u w:val="none"/>
          <w:shd w:fill="FFFFFF" w:val="clear"/>
        </w:rPr>
        <w:t>кодекса</w:t>
      </w:r>
      <w:r>
        <w:rPr>
          <w:color w:val="000000"/>
          <w:shd w:fill="FFFFFF" w:val="clear"/>
        </w:rPr>
        <w:t xml:space="preserve"> Россий</w:t>
      </w:r>
      <w:r>
        <w:rPr>
          <w:shd w:fill="FFFFFF" w:val="clear"/>
        </w:rPr>
        <w:t>ской Федерации</w:t>
      </w:r>
    </w:p>
    <w:p>
      <w:pPr>
        <w:pStyle w:val="Normal"/>
        <w:spacing w:lineRule="atLeast" w:line="240"/>
        <w:jc w:val="center"/>
        <w:rPr>
          <w:shd w:fill="FFFFFF" w:val="clear"/>
        </w:rPr>
      </w:pPr>
      <w:r>
        <w:rPr>
          <w:shd w:fill="FFFFFF" w:val="clear"/>
        </w:rPr>
        <w:t>(указывается основание из числа предусмотренных ст. 39.3 Земельного кодекса Российской Федерации)</w:t>
      </w:r>
    </w:p>
    <w:p>
      <w:pPr>
        <w:pStyle w:val="Normal"/>
        <w:spacing w:lineRule="atLeast" w:line="240"/>
        <w:jc w:val="center"/>
        <w:rPr>
          <w:shd w:fill="FFFFFF" w:val="clear"/>
        </w:rPr>
      </w:pPr>
      <w:r>
        <w:rPr>
          <w:shd w:fill="FFFFFF" w:val="clear"/>
        </w:rPr>
      </w:r>
    </w:p>
    <w:p>
      <w:pPr>
        <w:pStyle w:val="Normal"/>
        <w:jc w:val="both"/>
        <w:rPr>
          <w:shd w:fill="FFFFFF" w:val="clear"/>
        </w:rPr>
      </w:pPr>
      <w:r>
        <w:rPr>
          <w:shd w:fill="FFFFFF" w:val="clear"/>
        </w:rPr>
        <w:t>прошу предоставить в собственность земельный участок</w:t>
      </w:r>
    </w:p>
    <w:p>
      <w:pPr>
        <w:pStyle w:val="Normal"/>
        <w:jc w:val="both"/>
        <w:rPr>
          <w:shd w:fill="FFFFFF" w:val="clear"/>
        </w:rPr>
      </w:pPr>
      <w:r>
        <w:rPr>
          <w:shd w:fill="FFFFFF" w:val="clear"/>
        </w:rPr>
      </w:r>
    </w:p>
    <w:p>
      <w:pPr>
        <w:pStyle w:val="Normal"/>
        <w:jc w:val="both"/>
        <w:rPr>
          <w:shd w:fill="FFFFFF" w:val="clear"/>
        </w:rPr>
      </w:pPr>
      <w:r>
        <w:rPr>
          <w:rFonts w:eastAsia="Times New Roman" w:cs="Times New Roman"/>
          <w:shd w:fill="FFFFFF" w:val="clear"/>
        </w:rPr>
        <w:t xml:space="preserve"> </w:t>
      </w:r>
      <w:r>
        <w:rPr>
          <w:shd w:fill="FFFFFF" w:val="clear"/>
        </w:rPr>
        <w:t>площадью________ кв. м.</w:t>
      </w:r>
    </w:p>
    <w:p>
      <w:pPr>
        <w:pStyle w:val="Normal"/>
        <w:jc w:val="both"/>
        <w:rPr>
          <w:shd w:fill="FFFFFF" w:val="clear"/>
        </w:rPr>
      </w:pPr>
      <w:r>
        <w:rPr>
          <w:shd w:fill="FFFFFF" w:val="clear"/>
        </w:rPr>
      </w:r>
    </w:p>
    <w:p>
      <w:pPr>
        <w:pStyle w:val="Normal"/>
        <w:jc w:val="both"/>
        <w:rPr>
          <w:shd w:fill="FFFFFF" w:val="clear"/>
        </w:rPr>
      </w:pPr>
      <w:r>
        <w:rPr>
          <w:shd w:fill="FFFFFF" w:val="clear"/>
        </w:rPr>
        <w:t>с кадастровым номером___________________, расположенный по адресу: __________________________________________________________________________________________________________________________________________________________.</w:t>
      </w:r>
    </w:p>
    <w:p>
      <w:pPr>
        <w:pStyle w:val="Normal"/>
        <w:jc w:val="both"/>
        <w:rPr>
          <w:shd w:fill="FFFFFF" w:val="clear"/>
        </w:rPr>
      </w:pPr>
      <w:r>
        <w:rPr>
          <w:shd w:fill="FFFFFF" w:val="clear"/>
        </w:rPr>
      </w:r>
    </w:p>
    <w:p>
      <w:pPr>
        <w:pStyle w:val="Normal"/>
        <w:jc w:val="both"/>
        <w:rPr>
          <w:shd w:fill="FFFFFF" w:val="clear"/>
        </w:rPr>
      </w:pPr>
      <w:r>
        <w:rPr>
          <w:shd w:fill="FFFFFF" w:val="clear"/>
        </w:rPr>
        <w:t>Цель использования земельного участка _____________________________________________________________________________.</w:t>
      </w:r>
    </w:p>
    <w:p>
      <w:pPr>
        <w:pStyle w:val="Normal"/>
        <w:spacing w:lineRule="atLeast" w:line="240"/>
        <w:ind w:firstLine="426" w:left="0" w:right="0"/>
        <w:jc w:val="both"/>
        <w:rPr>
          <w:shd w:fill="FFFFFF" w:val="clear"/>
        </w:rPr>
      </w:pPr>
      <w:r>
        <w:rPr>
          <w:shd w:fill="FFFFFF" w:val="clear"/>
        </w:rPr>
      </w:r>
    </w:p>
    <w:p>
      <w:pPr>
        <w:pStyle w:val="Normal"/>
        <w:spacing w:lineRule="atLeast" w:line="240"/>
        <w:ind w:firstLine="426" w:left="0" w:right="0"/>
        <w:jc w:val="both"/>
        <w:rPr>
          <w:shd w:fill="FFFFFF" w:val="clear"/>
        </w:rPr>
      </w:pPr>
      <w:r>
        <w:rPr>
          <w:shd w:fill="FFFFFF" w:val="clear"/>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w:t>
      </w:r>
    </w:p>
    <w:p>
      <w:pPr>
        <w:pStyle w:val="Normal"/>
        <w:spacing w:lineRule="atLeast" w:line="240"/>
        <w:jc w:val="both"/>
        <w:rPr>
          <w:shd w:fill="FFFFFF" w:val="clear"/>
        </w:rPr>
      </w:pPr>
      <w:r>
        <w:rPr>
          <w:shd w:fill="FFFFFF" w:val="clear"/>
        </w:rPr>
        <w:t>__________________________________________________________________________________________________________________________________________________________.</w:t>
      </w:r>
    </w:p>
    <w:p>
      <w:pPr>
        <w:pStyle w:val="Normal"/>
        <w:spacing w:lineRule="atLeast" w:line="240"/>
        <w:ind w:firstLine="426" w:left="0" w:right="0"/>
        <w:jc w:val="both"/>
        <w:rPr>
          <w:shd w:fill="FFFFFF" w:val="clear"/>
        </w:rPr>
      </w:pPr>
      <w:r>
        <w:rPr>
          <w:shd w:fill="FFFFFF" w:val="clear"/>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w:t>
      </w:r>
    </w:p>
    <w:p>
      <w:pPr>
        <w:pStyle w:val="Normal"/>
        <w:spacing w:lineRule="atLeast" w:line="240"/>
        <w:jc w:val="both"/>
        <w:rPr>
          <w:shd w:fill="FFFFFF" w:val="clear"/>
        </w:rPr>
      </w:pPr>
      <w:r>
        <w:rPr>
          <w:shd w:fill="FFFFFF" w:val="clear"/>
        </w:rPr>
        <w:t>_____________________________________________________________________________.</w:t>
      </w:r>
    </w:p>
    <w:p>
      <w:pPr>
        <w:pStyle w:val="Normal"/>
        <w:spacing w:lineRule="atLeast" w:line="240"/>
        <w:ind w:firstLine="426" w:left="0" w:right="0"/>
        <w:jc w:val="both"/>
        <w:rPr>
          <w:shd w:fill="FFFFFF" w:val="clear"/>
        </w:rPr>
      </w:pPr>
      <w:r>
        <w:rPr>
          <w:shd w:fill="FFFFFF" w:val="clear"/>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pPr>
        <w:pStyle w:val="Normal"/>
        <w:jc w:val="both"/>
        <w:rPr>
          <w:shd w:fill="FFFFFF" w:val="clear"/>
        </w:rPr>
      </w:pPr>
      <w:r>
        <w:rPr>
          <w:shd w:fill="FFFFFF" w:val="clear"/>
        </w:rPr>
      </w:r>
    </w:p>
    <w:p>
      <w:pPr>
        <w:pStyle w:val="ConsPlusNonformat"/>
        <w:ind w:firstLine="709" w:left="0" w:right="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Приложения:</w:t>
      </w:r>
    </w:p>
    <w:p>
      <w:pPr>
        <w:pStyle w:val="ConsPlusNonformat"/>
        <w:ind w:firstLine="709" w:left="0" w:right="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1. ______________________________________________________________</w:t>
      </w:r>
    </w:p>
    <w:p>
      <w:pPr>
        <w:pStyle w:val="ConsPlusNonformat"/>
        <w:ind w:firstLine="709" w:left="0" w:right="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2. _________</w:t>
      </w:r>
      <w:r>
        <w:rPr>
          <w:rFonts w:eastAsia="Calibri" w:cs="Times New Roman" w:ascii="Times New Roman" w:hAnsi="Times New Roman"/>
          <w:sz w:val="24"/>
          <w:szCs w:val="24"/>
          <w:shd w:fill="FFFFFF" w:val="clear"/>
          <w:lang w:eastAsia="en-US"/>
        </w:rPr>
        <w:t>_______________________________________________________</w:t>
      </w:r>
    </w:p>
    <w:p>
      <w:pPr>
        <w:pStyle w:val="ConsPlusNonformat"/>
        <w:ind w:firstLine="709" w:left="0" w:right="0"/>
        <w:jc w:val="both"/>
        <w:rPr>
          <w:rFonts w:ascii="Times New Roman" w:hAnsi="Times New Roman" w:eastAsia="Calibri" w:cs="Times New Roman"/>
          <w:sz w:val="24"/>
          <w:szCs w:val="24"/>
          <w:shd w:fill="FFFFFF" w:val="clear"/>
          <w:lang w:eastAsia="ru-RU"/>
        </w:rPr>
      </w:pPr>
      <w:r>
        <w:rPr>
          <w:rFonts w:cs="Times New Roman" w:ascii="Times New Roman" w:hAnsi="Times New Roman"/>
          <w:sz w:val="24"/>
          <w:szCs w:val="24"/>
          <w:shd w:fill="FFFFFF" w:val="clear"/>
        </w:rPr>
        <w:t xml:space="preserve">3. </w:t>
      </w:r>
      <w:r>
        <w:rPr>
          <w:rFonts w:eastAsia="Calibri" w:cs="Times New Roman" w:ascii="Times New Roman" w:hAnsi="Times New Roman"/>
          <w:sz w:val="24"/>
          <w:szCs w:val="24"/>
          <w:shd w:fill="FFFFFF" w:val="clear"/>
          <w:lang w:eastAsia="en-US"/>
        </w:rPr>
        <w:t>_______________________________________________________________</w:t>
      </w:r>
    </w:p>
    <w:p>
      <w:pPr>
        <w:pStyle w:val="ConsPlusNonformat"/>
        <w:jc w:val="both"/>
        <w:rPr>
          <w:rFonts w:ascii="Times New Roman" w:hAnsi="Times New Roman" w:eastAsia="Calibri" w:cs="Times New Roman"/>
          <w:sz w:val="24"/>
          <w:szCs w:val="24"/>
          <w:shd w:fill="FFFFFF" w:val="clear"/>
          <w:lang w:eastAsia="ru-RU"/>
        </w:rPr>
      </w:pPr>
      <w:r>
        <w:rPr>
          <w:rFonts w:eastAsia="Calibri" w:cs="Times New Roman" w:ascii="Times New Roman" w:hAnsi="Times New Roman"/>
          <w:sz w:val="24"/>
          <w:szCs w:val="24"/>
          <w:shd w:fill="FFFFFF" w:val="clear"/>
          <w:lang w:eastAsia="ru-RU"/>
        </w:rPr>
      </w:r>
    </w:p>
    <w:p>
      <w:pPr>
        <w:pStyle w:val="ConsPlusNormal1"/>
        <w:ind w:firstLine="709" w:left="0" w:right="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w:t>
      </w:r>
    </w:p>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Заявитель (представитель заявителя):</w:t>
      </w:r>
    </w:p>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ConsPlusNonformat"/>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______________________    ______________  _______________________________     (должность)                                  (подпись)  </w:t>
        <w:tab/>
        <w:t xml:space="preserve">   (фамилия, имя, отчество)</w:t>
      </w:r>
    </w:p>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ConsPlusNonformat"/>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«__» ______________ 20__ г</w:t>
      </w:r>
      <w:bookmarkEnd w:id="1"/>
      <w:bookmarkEnd w:id="2"/>
    </w:p>
    <w:sectPr>
      <w:headerReference w:type="default" r:id="rId31"/>
      <w:headerReference w:type="first" r:id="rId32"/>
      <w:footnotePr>
        <w:numFmt w:val="decimal"/>
      </w:footnotePr>
      <w:type w:val="nextPage"/>
      <w:pgSz w:w="11906" w:h="16838"/>
      <w:pgMar w:left="1701" w:right="850" w:gutter="0" w:header="1134" w:top="1191"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Arial">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0">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rStyle w:val="Style14"/>
          <w:rFonts w:ascii="Liberation Serif;Times New Roman" w:hAnsi="Liberation Serif;Times New Roman" w:cs="Liberation Serif;Times New Roman"/>
        </w:rPr>
      </w:pPr>
      <w:r>
        <w:rPr>
          <w:rStyle w:val="Style14"/>
        </w:rPr>
        <w:footnoteRef/>
      </w:r>
      <w:r>
        <w:rPr/>
      </w:r>
    </w:p>
  </w:footnote>
  <w:footnote w:id="3">
    <w:p>
      <w:pPr>
        <w:pStyle w:val="FootnoteText"/>
        <w:ind w:hanging="0" w:left="0" w:right="0"/>
        <w:jc w:val="both"/>
        <w:rPr>
          <w:rStyle w:val="Style14"/>
          <w:rFonts w:ascii="Liberation Serif;Times New Roman" w:hAnsi="Liberation Serif;Times New Roman" w:cs="Liberation Serif;Times New Roman"/>
        </w:rPr>
      </w:pPr>
      <w:r>
        <w:rPr>
          <w:rStyle w:val="Style14"/>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ind w:hanging="0" w:left="0" w:right="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footnotePr>
    <w:numFmt w:val="decimal"/>
    <w:footnote w:id="0"/>
    <w:footnote w:id="1"/>
  </w:footnotePr>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ind w:firstLine="540" w:left="0" w:right="0"/>
      <w:jc w:val="both"/>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numPr>
        <w:ilvl w:val="0"/>
        <w:numId w:val="1"/>
      </w:numPr>
      <w:snapToGrid w:val="false"/>
      <w:outlineLvl w:val="0"/>
    </w:pPr>
    <w:rPr>
      <w:b/>
      <w:sz w:val="36"/>
      <w:szCs w:val="20"/>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val="true"/>
      <w:numPr>
        <w:ilvl w:val="5"/>
        <w:numId w:val="1"/>
      </w:numPr>
      <w:jc w:val="center"/>
      <w:outlineLvl w:val="5"/>
    </w:pPr>
    <w:rPr>
      <w:b/>
      <w:sz w:val="32"/>
      <w:szCs w:val="20"/>
    </w:rPr>
  </w:style>
  <w:style w:type="character" w:styleId="Style11">
    <w:name w:val="Основной шрифт абзаца"/>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7">
    <w:name w:val="Основной шрифт абзаца7"/>
    <w:qFormat/>
    <w:rPr/>
  </w:style>
  <w:style w:type="character" w:styleId="6">
    <w:name w:val="Основной шрифт абзаца6"/>
    <w:qFormat/>
    <w:rPr/>
  </w:style>
  <w:style w:type="character" w:styleId="5">
    <w:name w:val="Основной шрифт абзаца5"/>
    <w:qFormat/>
    <w:rPr/>
  </w:style>
  <w:style w:type="character" w:styleId="4">
    <w:name w:val="Основной шрифт абзаца4"/>
    <w:qFormat/>
    <w:rPr/>
  </w:style>
  <w:style w:type="character" w:styleId="3">
    <w:name w:val="Основной шрифт абзаца3"/>
    <w:qFormat/>
    <w:rPr/>
  </w:style>
  <w:style w:type="character" w:styleId="2">
    <w:name w:val="Основной шрифт абзаца2"/>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color w:val="000000"/>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1">
    <w:name w:val="Основной шрифт абзаца1"/>
    <w:qFormat/>
    <w:rPr/>
  </w:style>
  <w:style w:type="character" w:styleId="Iceouttxt5">
    <w:name w:val="iceouttxt5"/>
    <w:qFormat/>
    <w:rPr>
      <w:rFonts w:ascii="Arial" w:hAnsi="Arial" w:cs="Arial"/>
      <w:color w:val="666666"/>
      <w:sz w:val="17"/>
      <w:szCs w:val="17"/>
    </w:rPr>
  </w:style>
  <w:style w:type="character" w:styleId="Style12">
    <w:name w:val="Основной текст Знак"/>
    <w:qFormat/>
    <w:rPr>
      <w:sz w:val="28"/>
      <w:szCs w:val="24"/>
      <w:lang w:val="ru-RU" w:bidi="ar-SA"/>
    </w:rPr>
  </w:style>
  <w:style w:type="character" w:styleId="PageNumber">
    <w:name w:val="Page Number"/>
    <w:basedOn w:val="1"/>
    <w:rPr/>
  </w:style>
  <w:style w:type="character" w:styleId="Hyperlink">
    <w:name w:val="Hyperlink"/>
    <w:rPr>
      <w:color w:val="0000FF"/>
      <w:u w:val="single"/>
    </w:rPr>
  </w:style>
  <w:style w:type="character" w:styleId="Style13">
    <w:name w:val="Текст сноски Знак"/>
    <w:qFormat/>
    <w:rPr>
      <w:lang w:val="ru-RU" w:bidi="ar-SA"/>
    </w:rPr>
  </w:style>
  <w:style w:type="character" w:styleId="ConsPlusNormal">
    <w:name w:val="ConsPlusNormal Знак"/>
    <w:qFormat/>
    <w:rPr>
      <w:rFonts w:ascii="Arial" w:hAnsi="Arial" w:cs="Arial"/>
      <w:lang w:val="ru-RU" w:bidi="ar-SA"/>
    </w:rPr>
  </w:style>
  <w:style w:type="character" w:styleId="13">
    <w:name w:val="Обычный +13 пт Знак"/>
    <w:qFormat/>
    <w:rPr>
      <w:rFonts w:ascii="Arial" w:hAnsi="Arial" w:cs="Arial"/>
      <w:sz w:val="18"/>
      <w:szCs w:val="18"/>
      <w:lang w:val="ru-RU" w:bidi="ar-SA"/>
    </w:rPr>
  </w:style>
  <w:style w:type="character" w:styleId="Apple-converted-space">
    <w:name w:val="apple-converted-space"/>
    <w:qFormat/>
    <w:rPr>
      <w:rFonts w:ascii="Times New Roman" w:hAnsi="Times New Roman" w:cs="Times New Roman"/>
    </w:rPr>
  </w:style>
  <w:style w:type="character" w:styleId="Style14">
    <w:name w:val="Символ сноски"/>
    <w:qFormat/>
    <w:rPr>
      <w:vertAlign w:val="superscript"/>
    </w:rPr>
  </w:style>
  <w:style w:type="character" w:styleId="11">
    <w:name w:val="Знак сноски1"/>
    <w:qFormat/>
    <w:rPr>
      <w:vertAlign w:val="superscript"/>
    </w:rPr>
  </w:style>
  <w:style w:type="character" w:styleId="Style15">
    <w:name w:val="Символ концевой сноски"/>
    <w:qFormat/>
    <w:rPr>
      <w:vertAlign w:val="superscript"/>
    </w:rPr>
  </w:style>
  <w:style w:type="character" w:styleId="WW-">
    <w:name w:val="WW-Символ концевой сноски"/>
    <w:qFormat/>
    <w:rPr/>
  </w:style>
  <w:style w:type="character" w:styleId="21">
    <w:name w:val="Знак сноски2"/>
    <w:qFormat/>
    <w:rPr>
      <w:vertAlign w:val="superscript"/>
    </w:rPr>
  </w:style>
  <w:style w:type="character" w:styleId="12">
    <w:name w:val="Знак концевой сноски1"/>
    <w:qFormat/>
    <w:rPr>
      <w:vertAlign w:val="superscript"/>
    </w:rPr>
  </w:style>
  <w:style w:type="character" w:styleId="31">
    <w:name w:val="Знак сноски3"/>
    <w:qFormat/>
    <w:rPr>
      <w:vertAlign w:val="superscript"/>
    </w:rPr>
  </w:style>
  <w:style w:type="character" w:styleId="22">
    <w:name w:val="Знак концевой сноски2"/>
    <w:qFormat/>
    <w:rPr>
      <w:vertAlign w:val="superscript"/>
    </w:rPr>
  </w:style>
  <w:style w:type="character" w:styleId="41">
    <w:name w:val="Знак сноски4"/>
    <w:qFormat/>
    <w:rPr>
      <w:vertAlign w:val="superscript"/>
    </w:rPr>
  </w:style>
  <w:style w:type="character" w:styleId="32">
    <w:name w:val="Знак концевой сноски3"/>
    <w:qFormat/>
    <w:rPr>
      <w:vertAlign w:val="superscript"/>
    </w:rPr>
  </w:style>
  <w:style w:type="character" w:styleId="51">
    <w:name w:val="Знак сноски5"/>
    <w:qFormat/>
    <w:rPr>
      <w:vertAlign w:val="superscript"/>
    </w:rPr>
  </w:style>
  <w:style w:type="character" w:styleId="42">
    <w:name w:val="Знак концевой сноски4"/>
    <w:qFormat/>
    <w:rPr>
      <w:vertAlign w:val="superscript"/>
    </w:rPr>
  </w:style>
  <w:style w:type="character" w:styleId="61">
    <w:name w:val="Знак сноски6"/>
    <w:qFormat/>
    <w:rPr>
      <w:vertAlign w:val="superscript"/>
    </w:rPr>
  </w:style>
  <w:style w:type="character" w:styleId="52">
    <w:name w:val="Знак концевой сноски5"/>
    <w:qFormat/>
    <w:rPr>
      <w:vertAlign w:val="superscript"/>
    </w:rPr>
  </w:style>
  <w:style w:type="character" w:styleId="Style16">
    <w:name w:val="Знак сноски"/>
    <w:qFormat/>
    <w:rPr>
      <w:vertAlign w:val="superscript"/>
    </w:rPr>
  </w:style>
  <w:style w:type="character" w:styleId="Style17">
    <w:name w:val="Знак концевой сноски"/>
    <w:qFormat/>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FollowedHyperlink">
    <w:name w:val="FollowedHyperlink"/>
    <w:rPr>
      <w:rFonts w:ascii="Times New Roman" w:hAnsi="Times New Roman" w:cs="Times New Roman"/>
      <w:color w:val="800080"/>
      <w:u w:val="single"/>
    </w:rPr>
  </w:style>
  <w:style w:type="paragraph" w:styleId="Style18">
    <w:name w:val="Заголовок"/>
    <w:basedOn w:val="Normal"/>
    <w:next w:val="BodyText"/>
    <w:qFormat/>
    <w:pPr>
      <w:keepNext w:val="true"/>
      <w:spacing w:before="240" w:after="120"/>
    </w:pPr>
    <w:rPr>
      <w:rFonts w:ascii="Liberation Sans;Arial" w:hAnsi="Liberation Sans;Arial" w:eastAsia="Microsoft YaHei" w:cs="Mangal"/>
      <w:sz w:val="28"/>
      <w:szCs w:val="28"/>
    </w:rPr>
  </w:style>
  <w:style w:type="paragraph" w:styleId="BodyText">
    <w:name w:val="Body Text"/>
    <w:basedOn w:val="Normal"/>
    <w:pPr>
      <w:jc w:val="both"/>
    </w:pPr>
    <w:rPr>
      <w:sz w:val="28"/>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Название объекта"/>
    <w:basedOn w:val="Normal"/>
    <w:qFormat/>
    <w:pPr>
      <w:suppressLineNumbers/>
      <w:spacing w:before="120" w:after="120"/>
    </w:pPr>
    <w:rPr>
      <w:rFonts w:cs="Arial"/>
      <w:i/>
      <w:iCs/>
      <w:sz w:val="24"/>
      <w:szCs w:val="24"/>
    </w:rPr>
  </w:style>
  <w:style w:type="paragraph" w:styleId="71">
    <w:name w:val="Указатель7"/>
    <w:basedOn w:val="Normal"/>
    <w:qFormat/>
    <w:pPr>
      <w:suppressLineNumbers/>
    </w:pPr>
    <w:rPr>
      <w:rFonts w:cs="Arial"/>
      <w:lang w:val="zxx" w:bidi="zxx"/>
    </w:rPr>
  </w:style>
  <w:style w:type="paragraph" w:styleId="62">
    <w:name w:val="Название объекта6"/>
    <w:basedOn w:val="Normal"/>
    <w:qFormat/>
    <w:pPr>
      <w:suppressLineNumbers/>
      <w:spacing w:before="120" w:after="120"/>
    </w:pPr>
    <w:rPr>
      <w:rFonts w:cs="Arial"/>
      <w:i/>
      <w:iCs/>
      <w:sz w:val="24"/>
      <w:szCs w:val="24"/>
    </w:rPr>
  </w:style>
  <w:style w:type="paragraph" w:styleId="63">
    <w:name w:val="Указатель6"/>
    <w:basedOn w:val="Normal"/>
    <w:qFormat/>
    <w:pPr>
      <w:suppressLineNumbers/>
    </w:pPr>
    <w:rPr>
      <w:rFonts w:cs="Arial"/>
    </w:rPr>
  </w:style>
  <w:style w:type="paragraph" w:styleId="53">
    <w:name w:val="Название объекта5"/>
    <w:basedOn w:val="Normal"/>
    <w:qFormat/>
    <w:pPr>
      <w:suppressLineNumbers/>
      <w:spacing w:before="120" w:after="120"/>
    </w:pPr>
    <w:rPr>
      <w:rFonts w:cs="Arial"/>
      <w:i/>
      <w:iCs/>
      <w:sz w:val="24"/>
      <w:szCs w:val="24"/>
    </w:rPr>
  </w:style>
  <w:style w:type="paragraph" w:styleId="54">
    <w:name w:val="Указатель5"/>
    <w:basedOn w:val="Normal"/>
    <w:qFormat/>
    <w:pPr>
      <w:suppressLineNumbers/>
    </w:pPr>
    <w:rPr>
      <w:rFonts w:cs="Arial"/>
    </w:rPr>
  </w:style>
  <w:style w:type="paragraph" w:styleId="43">
    <w:name w:val="Название объекта4"/>
    <w:basedOn w:val="Normal"/>
    <w:qFormat/>
    <w:pPr>
      <w:suppressLineNumbers/>
      <w:spacing w:before="120" w:after="120"/>
    </w:pPr>
    <w:rPr>
      <w:rFonts w:cs="Mangal"/>
      <w:i/>
      <w:iCs/>
      <w:sz w:val="24"/>
      <w:szCs w:val="24"/>
    </w:rPr>
  </w:style>
  <w:style w:type="paragraph" w:styleId="44">
    <w:name w:val="Указатель4"/>
    <w:basedOn w:val="Normal"/>
    <w:qFormat/>
    <w:pPr>
      <w:suppressLineNumbers/>
    </w:pPr>
    <w:rPr>
      <w:rFonts w:cs="Mangal"/>
    </w:rPr>
  </w:style>
  <w:style w:type="paragraph" w:styleId="33">
    <w:name w:val="Название объекта3"/>
    <w:basedOn w:val="Normal"/>
    <w:qFormat/>
    <w:pPr>
      <w:suppressLineNumbers/>
      <w:spacing w:before="120" w:after="120"/>
    </w:pPr>
    <w:rPr>
      <w:rFonts w:cs="Arial"/>
      <w:i/>
      <w:iCs/>
      <w:sz w:val="24"/>
      <w:szCs w:val="24"/>
    </w:rPr>
  </w:style>
  <w:style w:type="paragraph" w:styleId="34">
    <w:name w:val="Указатель3"/>
    <w:basedOn w:val="Normal"/>
    <w:qFormat/>
    <w:pPr>
      <w:suppressLineNumbers/>
    </w:pPr>
    <w:rPr>
      <w:rFonts w:cs="Arial"/>
    </w:rPr>
  </w:style>
  <w:style w:type="paragraph" w:styleId="23">
    <w:name w:val="Название объекта2"/>
    <w:basedOn w:val="Normal"/>
    <w:qFormat/>
    <w:pPr>
      <w:suppressLineNumbers/>
      <w:spacing w:before="120" w:after="120"/>
    </w:pPr>
    <w:rPr>
      <w:rFonts w:cs="Mangal"/>
      <w:i/>
      <w:iCs/>
      <w:sz w:val="24"/>
      <w:szCs w:val="24"/>
    </w:rPr>
  </w:style>
  <w:style w:type="paragraph" w:styleId="24">
    <w:name w:val="Указатель2"/>
    <w:basedOn w:val="Normal"/>
    <w:qFormat/>
    <w:pPr>
      <w:suppressLineNumbers/>
    </w:pPr>
    <w:rPr>
      <w:rFonts w:cs="Mangal"/>
    </w:rPr>
  </w:style>
  <w:style w:type="paragraph" w:styleId="14">
    <w:name w:val="Название объекта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Колонтитул"/>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677" w:leader="none"/>
        <w:tab w:val="right" w:pos="9355" w:leader="none"/>
      </w:tabs>
    </w:pPr>
    <w:rPr/>
  </w:style>
  <w:style w:type="paragraph" w:styleId="Header">
    <w:name w:val="Header"/>
    <w:basedOn w:val="Normal"/>
    <w:pPr>
      <w:tabs>
        <w:tab w:val="clear" w:pos="708"/>
        <w:tab w:val="center" w:pos="4677" w:leader="none"/>
        <w:tab w:val="right" w:pos="9355" w:leader="none"/>
      </w:tabs>
    </w:pPr>
    <w:rPr/>
  </w:style>
  <w:style w:type="paragraph" w:styleId="Style23">
    <w:name w:val="Абзац списка"/>
    <w:basedOn w:val="Normal"/>
    <w:qFormat/>
    <w:pPr>
      <w:spacing w:before="0" w:after="0"/>
      <w:ind w:hanging="0" w:left="720" w:right="0"/>
      <w:contextualSpacing/>
    </w:pPr>
    <w:rPr/>
  </w:style>
  <w:style w:type="paragraph" w:styleId="Style24">
    <w:name w:val="Без интервала"/>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Style25">
    <w:name w:val="Название проектного документа"/>
    <w:basedOn w:val="Normal"/>
    <w:qFormat/>
    <w:pPr>
      <w:widowControl w:val="false"/>
      <w:ind w:hanging="0" w:left="1701" w:right="0"/>
      <w:jc w:val="center"/>
    </w:pPr>
    <w:rPr>
      <w:rFonts w:ascii="Arial" w:hAnsi="Arial" w:cs="Arial"/>
      <w:b/>
      <w:bCs/>
      <w:color w:val="000080"/>
      <w:sz w:val="32"/>
      <w:szCs w:val="20"/>
    </w:rPr>
  </w:style>
  <w:style w:type="paragraph" w:styleId="ConsPlusTitle">
    <w:name w:val="ConsPlusTitle"/>
    <w:qFormat/>
    <w:pPr>
      <w:widowControl/>
      <w:suppressAutoHyphens w:val="true"/>
      <w:bidi w:val="0"/>
      <w:spacing w:before="0" w:after="0"/>
      <w:jc w:val="left"/>
    </w:pPr>
    <w:rPr>
      <w:rFonts w:ascii="Arial" w:hAnsi="Arial" w:eastAsia="Calibri" w:cs="Arial"/>
      <w:b/>
      <w:bCs/>
      <w:color w:val="auto"/>
      <w:kern w:val="0"/>
      <w:sz w:val="20"/>
      <w:szCs w:val="20"/>
      <w:lang w:val="ru-RU" w:eastAsia="zh-CN" w:bidi="ar-SA"/>
    </w:rPr>
  </w:style>
  <w:style w:type="paragraph" w:styleId="FootnoteText">
    <w:name w:val="Footnote Text"/>
    <w:basedOn w:val="Normal"/>
    <w:pPr/>
    <w:rPr>
      <w:sz w:val="20"/>
      <w:szCs w:val="20"/>
    </w:rPr>
  </w:style>
  <w:style w:type="paragraph" w:styleId="ConsPlusNormal1">
    <w:name w:val="ConsPlusNorma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131">
    <w:name w:val="Обычный +13 пт"/>
    <w:basedOn w:val="Normal"/>
    <w:qFormat/>
    <w:pPr>
      <w:ind w:firstLine="567" w:left="0" w:right="0"/>
      <w:jc w:val="both"/>
    </w:pPr>
    <w:rPr>
      <w:rFonts w:ascii="Arial" w:hAnsi="Arial" w:cs="Arial"/>
      <w:sz w:val="18"/>
      <w:szCs w:val="18"/>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EndnoteText">
    <w:name w:val="Endnote Text"/>
    <w:basedOn w:val="Normal"/>
    <w:pPr/>
    <w:rPr>
      <w:sz w:val="20"/>
      <w:szCs w:val="20"/>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Style26">
    <w:name w:val="Таблицы (моноширинный)"/>
    <w:basedOn w:val="Normal"/>
    <w:next w:val="Normal"/>
    <w:qFormat/>
    <w:pPr>
      <w:widowControl w:val="false"/>
      <w:jc w:val="both"/>
    </w:pPr>
    <w:rPr>
      <w:rFonts w:ascii="Courier New" w:hAnsi="Courier New" w:cs="Courier New"/>
      <w:sz w:val="20"/>
      <w:szCs w:val="20"/>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paragraph" w:styleId="Style29">
    <w:name w:val="Содержимое врезки"/>
    <w:basedOn w:val="Normal"/>
    <w:qFormat/>
    <w:pPr/>
    <w:rPr/>
  </w:style>
  <w:style w:type="paragraph" w:styleId="HTML">
    <w:name w:val="Стандартный HTML"/>
    <w:basedOn w:val="Normal"/>
    <w:qFormat/>
    <w:pPr/>
    <w:rPr>
      <w:rFonts w:ascii="Courier New" w:hAnsi="Courier New" w:cs="Courier New"/>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65EAE08598E1EB4FB4B824E547CD67E8F22BFCEFB2F307C56E281FF162DC96314E32546A60347C6456AE362A27FF772B4DA3E4BFA3H457H" TargetMode="External"/><Relationship Id="rId4" Type="http://schemas.openxmlformats.org/officeDocument/2006/relationships/hyperlink" Target="consultantplus://offline/ref=0BD81649D5105374905BC9B6410494726EDF287F62373FB53334DC017CF447BD441F917BE296BB50313C1E2FBD1DCF61946590670FM6C9I" TargetMode="External"/><Relationship Id="rId5" Type="http://schemas.openxmlformats.org/officeDocument/2006/relationships/hyperlink" Target="consultantplus://offline/ref=0BD81649D5105374905BC9B6410494726EDF287F62373FB53334DC017CF447BD441F917BE292BB50313C1E2FBD1DCF61946590670FM6C9I" TargetMode="External"/><Relationship Id="rId6" Type="http://schemas.openxmlformats.org/officeDocument/2006/relationships/hyperlink" Target="https://login.consultant.ru/link/?date=02.02.2021&amp;rnd=3710536ACCD3A3E46914D545ABFE69FE" TargetMode="External"/><Relationship Id="rId7" Type="http://schemas.openxmlformats.org/officeDocument/2006/relationships/hyperlink" Target="consultantplus://offline/ref=98FDD077F800FF7119531AD1793F85344EF8C96BF2E880F01B46E64CF2D9952FCE54ABF917B6CB8BDE25A14D03130547A38E0BB770C0E598NEFAK" TargetMode="External"/><Relationship Id="rId8" Type="http://schemas.openxmlformats.org/officeDocument/2006/relationships/hyperlink" Target="consultantplus://offline/ref=FB5E41B2C4BCCF88797B86D5166C6985C3B5164A64D6D1ADFAFD1102D9A0EC00B3D9D1FF779033E432B7999C983FF309B14C22E14428DF55N4xAM" TargetMode="External"/><Relationship Id="rId9" Type="http://schemas.openxmlformats.org/officeDocument/2006/relationships/hyperlink" Target="consultantplus://offline/ref=FB5E41B2C4BCCF88797B86D5166C6985C3B5164A64D6D1ADFAFD1102D9A0EC00B3D9D1FF779033E731B7999C983FF309B14C22E14428DF55N4xAM" TargetMode="External"/><Relationship Id="rId10" Type="http://schemas.openxmlformats.org/officeDocument/2006/relationships/hyperlink" Target="consultantplus://offline/ref=FB5E41B2C4BCCF88797B86D5166C6985C2BA174F68DED1ADFAFD1102D9A0EC00B3D9D1FF779032E031B7999C983FF309B14C22E14428DF55N4xAM" TargetMode="External"/><Relationship Id="rId11" Type="http://schemas.openxmlformats.org/officeDocument/2006/relationships/hyperlink" Target="consultantplus://offline/ref=FB5E41B2C4BCCF88797B86D5166C6985C2BA174F68DED1ADFAFD1102D9A0EC00B3D9D1FF779032E030B7999C983FF309B14C22E14428DF55N4xAM" TargetMode="External"/><Relationship Id="rId12" Type="http://schemas.openxmlformats.org/officeDocument/2006/relationships/hyperlink" Target="consultantplus://offline/ref=FB5E41B2C4BCCF88797B86D5166C6985C4B3184864DED1ADFAFD1102D9A0EC00B3D9D1FF779033E731B7999C983FF309B14C22E14428DF55N4xAM" TargetMode="External"/><Relationship Id="rId13" Type="http://schemas.openxmlformats.org/officeDocument/2006/relationships/hyperlink" Target="consultantplus://offline/ref=FB5E41B2C4BCCF88797B86D5166C6985C2B2104C61D1D1ADFAFD1102D9A0EC00B3D9D1FF779033E733B7999C983FF309B14C22E14428DF55N4xAM" TargetMode="External"/><Relationship Id="rId14" Type="http://schemas.openxmlformats.org/officeDocument/2006/relationships/hyperlink" Target="consultantplus://offline/ref=FB5E41B2C4BCCF88797B86D5166C6985C2BA174F68DED1ADFAFD1102D9A0EC00B3D9D1FF779032E037B7999C983FF309B14C22E14428DF55N4xAM" TargetMode="External"/><Relationship Id="rId15" Type="http://schemas.openxmlformats.org/officeDocument/2006/relationships/hyperlink" Target="consultantplus://offline/ref=FB5E41B2C4BCCF88797B86D5166C6985C4B6164A69D1D1ADFAFD1102D9A0EC00B3D9D1FF779036EE36B7999C983FF309B14C22E14428DF55N4xAM" TargetMode="External"/><Relationship Id="rId16" Type="http://schemas.openxmlformats.org/officeDocument/2006/relationships/hyperlink" Target="consultantplus://offline/ref=FB5E41B2C4BCCF88797B86D5166C6985C4B6164A69D1D1ADFAFD1102D9A0EC00B3D9D1FF759231ED67ED8998D16BF616B9573CE65A28NDxCM" TargetMode="External"/><Relationship Id="rId17" Type="http://schemas.openxmlformats.org/officeDocument/2006/relationships/hyperlink" Target="consultantplus://offline/ref=7AD495BC8BD81B8169B0D05641E245FB79636806453408860307D528D4D2A6889D07EDA2DFCB4137835052D05E4DB327B87E52BAF1FBA0EErC73M" TargetMode="External"/><Relationship Id="rId18" Type="http://schemas.openxmlformats.org/officeDocument/2006/relationships/hyperlink" Target="consultantplus://offline/ref=7AD495BC8BD81B8169B0D05641E245FB7C626E04443108860307D528D4D2A6888F07B5AEDEC35F368645048118r17BM" TargetMode="External"/><Relationship Id="rId19" Type="http://schemas.openxmlformats.org/officeDocument/2006/relationships/hyperlink" Target="consultantplus://offline/ref=7AD495BC8BD81B8169B0D05641E245FB79636806453408860307D528D4D2A6889D07EDA7DCC01567C70E0B801206BE23AE6252BDrE7CM" TargetMode="External"/><Relationship Id="rId20" Type="http://schemas.openxmlformats.org/officeDocument/2006/relationships/hyperlink" Target="consultantplus://offline/ref=249148FAD35570C2270EC080543B74E08CF474709DC6E071042952218294317A53E134721AD407F9601C6D64C9CE6FC65040CFDAF6D85B62T8C2N" TargetMode="External"/><Relationship Id="rId21" Type="http://schemas.openxmlformats.org/officeDocument/2006/relationships/hyperlink" Target="consultantplus://offline/ref=27606DC8C9B7247BFFDB9408FF6C74C9FC6465A1BA6C505B7EE3FE7F712A956D075064FF05B5F127E69504C1DACBD2B175ED0A77403FADC7q4sEL" TargetMode="External"/><Relationship Id="rId22" Type="http://schemas.openxmlformats.org/officeDocument/2006/relationships/hyperlink" Target="consultantplus://offline/ref=FD62EC44939C3B0232C076AF075648C094217A32DE93A3A39F5BE292B7D2CD50000AE1AFC6F06A372CDF5F0463990E5D077E4F5F2FeCTEK" TargetMode="External"/><Relationship Id="rId23" Type="http://schemas.openxmlformats.org/officeDocument/2006/relationships/hyperlink" Target="consultantplus://offline/ref=FD62EC44939C3B0232C076AF075648C094217A32DE93A3A39F5BE292B7D2CD50000AE1AFC5F26A372CDF5F0463990E5D077E4F5F2FeCTEK" TargetMode="External"/><Relationship Id="rId24" Type="http://schemas.openxmlformats.org/officeDocument/2006/relationships/hyperlink" Target="consultantplus://offline/ref=4F94E1E17A3057DEE163A9442E8D0F5D589FB42FEA176C70A1C6FED17339EB164E8FDEE29419637CF6D110E0D78A40C8813361D22B3AeDL" TargetMode="External"/><Relationship Id="rId25" Type="http://schemas.openxmlformats.org/officeDocument/2006/relationships/hyperlink" Target="consultantplus://offline/ref=096B7BEFD99E6E1AD493FAC15E48FF61CAC626FD1D1C4C128D63BD6932F25FEA7E26D9CE82960DDC74FADACBE0E45B1BD743C16CDE8EB890s445L" TargetMode="External"/><Relationship Id="rId26" Type="http://schemas.openxmlformats.org/officeDocument/2006/relationships/hyperlink" Target="consultantplus://offline/ref=096B7BEFD99E6E1AD493FAC15E48FF61CFCB20FA161D4C128D63BD6932F25FEA7E26D9CA8A93068925B5DB97A6B34819D043C369C2s84FL" TargetMode="External"/><Relationship Id="rId27" Type="http://schemas.openxmlformats.org/officeDocument/2006/relationships/hyperlink" Target="consultantplus://offline/ref=3CBADADF3FD6ABD3F0402832CBAFD8BE175264255E03BE2DBC7A3D94B28EBE52DE4CD1C61E2C7B5894F1ADC48A2C87AD6577BC6636074445Q7rAK" TargetMode="External"/><Relationship Id="rId28" Type="http://schemas.openxmlformats.org/officeDocument/2006/relationships/hyperlink" Target="consultantplus://offline/ref=54C7BE251B003FE089CCA06B72672BEED70257F39BEE2FAAD2980C8363A7B2A355A9BBB1F450840BA65154FA64D8FDA912074A9B0FEBBB6E27b3G" TargetMode="External"/><Relationship Id="rId29" Type="http://schemas.openxmlformats.org/officeDocument/2006/relationships/hyperlink" Target="consultantplus://offline/ref=C9C55DDAACFF0C967A10D80C717B6729DC40EE2192C625724EA215543B36BB7F0C847BBBC6831059FCF04E7EF2F0264903E821AE7FF64E57B2e6G" TargetMode="External"/><Relationship Id="rId30" Type="http://schemas.openxmlformats.org/officeDocument/2006/relationships/hyperlink" Target="consultantplus://offline/ref=B04A9DC9AD6E9A27F7342C305B710B0D86117220EE6E65706FAB0DAA9C54C400A37BF6A78E1EB568E82AF4ACA23762E5633F8B47354FCCB3e8f4G" TargetMode="External"/><Relationship Id="rId31" Type="http://schemas.openxmlformats.org/officeDocument/2006/relationships/header" Target="header1.xml"/><Relationship Id="rId32" Type="http://schemas.openxmlformats.org/officeDocument/2006/relationships/header" Target="header2.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1005</TotalTime>
  <Application>LibreOffice/7.6.4.1$Windows_X86_64 LibreOffice_project/e19e193f88cd6c0525a17fb7a176ed8e6a3e2aa1</Application>
  <AppVersion>15.0000</AppVersion>
  <Pages>46</Pages>
  <Words>16339</Words>
  <Characters>126563</Characters>
  <CharactersWithSpaces>145789</CharactersWithSpaces>
  <Paragraphs>698</Paragraphs>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2024-02-20T11:35:00Z</dcterms:created>
  <dc:creator>atv</dc:creator>
  <dc:description/>
  <dc:language>ru-RU</dc:language>
  <cp:lastModifiedBy/>
  <cp:lastPrinted>2024-03-06T10:26:10Z</cp:lastPrinted>
  <dcterms:modified xsi:type="dcterms:W3CDTF">2024-03-11T13:37:24Z</dcterms:modified>
  <cp:revision>50</cp:revision>
  <dc:subject/>
  <dc:title>"Земельный кодекс Российской Федерации" от 25.10.2001 N 136-ФЗ(ред. от 14.02.2024)</dc:title>
</cp:coreProperties>
</file>

<file path=docProps/custom.xml><?xml version="1.0" encoding="utf-8"?>
<Properties xmlns="http://schemas.openxmlformats.org/officeDocument/2006/custom-properties" xmlns:vt="http://schemas.openxmlformats.org/officeDocument/2006/docPropsVTypes"/>
</file>