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60" w:rsidRDefault="00E96360">
      <w:pPr>
        <w:jc w:val="center"/>
      </w:pPr>
      <w:r w:rsidRPr="00C7218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1pt;height:60pt;visibility:visible">
            <v:imagedata r:id="rId7" o:title="" croptop="-55f" cropbottom="-55f" cropleft="-64f" cropright="-64f"/>
          </v:shape>
        </w:pict>
      </w:r>
    </w:p>
    <w:p w:rsidR="00E96360" w:rsidRDefault="00E96360">
      <w:pPr>
        <w:jc w:val="center"/>
      </w:pPr>
    </w:p>
    <w:p w:rsidR="00E96360" w:rsidRPr="00B83BF8" w:rsidRDefault="00E96360">
      <w:pPr>
        <w:pStyle w:val="Heading1"/>
        <w:numPr>
          <w:ilvl w:val="0"/>
          <w:numId w:val="2"/>
        </w:numPr>
        <w:jc w:val="center"/>
        <w:rPr>
          <w:szCs w:val="36"/>
        </w:rPr>
      </w:pPr>
      <w:r w:rsidRPr="00B83BF8">
        <w:rPr>
          <w:szCs w:val="36"/>
        </w:rPr>
        <w:t>П О С Т А Н О В Л Е Н И Е</w:t>
      </w:r>
    </w:p>
    <w:p w:rsidR="00E96360" w:rsidRPr="00B83BF8" w:rsidRDefault="00E96360">
      <w:pPr>
        <w:pStyle w:val="Heading1"/>
        <w:numPr>
          <w:ilvl w:val="0"/>
          <w:numId w:val="2"/>
        </w:numPr>
        <w:jc w:val="center"/>
        <w:rPr>
          <w:sz w:val="31"/>
          <w:szCs w:val="31"/>
        </w:rPr>
      </w:pPr>
      <w:r>
        <w:rPr>
          <w:sz w:val="28"/>
          <w:szCs w:val="28"/>
        </w:rPr>
        <w:t xml:space="preserve">  </w:t>
      </w:r>
      <w:r w:rsidRPr="00B83BF8">
        <w:rPr>
          <w:sz w:val="31"/>
          <w:szCs w:val="31"/>
        </w:rPr>
        <w:t>АДМИНИСТРАЦИИ ЖИРНОВСКОГО МУНИЦИПАЛЬНОГО РАЙОНА ВОЛГОГРАДСКОЙ ОБЛАСТИ</w:t>
      </w:r>
    </w:p>
    <w:p w:rsidR="00E96360" w:rsidRDefault="00E96360">
      <w:pPr>
        <w:pStyle w:val="Heading3"/>
        <w:numPr>
          <w:ilvl w:val="2"/>
          <w:numId w:val="2"/>
        </w:numPr>
        <w:rPr>
          <w:sz w:val="24"/>
          <w:szCs w:val="24"/>
        </w:rPr>
      </w:pPr>
      <w:r>
        <w:rPr>
          <w:noProof/>
          <w:lang w:eastAsia="ru-RU"/>
        </w:rPr>
        <w:pict>
          <v:line id="Линия 2" o:spid="_x0000_s1027" style="position:absolute;left:0;text-align:left;z-index:251658240" from="-8.6pt,6.6pt" to="510.15pt,6.6pt" strokeweight="1.41mm">
            <v:fill o:detectmouseclick="t"/>
            <v:stroke joinstyle="miter" endcap="square"/>
          </v:line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360" w:rsidRDefault="00E96360">
      <w:pPr>
        <w:pStyle w:val="Heading4"/>
        <w:numPr>
          <w:ilvl w:val="3"/>
          <w:numId w:val="2"/>
        </w:numPr>
        <w:jc w:val="left"/>
        <w:rPr>
          <w:sz w:val="24"/>
          <w:szCs w:val="24"/>
        </w:rPr>
      </w:pPr>
    </w:p>
    <w:p w:rsidR="00E96360" w:rsidRPr="00D73A99" w:rsidRDefault="00E96360">
      <w:pPr>
        <w:rPr>
          <w:u w:val="single"/>
        </w:rPr>
      </w:pPr>
      <w:r w:rsidRPr="00D73A99">
        <w:rPr>
          <w:bCs/>
          <w:u w:val="single"/>
        </w:rPr>
        <w:t>от 18.05.2020 № 371</w:t>
      </w:r>
    </w:p>
    <w:p w:rsidR="00E96360" w:rsidRDefault="00E96360">
      <w:pPr>
        <w:rPr>
          <w:b/>
          <w:bCs/>
        </w:rPr>
      </w:pPr>
    </w:p>
    <w:p w:rsidR="00E96360" w:rsidRDefault="00E96360">
      <w:pPr>
        <w:jc w:val="center"/>
      </w:pPr>
      <w:r>
        <w:t>О внесении изменений в постановление администрации Жирновского муниципального района от 09.12.2015 № 733 «Об утверждении  административного регламента»</w:t>
      </w:r>
    </w:p>
    <w:p w:rsidR="00E96360" w:rsidRDefault="00E96360">
      <w:pPr>
        <w:jc w:val="center"/>
      </w:pPr>
    </w:p>
    <w:p w:rsidR="00E96360" w:rsidRDefault="00E96360">
      <w:pPr>
        <w:jc w:val="center"/>
      </w:pPr>
    </w:p>
    <w:p w:rsidR="00E96360" w:rsidRDefault="00E96360">
      <w:pPr>
        <w:ind w:firstLine="540"/>
        <w:jc w:val="both"/>
      </w:pPr>
      <w:r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 w:rsidR="00E96360" w:rsidRDefault="00E96360">
      <w:pPr>
        <w:shd w:val="clear" w:color="auto" w:fill="FFFFFF"/>
        <w:ind w:firstLine="540"/>
        <w:jc w:val="both"/>
      </w:pPr>
      <w:r>
        <w:t xml:space="preserve">1.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>«Назначение опекуна (попечителя) над совершеннолетним</w:t>
      </w:r>
      <w:r>
        <w:t xml:space="preserve"> </w:t>
      </w:r>
      <w:r>
        <w:rPr>
          <w:bCs/>
        </w:rPr>
        <w:t>лицом, признанным в судебном порядке недееспособным</w:t>
      </w:r>
      <w:r>
        <w:t xml:space="preserve">  </w:t>
      </w:r>
      <w:r>
        <w:rPr>
          <w:bCs/>
        </w:rPr>
        <w:t>или ограниченно дееспособным»</w:t>
      </w:r>
      <w:r>
        <w:t xml:space="preserve"> в новой редакции (прилагается).   </w:t>
      </w:r>
    </w:p>
    <w:p w:rsidR="00E96360" w:rsidRDefault="00E96360">
      <w:pPr>
        <w:shd w:val="clear" w:color="auto" w:fill="FFFFFF"/>
        <w:ind w:firstLine="540"/>
        <w:jc w:val="both"/>
      </w:pPr>
      <w:r>
        <w:t xml:space="preserve">2. Признать утратившим силу постановление администрации Жирновского муниципального района от 24.03.2020 № 253 «О внесении изменений в постановление администрации Жирновского муниципального района от 09.12.2015 № 733 «Об утверждении   административного регламента».  </w:t>
      </w:r>
    </w:p>
    <w:p w:rsidR="00E96360" w:rsidRDefault="00E96360">
      <w:pPr>
        <w:shd w:val="clear" w:color="auto" w:fill="FFFFFF"/>
        <w:ind w:firstLine="540"/>
        <w:jc w:val="both"/>
      </w:pPr>
      <w:r>
        <w:t xml:space="preserve">3. Постановление подлежит опубликованию в газете «Жирновские новости»  и размещению на официальном сайте Жирновского муниципального района </w:t>
      </w:r>
      <w:hyperlink r:id="rId8">
        <w:r w:rsidRPr="00EA2F9E">
          <w:rPr>
            <w:rStyle w:val="-"/>
            <w:color w:val="auto"/>
          </w:rPr>
          <w:t>www.admzhirn.ru</w:t>
        </w:r>
      </w:hyperlink>
      <w:r>
        <w:t xml:space="preserve"> в подразделе «Административные регламенты» раздела «Муниципальные услуги».</w:t>
      </w:r>
    </w:p>
    <w:p w:rsidR="00E96360" w:rsidRDefault="00E96360">
      <w:pPr>
        <w:shd w:val="clear" w:color="auto" w:fill="FFFFFF"/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 w:rsidR="00E96360" w:rsidRDefault="00E96360">
      <w:pPr>
        <w:jc w:val="both"/>
      </w:pPr>
    </w:p>
    <w:p w:rsidR="00E96360" w:rsidRDefault="00E96360">
      <w:pPr>
        <w:jc w:val="both"/>
      </w:pPr>
    </w:p>
    <w:p w:rsidR="00E96360" w:rsidRDefault="00E96360">
      <w:pPr>
        <w:tabs>
          <w:tab w:val="left" w:pos="900"/>
        </w:tabs>
        <w:jc w:val="both"/>
      </w:pPr>
    </w:p>
    <w:p w:rsidR="00E96360" w:rsidRDefault="00E96360">
      <w:pPr>
        <w:tabs>
          <w:tab w:val="left" w:pos="900"/>
        </w:tabs>
        <w:jc w:val="both"/>
      </w:pPr>
    </w:p>
    <w:p w:rsidR="00E96360" w:rsidRDefault="00E96360">
      <w:pPr>
        <w:jc w:val="both"/>
      </w:pPr>
      <w:r>
        <w:t>Глава Жирновского</w:t>
      </w:r>
    </w:p>
    <w:p w:rsidR="00E96360" w:rsidRDefault="00E96360">
      <w:pPr>
        <w:jc w:val="both"/>
      </w:pPr>
      <w:r>
        <w:t xml:space="preserve">муниципального района                                                                              А.Ф. Шевченко                       </w:t>
      </w:r>
      <w:r>
        <w:tab/>
        <w:t xml:space="preserve">       </w:t>
      </w:r>
    </w:p>
    <w:p w:rsidR="00E96360" w:rsidRDefault="00E96360">
      <w:pPr>
        <w:jc w:val="both"/>
      </w:pPr>
    </w:p>
    <w:p w:rsidR="00E96360" w:rsidRDefault="00E96360">
      <w:pPr>
        <w:jc w:val="right"/>
      </w:pPr>
    </w:p>
    <w:p w:rsidR="00E96360" w:rsidRDefault="00E96360">
      <w:pPr>
        <w:jc w:val="right"/>
      </w:pPr>
    </w:p>
    <w:p w:rsidR="00E96360" w:rsidRDefault="00E96360">
      <w:pPr>
        <w:jc w:val="right"/>
        <w:rPr>
          <w:spacing w:val="-2"/>
        </w:rPr>
      </w:pPr>
    </w:p>
    <w:p w:rsidR="00E96360" w:rsidRDefault="00E96360">
      <w:pPr>
        <w:jc w:val="both"/>
        <w:rPr>
          <w:spacing w:val="-2"/>
        </w:rPr>
      </w:pPr>
    </w:p>
    <w:p w:rsidR="00E96360" w:rsidRDefault="00E96360">
      <w:pPr>
        <w:rPr>
          <w:spacing w:val="-2"/>
        </w:rPr>
      </w:pPr>
    </w:p>
    <w:p w:rsidR="00E96360" w:rsidRDefault="00E96360">
      <w:pPr>
        <w:jc w:val="both"/>
      </w:pPr>
    </w:p>
    <w:p w:rsidR="00E96360" w:rsidRDefault="00E96360">
      <w:pPr>
        <w:spacing w:line="252" w:lineRule="auto"/>
        <w:ind w:firstLine="5280"/>
      </w:pPr>
      <w:r>
        <w:t>УТВЕРЖДЕН</w:t>
      </w:r>
    </w:p>
    <w:p w:rsidR="00E96360" w:rsidRDefault="00E96360">
      <w:pPr>
        <w:spacing w:line="252" w:lineRule="auto"/>
        <w:ind w:firstLine="5280"/>
        <w:rPr>
          <w:rFonts w:eastAsia="Times New Roman"/>
          <w:lang w:eastAsia="en-US"/>
        </w:rPr>
      </w:pPr>
    </w:p>
    <w:p w:rsidR="00E96360" w:rsidRDefault="00E96360">
      <w:pPr>
        <w:spacing w:line="252" w:lineRule="auto"/>
        <w:ind w:firstLine="5280"/>
      </w:pPr>
      <w:r>
        <w:t xml:space="preserve">постановлением администрации </w:t>
      </w:r>
    </w:p>
    <w:p w:rsidR="00E96360" w:rsidRDefault="00E96360">
      <w:pPr>
        <w:spacing w:line="252" w:lineRule="auto"/>
        <w:ind w:firstLine="5280"/>
      </w:pPr>
      <w:r>
        <w:t xml:space="preserve">Жирновского муниципального </w:t>
      </w:r>
    </w:p>
    <w:p w:rsidR="00E96360" w:rsidRDefault="00E96360">
      <w:pPr>
        <w:spacing w:line="252" w:lineRule="auto"/>
        <w:ind w:firstLine="5280"/>
      </w:pPr>
      <w:r>
        <w:t xml:space="preserve">района  </w:t>
      </w:r>
    </w:p>
    <w:p w:rsidR="00E96360" w:rsidRDefault="00E96360">
      <w:pPr>
        <w:spacing w:line="252" w:lineRule="auto"/>
        <w:ind w:firstLine="5280"/>
      </w:pPr>
    </w:p>
    <w:p w:rsidR="00E96360" w:rsidRDefault="00E96360">
      <w:pPr>
        <w:shd w:val="clear" w:color="auto" w:fill="FFFFFF"/>
        <w:ind w:firstLine="5280"/>
      </w:pPr>
      <w:r>
        <w:t>от 18.05.2020 № 371</w:t>
      </w:r>
    </w:p>
    <w:p w:rsidR="00E96360" w:rsidRDefault="00E96360">
      <w:pPr>
        <w:shd w:val="clear" w:color="auto" w:fill="FFFFFF"/>
        <w:ind w:firstLine="5280"/>
      </w:pPr>
    </w:p>
    <w:p w:rsidR="00E96360" w:rsidRDefault="00E96360">
      <w:pPr>
        <w:shd w:val="clear" w:color="auto" w:fill="FFFFFF"/>
        <w:ind w:firstLine="5280"/>
        <w:rPr>
          <w:b/>
          <w:bCs/>
          <w:color w:val="000000"/>
        </w:rPr>
      </w:pPr>
    </w:p>
    <w:p w:rsidR="00E96360" w:rsidRDefault="00E96360">
      <w:pPr>
        <w:shd w:val="clear" w:color="auto" w:fill="FFFFFF"/>
        <w:jc w:val="center"/>
      </w:pPr>
      <w:r>
        <w:rPr>
          <w:bCs/>
          <w:color w:val="000000"/>
        </w:rPr>
        <w:t>Административный регламент</w:t>
      </w:r>
      <w:r>
        <w:rPr>
          <w:color w:val="000000"/>
        </w:rPr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 w:rsidR="00E96360" w:rsidRDefault="00E96360">
      <w:pPr>
        <w:shd w:val="clear" w:color="auto" w:fill="FFFFFF"/>
        <w:jc w:val="center"/>
      </w:pPr>
      <w:r>
        <w:rPr>
          <w:bCs/>
          <w:color w:val="000000"/>
        </w:rPr>
        <w:t>«Назначение опекуна (попечителя) над совершеннолетним</w:t>
      </w:r>
      <w:r>
        <w:rPr>
          <w:color w:val="000000"/>
        </w:rPr>
        <w:t xml:space="preserve"> </w:t>
      </w:r>
      <w:r>
        <w:rPr>
          <w:bCs/>
          <w:color w:val="000000"/>
        </w:rPr>
        <w:t>лицом, признанным в судебном порядке недееспособным</w:t>
      </w:r>
      <w:r>
        <w:rPr>
          <w:color w:val="000000"/>
        </w:rPr>
        <w:t xml:space="preserve"> </w:t>
      </w:r>
      <w:r>
        <w:rPr>
          <w:bCs/>
          <w:color w:val="000000"/>
        </w:rPr>
        <w:t>или ограниченно дееспособным»</w:t>
      </w:r>
    </w:p>
    <w:p w:rsidR="00E96360" w:rsidRDefault="00E96360">
      <w:pPr>
        <w:shd w:val="clear" w:color="auto" w:fill="FFFFFF"/>
        <w:jc w:val="center"/>
        <w:rPr>
          <w:color w:val="000000"/>
        </w:rPr>
      </w:pPr>
    </w:p>
    <w:p w:rsidR="00E96360" w:rsidRDefault="00E96360">
      <w:pPr>
        <w:shd w:val="clear" w:color="auto" w:fill="FFFFFF"/>
        <w:jc w:val="center"/>
      </w:pPr>
      <w:r>
        <w:rPr>
          <w:color w:val="000000"/>
        </w:rPr>
        <w:t>1. Общие положения</w:t>
      </w:r>
    </w:p>
    <w:p w:rsidR="00E96360" w:rsidRDefault="00E96360">
      <w:pPr>
        <w:pStyle w:val="western"/>
        <w:shd w:val="clear" w:color="auto" w:fill="FFFFFF"/>
        <w:spacing w:after="0"/>
        <w:ind w:firstLine="708"/>
        <w:jc w:val="both"/>
      </w:pPr>
      <w:r>
        <w:t>Настоящий Административный регламент разработан 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 w:rsidR="00E96360" w:rsidRDefault="00E96360">
      <w:pPr>
        <w:shd w:val="clear" w:color="auto" w:fill="FFFFFF"/>
      </w:pPr>
      <w:r>
        <w:rPr>
          <w:color w:val="000000"/>
        </w:rPr>
        <w:t xml:space="preserve">           1.1. Предмет регулирования.</w:t>
      </w:r>
    </w:p>
    <w:p w:rsidR="00E96360" w:rsidRDefault="00E96360">
      <w:pPr>
        <w:shd w:val="clear" w:color="auto" w:fill="FFFFFF"/>
        <w:ind w:firstLine="708"/>
        <w:jc w:val="both"/>
      </w:pPr>
      <w:r>
        <w:rPr>
          <w:color w:val="000000"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 (далее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министерством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– отдел опеки и попечительства администрации Жирновского муниципального района Волгоградской области (далее уполномоченный орган) –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организациями и учреждениями различных форм собственности.</w:t>
      </w:r>
    </w:p>
    <w:p w:rsidR="00E96360" w:rsidRDefault="00E96360">
      <w:pPr>
        <w:shd w:val="clear" w:color="auto" w:fill="FFFFFF"/>
        <w:ind w:firstLine="708"/>
      </w:pPr>
      <w:r>
        <w:rPr>
          <w:color w:val="000000"/>
        </w:rPr>
        <w:t>1.2. Круг заявителей.</w:t>
      </w:r>
    </w:p>
    <w:p w:rsidR="00E96360" w:rsidRDefault="00E96360">
      <w:pPr>
        <w:shd w:val="clear" w:color="auto" w:fill="FFFFFF"/>
        <w:ind w:firstLine="708"/>
      </w:pPr>
      <w:r>
        <w:rPr>
          <w:color w:val="000000"/>
        </w:rPr>
        <w:t>Заявителями на получение государственной услуги являются совершеннолетние  граждане Российской Федерации, проживающие на территории Жирновского района Волгоградской области,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1.3. Требования к порядку информирования о предоставлении государственной услуги:</w:t>
      </w:r>
    </w:p>
    <w:p w:rsidR="00E96360" w:rsidRDefault="00E96360">
      <w:pPr>
        <w:tabs>
          <w:tab w:val="left" w:pos="540"/>
        </w:tabs>
        <w:ind w:firstLine="567"/>
        <w:jc w:val="both"/>
      </w:pPr>
      <w:r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t xml:space="preserve">троителей, дом № 12/1; каб. № </w:t>
      </w:r>
      <w:r w:rsidRPr="00AE5421">
        <w:t>7,8,9.</w:t>
      </w:r>
      <w:r>
        <w:t xml:space="preserve"> </w:t>
      </w:r>
    </w:p>
    <w:p w:rsidR="00E96360" w:rsidRDefault="00E96360">
      <w:pPr>
        <w:tabs>
          <w:tab w:val="left" w:pos="540"/>
        </w:tabs>
        <w:ind w:firstLine="567"/>
        <w:jc w:val="both"/>
      </w:pPr>
      <w:r>
        <w:t>Контактные телефоны: (84454) 5-57-09; 5-30-58; факс: (84454) 5-30-58; адрес электронной почты</w:t>
      </w:r>
      <w:r w:rsidRPr="00EA2F9E">
        <w:t xml:space="preserve">: </w:t>
      </w:r>
      <w:hyperlink r:id="rId9">
        <w:r w:rsidRPr="00EA2F9E">
          <w:rPr>
            <w:rStyle w:val="-"/>
            <w:color w:val="auto"/>
            <w:lang w:val="en-US"/>
          </w:rPr>
          <w:t>ra</w:t>
        </w:r>
        <w:r w:rsidRPr="00EA2F9E">
          <w:rPr>
            <w:rStyle w:val="-"/>
            <w:color w:val="auto"/>
          </w:rPr>
          <w:t>_</w:t>
        </w:r>
        <w:r w:rsidRPr="00EA2F9E">
          <w:rPr>
            <w:rStyle w:val="-"/>
            <w:color w:val="auto"/>
            <w:lang w:val="en-US"/>
          </w:rPr>
          <w:t>zhirn</w:t>
        </w:r>
        <w:r w:rsidRPr="00EA2F9E">
          <w:rPr>
            <w:rStyle w:val="-"/>
            <w:color w:val="auto"/>
          </w:rPr>
          <w:t>_</w:t>
        </w:r>
        <w:r w:rsidRPr="00EA2F9E">
          <w:rPr>
            <w:rStyle w:val="-"/>
            <w:color w:val="auto"/>
            <w:lang w:val="en-US"/>
          </w:rPr>
          <w:t>opeka</w:t>
        </w:r>
        <w:r w:rsidRPr="00EA2F9E">
          <w:rPr>
            <w:rStyle w:val="-"/>
            <w:color w:val="auto"/>
          </w:rPr>
          <w:t>@</w:t>
        </w:r>
        <w:r w:rsidRPr="00EA2F9E">
          <w:rPr>
            <w:rStyle w:val="-"/>
            <w:color w:val="auto"/>
            <w:lang w:val="en-US"/>
          </w:rPr>
          <w:t>volganet</w:t>
        </w:r>
        <w:r w:rsidRPr="00EA2F9E">
          <w:rPr>
            <w:rStyle w:val="-"/>
            <w:color w:val="auto"/>
          </w:rPr>
          <w:t>.</w:t>
        </w:r>
        <w:r w:rsidRPr="00EA2F9E">
          <w:rPr>
            <w:rStyle w:val="-"/>
            <w:color w:val="auto"/>
            <w:lang w:val="en-US"/>
          </w:rPr>
          <w:t>ru</w:t>
        </w:r>
      </w:hyperlink>
      <w:r>
        <w:t>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1.3.2.</w:t>
      </w:r>
      <w:r>
        <w:rPr>
          <w:rStyle w:val="apple-converted-space"/>
          <w:color w:val="000000"/>
        </w:rPr>
        <w:t xml:space="preserve"> О</w:t>
      </w:r>
      <w:r>
        <w:rPr>
          <w:color w:val="000000"/>
        </w:rPr>
        <w:t>тдел опеки и попечительства администрации Жирновского муниципального района Волгоградской области осуществляет прием заявителей в соответствии со следующим графиком: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понедельник, вторник с 08.00 до 17.00;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обеденный перерыв – с 12.00 до 13.00;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суббота, воскресенье – выходной.</w:t>
      </w:r>
    </w:p>
    <w:p w:rsidR="00E96360" w:rsidRDefault="00E96360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color w:val="000000"/>
        </w:rPr>
        <w:t>1.3.3. Информирование получателей государственной услуги осуществляется путем: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устного консультирования;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письменных разъяснений;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средств телефонной связи по номерам: (84454) 55709, 53058.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средств почтовой связи;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размещения информационных материалов на сайте</w:t>
      </w:r>
      <w:r>
        <w:rPr>
          <w:rStyle w:val="apple-converted-space"/>
        </w:rPr>
        <w:t xml:space="preserve"> администрации </w:t>
      </w:r>
      <w:r>
        <w:t>Жирновского муниципального района Волгоградской области</w:t>
      </w:r>
      <w:r>
        <w:rPr>
          <w:rStyle w:val="apple-converted-space"/>
        </w:rPr>
        <w:t> </w:t>
      </w:r>
      <w:r>
        <w:t>в информационно - телекоммуникационной сети Интернет (</w:t>
      </w:r>
      <w:hyperlink r:id="rId10" w:tgtFrame="_blank">
        <w:r>
          <w:rPr>
            <w:rStyle w:val="-"/>
            <w:color w:val="000000"/>
          </w:rPr>
          <w:t>www.admzhirn.ru</w:t>
        </w:r>
      </w:hyperlink>
      <w:r>
        <w:t>);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11" w:tgtFrame="_blank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t>), официального портала Губернатора и Администрации Волгоградской области (раздел</w:t>
      </w:r>
      <w:r>
        <w:rPr>
          <w:color w:val="000000"/>
        </w:rPr>
        <w:t xml:space="preserve"> "Государственные услуги")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volganet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Консультирование осуществляется по следующим вопросам: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о перечне документов, необходимых для рассмотрения вопроса о предоставлении государственной 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о сроках и порядке предоставления государственной 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о времени приёма и выдачи документов;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о порядке обжалования действий или бездействия должностных лиц в ходе предоставления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 информационно - телекоммуникационной сети Интернет размещаются следующие информационные материалы:</w:t>
      </w:r>
    </w:p>
    <w:p w:rsidR="00E96360" w:rsidRDefault="00E96360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color w:val="000000"/>
        </w:rPr>
        <w:t>1)извлечения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color w:val="000000"/>
        </w:rPr>
        <w:t>2) текст настоящего Административного регламента;</w:t>
      </w:r>
    </w:p>
    <w:p w:rsidR="00E96360" w:rsidRDefault="00E96360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услуги, и требования, предъявляемые к этим документам;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4)образцы оформления документов, необходимых для предоставления государственной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5) порядок информирования о ходе предоставления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в ходе предоставления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На стенде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color w:val="000000"/>
        </w:rPr>
        <w:t xml:space="preserve"> размещается следующая информация: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2) текст настоящего Административного регламента;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услуги, и требования, предъявляемые к этим документам;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4) образцы оформления документов, необходимых для предоставления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5) порядок информирования о ходе предоставления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в ходе предоставления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</w:pPr>
      <w:r>
        <w:rPr>
          <w:color w:val="000000"/>
        </w:rPr>
        <w:t xml:space="preserve">1.3.4. Информация о ходе предоставления государственной услуги доводится до заявителей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при личном контакте, а также с использованием средств почтовой, телефонной связи, электронной почты.</w:t>
      </w:r>
    </w:p>
    <w:p w:rsidR="00E96360" w:rsidRDefault="00E96360">
      <w:pPr>
        <w:tabs>
          <w:tab w:val="left" w:pos="540"/>
        </w:tabs>
        <w:ind w:firstLine="540"/>
        <w:jc w:val="both"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 w:rsidR="00E96360" w:rsidRDefault="00E96360">
      <w:pPr>
        <w:tabs>
          <w:tab w:val="left" w:pos="540"/>
        </w:tabs>
        <w:ind w:firstLine="540"/>
        <w:jc w:val="both"/>
      </w:pPr>
      <w:r>
        <w:rPr>
          <w:bCs/>
        </w:rPr>
        <w:t xml:space="preserve">1.3.6. Информация о месте нахождения и графике работы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center"/>
      </w:pPr>
      <w:r>
        <w:rPr>
          <w:color w:val="000000"/>
        </w:rPr>
        <w:t>2. Стандарт предоставления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</w:pPr>
      <w:r>
        <w:rPr>
          <w:color w:val="000000"/>
        </w:rPr>
        <w:t>2.1. Наименование государственной услуги: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</w:pPr>
      <w:r>
        <w:rPr>
          <w:color w:val="000000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</w:pPr>
      <w:r>
        <w:rPr>
          <w:color w:val="000000"/>
        </w:rPr>
        <w:t>2.2. Наименование органа местного самоуправления, предоставляющего государственную услугу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</w:pPr>
      <w:r>
        <w:rPr>
          <w:color w:val="000000"/>
        </w:rP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(далее – уполномоченный орган)</w:t>
      </w:r>
      <w:r>
        <w:rPr>
          <w:i/>
          <w:iCs/>
          <w:color w:val="000000"/>
        </w:rPr>
        <w:t>.</w:t>
      </w:r>
    </w:p>
    <w:p w:rsidR="00E96360" w:rsidRDefault="00E96360">
      <w:pPr>
        <w:pStyle w:val="western"/>
        <w:shd w:val="clear" w:color="auto" w:fill="FFFFFF"/>
        <w:spacing w:before="0" w:after="0"/>
        <w:ind w:firstLine="601"/>
        <w:jc w:val="both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2.3. Результат предоставления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Конечным результатом предоставления государственной услуги является: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а) решение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б) отказ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2.4. Срок предоставления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2.4.1.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Заявления граждан по предоставлению государственной услуги, поступившие в уполномоченный орган, рассматриваются в течение 15 дней с момента поступления обращения.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В случаях, если для рассмотрения обращения необходим запрос документов и материалов в других государственных органах, органах местного самоуправления и у иных должностных лиц, руководитель отдела опеки и попечительства администрации Жирновского муниципального района </w:t>
      </w:r>
      <w:r>
        <w:t xml:space="preserve">Волгоградской области </w:t>
      </w:r>
      <w:r>
        <w:rPr>
          <w:color w:val="000000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2.5. Перечень нормативных правовых актов, регулирующих предоставление государственной услуги.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Конституцией Российской Федерации (Российская газета, № 237, 25.12.1993);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Гражданским кодексом Российской Федерации (часть первая) («Собрание законодательства РФ», № 32 , 05.12.1994, ст. 3301, «Российская газета» №№ 238-239 от 08.12.1994);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Гражданским процессуальным кодексом Российской Федерации («Собрание законодательства РФ», № 46, 18.11.2002, ст. 4532, «Парламентская газета», № 220-221, 20.11.2002, «Российская газета», № 220, 20.11.2002);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Налоговым кодексом Российской Федерации (часть первая) («Российская газета», № 148-149, 06.08.1998, «Собрание законодательства РФ», № 31, 03.08.1998, ст. 3824);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Законом Российской Федерации от 02.07.1992 № 3185-1 «О психиатрической помощи и гарантиях прав граждан при ее оказании» («Ведомости СНД и ВС РФ», 20.08.1992, N 33, ст. 1913);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Федеральным законом от 02.05.2006 № 59-ФЗ «О порядке рассмотрения обращений граждан Российской Федерации» («Собрание законодательства РФ», № 19, 08.05.2006, ст. 2060, «Российская газета", № 95, 05.05.2006, «Парламентская газета», № 70-71, 11.05.2006);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Федеральным законом от 27.07.2006 № 152-ФЗ «О персональных данных» («Собрание законодательства РФ», № 31 (1 ч.), 31.07.2006, ст. 3451, «Российская газета», № 165, 29.07.2006, «Парламентская газета», № 126-127, 03.08.2006);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Федеральным законом от 24.04.2008 № 48-ФЗ «Об опеке и попечительстве» («Собрание законодательства РФ», № 17, 28.04.2008, ст. 1755, «Российская газета», № 94, 30.04.2008, «Парламентская газета», № 31-32, 07.05.2008);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E96360" w:rsidRDefault="00E96360">
      <w:pPr>
        <w:shd w:val="clear" w:color="auto" w:fill="FFFFFF"/>
        <w:ind w:firstLine="709"/>
        <w:jc w:val="both"/>
        <w:outlineLvl w:val="1"/>
      </w:pPr>
      <w:r w:rsidRPr="00EA2F9E">
        <w:t xml:space="preserve">Федеральный </w:t>
      </w:r>
      <w:hyperlink r:id="rId12">
        <w:r w:rsidRPr="00EA2F9E">
          <w:rPr>
            <w:rStyle w:val="-"/>
            <w:color w:val="auto"/>
          </w:rPr>
          <w:t>закон</w:t>
        </w:r>
      </w:hyperlink>
      <w:r w:rsidRPr="00EA2F9E">
        <w:t xml:space="preserve"> от 06.</w:t>
      </w:r>
      <w:r>
        <w:rPr>
          <w:color w:val="000000"/>
        </w:rPr>
        <w:t xml:space="preserve">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(«Собрание законодательства РФ» 29.11.2010 № 48, ст.6401);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t>Собрание законодательства Российской Федерации ", 30.05.2011, № 22, ст. 3169</w:t>
      </w:r>
      <w:r>
        <w:rPr>
          <w:iCs/>
        </w:rPr>
        <w:t>);</w:t>
      </w:r>
      <w:r>
        <w:rPr>
          <w:color w:val="000000"/>
        </w:rPr>
        <w:t>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927» («Российская Газета» от 28.09.2013 216);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 («Волгоградская правда», № 224, 28.11.2007);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Законом Волгоградской области от 15.11.2007 № 1558-ОД «Об органах опеки и попечительства» (газета «Волгоградская правда», № 224, 28.11.2007);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 («Волгоградская правда», № 142, 03.08.2011);</w:t>
      </w:r>
    </w:p>
    <w:p w:rsidR="00E96360" w:rsidRDefault="00E96360">
      <w:pPr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Уставом Жирновского муниципального района Волгоградской области.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2.6.1. Для принятия решения о предоставлении государственной услуги заявители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предоставляют следующие документы: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а) заявление о назначении опекуном, поданное в форме документа на бумажном носителе либо в форме электронного документа в соответствии с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требованиями пункта 1 постановления Правительства Российской Федерации от 07.07.2011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Форма заявления установлена в приложении № 1 к настоящему административному регламенту.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– иной документ,  подтверждающий доходы (для пенсионеров – копии пенсионного удостоверения);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 xml:space="preserve"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</w:t>
      </w:r>
      <w:r>
        <w:t xml:space="preserve">устанавливаемом </w:t>
      </w:r>
      <w:r>
        <w:rPr>
          <w:color w:val="000000"/>
        </w:rPr>
        <w:t>Министерством здравоохранения Российской Федерации;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г) копию свидетельства о браке (если гражданин, выразивший желание стать опекуном, состоит в браке);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 совершеннолетнего подопечного с семьей опекуна);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ж) автобиографию.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2.6.2.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</w:t>
      </w:r>
      <w:r>
        <w:t>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(</w:t>
      </w:r>
      <w:hyperlink r:id="rId13" w:tgtFrame="_blank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t>.</w:t>
      </w:r>
      <w:r>
        <w:rPr>
          <w:rStyle w:val="apple-converted-space"/>
        </w:rPr>
        <w:t> 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), официального сайта уполномоченного органа (</w:t>
      </w:r>
      <w:hyperlink r:id="rId14" w:tgtFrame="_blank">
        <w:r>
          <w:rPr>
            <w:rStyle w:val="-"/>
            <w:color w:val="000000"/>
          </w:rPr>
          <w:t>www.admzhirn.ru</w:t>
        </w:r>
      </w:hyperlink>
      <w:r>
        <w:t>).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В случае личного обращения в уполномоченный орган гражданин при подаче заявления должен предъявить паспорт или иной документ, удостоверяющий</w:t>
      </w:r>
      <w:r>
        <w:rPr>
          <w:color w:val="000000"/>
        </w:rPr>
        <w:t xml:space="preserve"> его личность.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При подаче заявления в форме электронного документа посредством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</w:t>
      </w:r>
      <w:r>
        <w:rPr>
          <w:rStyle w:val="apple-converted-space"/>
          <w:color w:val="000000"/>
        </w:rPr>
        <w:t xml:space="preserve"> </w:t>
      </w:r>
      <w:r>
        <w:rPr>
          <w:color w:val="00000A"/>
        </w:rPr>
        <w:t>Федерального закона от 27.07.2010 № 210-ФЗ "Об организации предоставления государственных и муниципальных услуг"</w:t>
      </w:r>
      <w:r>
        <w:rPr>
          <w:color w:val="000000"/>
        </w:rPr>
        <w:t>, необходимых для предоставления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Формы заявления и документов, оформляемых и предоставляемых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 случае предоставления документов, предусмотренных пунктом 2.6.1 настоящего Административного регламента, посредством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вынесения решения о предоставлении результата государственной услуги является основанием для отказа в предоставлении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2.6.3.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E96360" w:rsidRDefault="00E96360">
      <w:pPr>
        <w:ind w:firstLine="567"/>
        <w:jc w:val="both"/>
      </w:pPr>
      <w:r>
        <w:t>2.6.4.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96360" w:rsidRDefault="00E96360">
      <w:pPr>
        <w:ind w:firstLine="567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96360" w:rsidRDefault="00E96360">
      <w:pPr>
        <w:ind w:firstLine="567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E96360" w:rsidRDefault="00E96360">
      <w:pPr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96360" w:rsidRDefault="00E96360">
      <w:pPr>
        <w:ind w:firstLine="567"/>
        <w:jc w:val="both"/>
      </w:pPr>
      <w:r>
        <w:t>г) выявление документально подтверждённого факта (признаков) ошибочного или противоправного действия (бездействия) должностного лица,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 приеме документов, необходимых для предоставления государственной услуги, отказывается, в случае: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предоставления кандидатом в опекуны (попечители) неполного пакета  документов, предусмотренных пунктом 2.6. Административного регламента, для предоставления государственных услуг;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предоставления заявителем документов, содержащих недостоверные сведения;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Жирновского муниципального района Волгоградской области;</w:t>
      </w:r>
    </w:p>
    <w:p w:rsidR="00E96360" w:rsidRDefault="00E96360">
      <w:pPr>
        <w:shd w:val="clear" w:color="auto" w:fill="FFFFFF"/>
        <w:ind w:firstLine="540"/>
        <w:jc w:val="both"/>
      </w:pPr>
      <w:r>
        <w:rPr>
          <w:bCs/>
          <w:color w:val="000000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>
        <w:r w:rsidRPr="00EA2F9E">
          <w:rPr>
            <w:rStyle w:val="-"/>
            <w:bCs/>
            <w:color w:val="auto"/>
          </w:rPr>
          <w:t>статьей 11</w:t>
        </w:r>
      </w:hyperlink>
      <w:r w:rsidRPr="00EA2F9E">
        <w:rPr>
          <w:bCs/>
        </w:rPr>
        <w:t xml:space="preserve"> </w:t>
      </w:r>
      <w:r>
        <w:rPr>
          <w:bCs/>
          <w:color w:val="000000"/>
        </w:rPr>
        <w:t>Федерального закона от 06.04.2011 № 63-ФЗ "Об электронной подписи" условий признания ее действительности.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2.8. Перечень оснований для приостановления и (или) отказа в предоставлении государственной услуги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Оснований для приостановления государственной услуги не предусмотрено.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2.9. Перечень услуг, необходимых и обязательных для предоставления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Услуги, необходимые и обязательные для предоставления государственной услуги, отсутствуют.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2.10. Взимание платы за предоставление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Государственная услуга предоставляется бесплатно.</w:t>
      </w:r>
    </w:p>
    <w:p w:rsidR="00E96360" w:rsidRDefault="00E96360">
      <w:pPr>
        <w:pStyle w:val="ConsPlusTitle"/>
        <w:ind w:firstLine="540"/>
        <w:jc w:val="both"/>
      </w:pPr>
      <w:r>
        <w:rPr>
          <w:rStyle w:val="apple-converted-space"/>
          <w:b w:val="0"/>
          <w:bCs w:val="0"/>
          <w:color w:val="000000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 </w:t>
      </w:r>
      <w:hyperlink r:id="rId16">
        <w:r>
          <w:rPr>
            <w:rStyle w:val="apple-converted-space"/>
            <w:b w:val="0"/>
            <w:bCs w:val="0"/>
            <w:color w:val="000000"/>
          </w:rPr>
          <w:t>части 1.1 статьи 16</w:t>
        </w:r>
      </w:hyperlink>
      <w:r>
        <w:rPr>
          <w:rStyle w:val="apple-converted-space"/>
          <w:b w:val="0"/>
          <w:bCs w:val="0"/>
          <w:color w:val="000000"/>
        </w:rPr>
        <w:t xml:space="preserve"> Федерального закона от 27 июля 2010 г. № 210-ФЗ  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2.11. Срок и порядок регистрации запроса заявителя о предоставлении государственной услуги, в том числе в электронной форме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При личном обращении время приёма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почте, - не более 3-х рабочих дней.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Запрос (заявление) заявителя о предоставлении государственной услуги регистрируется в течение 1 рабочего дня со дня его поступления.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Заявление и необходимые документы регистрируются в журнале регистрации входящих документов, где указывается регистрационный номер заявления, фамилия, имя, отчество заявителя, дата подачи документов заявителем.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 случае предоставления документов, предусмотренных пунктом 2.6.1 настоящего Административного регламента, посредством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вынесения решения о предоставлении результата государственной услуги является основанием для отказа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заключения договоров доверительного управления имуществом подопечных.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2.12.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2.12.1. Требования к помещениям, в которых предоставляется государственная услуга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Помещения уполномоченного органа должны соответствовать санитарно - эпидемиологическим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правилам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Вход и выход из помещений оборудуются соответствующими указателями.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На дверях кабинетов специалистов отдела опеки и попечительства администрации Жирновского муниципального района </w:t>
      </w:r>
      <w:r>
        <w:t xml:space="preserve">Волгоградской области </w:t>
      </w:r>
      <w:r>
        <w:rPr>
          <w:color w:val="000000"/>
        </w:rPr>
        <w:t>содержится информация о направлениях и режиме работы специалистов.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2.12.2. Требования к местам ожидания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Места ожидания должны быть оборудованы стульями или скамьями.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2.12.3. Требования к местам приема заявителей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Прием заявителей осуществляется в специально выделенных для этих целей помещениях.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Каждое рабочее место специалистов отдела опеки и попечительства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принадлежностями.</w:t>
      </w:r>
    </w:p>
    <w:p w:rsidR="00E96360" w:rsidRDefault="00E96360">
      <w:pPr>
        <w:shd w:val="clear" w:color="auto" w:fill="FFFFFF"/>
        <w:ind w:firstLine="600"/>
        <w:jc w:val="both"/>
      </w:pPr>
      <w: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2.12.4. Требования к информационному стенду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2) текст настоящего Административного регламента;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3) информация о порядке исполнения государственной 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4) перечень документов, предоставляемых для получения государственной услуги;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5) формы и образцы документов для заполнения.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федеральной государственной </w:t>
      </w:r>
      <w:r>
        <w:t>информационной системе "Единый портал государственных и муниципальных услуг (функций)" (</w:t>
      </w:r>
      <w:hyperlink r:id="rId17" w:tgtFrame="_blank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t>), на официальном портале Губернатора и Администрации Волгоградской области в разделе "Государственные услуги" (</w:t>
      </w:r>
      <w:r>
        <w:rPr>
          <w:lang w:val="en-US"/>
        </w:rPr>
        <w:t>www</w:t>
      </w:r>
      <w:r>
        <w:t>.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), а также на официальном сайте уполномоченного органа (</w:t>
      </w:r>
      <w:hyperlink r:id="rId18" w:tgtFrame="_blank">
        <w:r>
          <w:rPr>
            <w:rStyle w:val="-"/>
            <w:color w:val="000000"/>
          </w:rPr>
          <w:t>www.admzhirn.ru</w:t>
        </w:r>
      </w:hyperlink>
      <w:r>
        <w:t>).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Оформление визуальной, текстовой и мульти</w:t>
      </w:r>
      <w:r>
        <w:rPr>
          <w:color w:val="000000"/>
        </w:rPr>
        <w:t>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96360" w:rsidRDefault="00E96360">
      <w:pPr>
        <w:pStyle w:val="ConsPlusNormal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обеспечению доступности предоставления государственной услуги для инвалидов.</w:t>
      </w:r>
    </w:p>
    <w:p w:rsidR="00E96360" w:rsidRDefault="00E96360">
      <w:pPr>
        <w:ind w:firstLine="708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E96360" w:rsidRDefault="00E96360">
      <w:pPr>
        <w:ind w:firstLine="708"/>
        <w:jc w:val="both"/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 w:rsidR="00E96360" w:rsidRDefault="00E96360">
      <w:pPr>
        <w:ind w:firstLine="708"/>
        <w:jc w:val="both"/>
      </w:pPr>
      <w:r>
        <w:t>- беспрепятственный вход инвалидов в помещение и выход из него;</w:t>
      </w:r>
    </w:p>
    <w:p w:rsidR="00E96360" w:rsidRDefault="00E96360">
      <w:pPr>
        <w:ind w:firstLine="708"/>
        <w:jc w:val="both"/>
      </w:pPr>
      <w:r>
        <w:t>- возможность самостоятельного передвижения инвалидов по территории организации в помещения, в которых оказывается государственная услуга;</w:t>
      </w:r>
    </w:p>
    <w:p w:rsidR="00E96360" w:rsidRDefault="00E96360">
      <w:pPr>
        <w:ind w:firstLine="708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в помещения в которых оказывается государственная услуга;</w:t>
      </w:r>
    </w:p>
    <w:p w:rsidR="00E96360" w:rsidRDefault="00E96360">
      <w:pPr>
        <w:ind w:firstLine="708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96360" w:rsidRDefault="00E96360">
      <w:pPr>
        <w:ind w:firstLine="708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6360" w:rsidRDefault="00E96360">
      <w:pPr>
        <w:ind w:firstLine="708"/>
        <w:jc w:val="both"/>
      </w:pPr>
      <w:r>
        <w:t>- допуск сурдопереводчика и тифлосурдопереводчика;</w:t>
      </w:r>
    </w:p>
    <w:p w:rsidR="00E96360" w:rsidRDefault="00E96360">
      <w:pPr>
        <w:ind w:firstLine="708"/>
        <w:jc w:val="both"/>
      </w:pPr>
      <w:r>
        <w:t>- 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E96360" w:rsidRDefault="00E96360">
      <w:pPr>
        <w:ind w:firstLine="708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E96360" w:rsidRDefault="00E96360">
      <w:pPr>
        <w:ind w:firstLine="708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2.14. Показатели доступности и качества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2.14.1. Показателями доступности государственной услуги являются: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открытый доступ для заявителей к информации о порядке и сроках предоставления  государственной  услуги,  порядке  обжалования действий (бездействия) должностных лиц отдела опеки и попечительства администрации     Жирновского муниципального района Волгоградской области;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соблюдение стандарта предоставления государственной услуги;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отсутствие обоснованных жалоб заявителей на действия (бездействие) должностных  лиц уполномоченного органа местного самоуправления Волгоградской области по опеке и попечительству при предоставлении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При предоставлении государственной услуги </w:t>
      </w:r>
      <w:r>
        <w:t>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19" w:tgtFrame="_blank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t>.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), а также официального сайта уполномоченного органа (</w:t>
      </w:r>
      <w:hyperlink r:id="rId20" w:tgtFrame="_blank">
        <w:r>
          <w:rPr>
            <w:rStyle w:val="-"/>
            <w:color w:val="000000"/>
          </w:rPr>
          <w:t>www.admzhirn.ru</w:t>
        </w:r>
      </w:hyperlink>
      <w:r>
        <w:t>).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21" w:tgtFrame="_blank">
        <w:r>
          <w:rPr>
            <w:rStyle w:val="-"/>
            <w:color w:val="000000"/>
          </w:rPr>
          <w:t>www.admzhirn.ru</w:t>
        </w:r>
      </w:hyperlink>
      <w:r>
        <w:t>). Заявитель имеет возможность оформить все необходимые документы в удобном для него месте для подачи</w:t>
      </w:r>
      <w:r>
        <w:rPr>
          <w:color w:val="000000"/>
        </w:rPr>
        <w:t xml:space="preserve"> в уполномоченный орган.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center"/>
        <w:rPr>
          <w:b/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center"/>
        <w:rPr>
          <w:b/>
          <w:color w:val="000000"/>
        </w:rPr>
      </w:pPr>
    </w:p>
    <w:p w:rsidR="00E96360" w:rsidRDefault="00E96360">
      <w:pPr>
        <w:pStyle w:val="a5"/>
        <w:ind w:left="0" w:firstLine="706"/>
        <w:contextualSpacing/>
        <w:jc w:val="center"/>
      </w:pPr>
      <w: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  <w:rPr>
          <w:bCs/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Исполнение государственной услуги включает в себя следующие административные процедуры: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1) прием, регистрация и рассмотрение документов;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2) установление опеки (попечительства) или прекращение опеки (попечительства);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3) выдача заявителю распоряжения об установлении опеки (попечительства) и назначении опекуна (попечителя).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3.1. Прием, регистрация и рассмотрение заявления и документов, необходимых для предоставления государственной услуги.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3.1.1. Основанием для начала административной процедуры «Прием, регистрация и  рассмотрение документов» является поступление в отдел опеки попечительства администрации Жирновского муниципального района Волгоградской области документов в соответствии с пунктом 2.6 Административного регламента, необходимых для предоставления государственной услуги.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3.1.2. Регистрация комплекта документов, необходимых для предоставления государственной услуги осуществляется в уполномоченном органе местного самоуправления Волгоградской области по опеке и попечительству в течение 3 рабочих дней с момента поступления.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3.1.3. Должностное лицо, ответственное за исполнение государственной услуги, осуществляет прием и регистрацию документов, указанных в п. 2.6. Административного регламента, путем внесения записи о поступлении документов в журнал регистрации входящих документов.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3.1.4. При необходимости должностное лицо, ответственное за предоставление государственной услуги, дает разъяснения о порядке установления опеки 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уполномоченном органе.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3.1.5. При поступлении в уполномоченный орган документов, указанных в п. 2.6. от заявителей (кандидата в опекуны (попечители)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(уведомление об отказе в предоставлении государственной услуги) на поступившее обращение (заявление) и направляет его кандидату в опекуны (попечители).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Уведомление об отказе в предоставлении государственной услуги подписывается руководителем отдела опеки и попечительства администрации Жирновского муниципального района Волгоградской области.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 Форма уведомления установлена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приложении № 3 к настоящему Административному регламенту.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3.1.6.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3.1.7.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  10 Федерального закона от 24.04.2008 № 48-ФЗ «Об опеке и попечительстве».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3.1.8. В случае если в интересах гражданина, признанного недееспособным (ограниченного судом в дееспособности), ему необходимо немедленно назначить опекуна (попечителя), должностное лицо, ответственное за предоставление государственной услуги, готовит проект решения о предварительной опеке (попечительстве) и временном назначении опекуна (попечителя).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3.1.9. В случае если до истечения месяца (со дня издания решения о временном  назначении опекуна (попечителя) временно 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решения о прекращении предварительной опеки (попечительства).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В случае, указанном в 1 абзаце настоящего подпункта, должностное лицо, ответственное за предоставление государственной услуги, повторно осуществляет подбор опекуна (попечителя).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решения об установлении опеки (попечительства) и назначении опекуна (попечителя) и передает его на подпись руководителю уполномоченного органа.</w:t>
      </w:r>
    </w:p>
    <w:p w:rsidR="00E96360" w:rsidRDefault="00E96360">
      <w:pPr>
        <w:shd w:val="clear" w:color="auto" w:fill="FFFFFF"/>
        <w:ind w:firstLine="600"/>
        <w:jc w:val="both"/>
      </w:pPr>
      <w:r>
        <w:t>Максимальный срок исполнения административной процедуры не должен превышать 30 дней.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t>3.2. Прекращение опеки (попечительства).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3.2.1. Основанием для начала административной процедуры являются: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заявление опекуна (попечителя) с просьбой освободить его от исполнения им своих обязанностей;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поступление в уполномоченный орган вступившего в законную силу решения суда о признании подопечного полностью дееспособным;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поступление в уполномоченный орган документов, подтверждающих факт смерти опекуна (попечителя);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поступление в уполномоченный орган документов, подтверждающих факт смерти подопечного;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поступление в уполномоченный орган документов, сведений и выявления фактов: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а) ненадлежащего исполнения опекуном (попечителем) возложенных на него обязанностей;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б) нарушения опекуном (попечителем) прав и законных интересов подопечного;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в) существенного нарушения опекуном (попечителем) правил охраны имущества подопечного и (или) распоряжения его имуществом.</w:t>
      </w:r>
    </w:p>
    <w:p w:rsidR="00E96360" w:rsidRDefault="00E96360">
      <w:pPr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3.2.2. При поступлении в уполномоченный орган документов, указанных в пункте                        3.2.1. Административного регламента должностное лицо, ответственное за предоставление государственной услуги, принимает и регистрирует поступившие документы, проводит анализ поступивших документов и вносит запись о поступлении документов в журнал регистрации входящей информации.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3.2.3. В случае документального подтверждения оснований для прекращения опеки (попечительства), указанных в п. 3.15.1. Административного регламента, должностное  лицо, ответственное за предоставление государственной услуги, уведомляет опекуна (попечителя) о необходимости предоставления отчета в соответствии с правилами, установленными статьей 25 Федерального закона от 24.04.2008 № 48-ФЗ «Об опеке и попечительстве», за период осуществления опеки (попечительства) текущего года путем направления опекуну (попечителю) уведомления о порядке предоставления отчета.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3.2.4. При наличии оснований для прекращения опеки (попечительства)  должностное лицо, ответственное за предоставление государственной услуги, готовит проект решения о прекращении опеки (попечительства), а также снятии обязанностей с опекуна (попечителя) за исключением прекращения опеки (попечительства) по основаниям, предусмотренным п. 3.15.1 и передает его на подпись руководителю уполномоченного органа.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3.2.5. Результатом административной процедуры является выдача должностным лицом, ответственным за предоставление государственной услуги, опекуну  (попечителю), гражданину, находившемуся под опекой (попечительством) по 2 экземпляра заверенных копий решения о прекращении опеки (попечительства), а также снятии обязанностей с опекуна (попечителя), снятие подопечного с учета и направление информации о прекращении опеки (попечительства) в налоговые органы по месту своего нахождения.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3.2.6. Максимальный срок исполнения административной процедуры не должен превышать 10 дней.</w:t>
      </w:r>
    </w:p>
    <w:p w:rsidR="00E96360" w:rsidRDefault="00E96360">
      <w:pPr>
        <w:shd w:val="clear" w:color="auto" w:fill="FFFFFF"/>
        <w:ind w:firstLine="60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center"/>
      </w:pPr>
      <w:r>
        <w:rPr>
          <w:color w:val="000000"/>
        </w:rPr>
        <w:t>4. Формы контроля за исполнением Административного регламента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4.1.2. Текущий контроль осуществляется путём проведения руководителем уполномоченного органа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 w:rsidR="00E96360" w:rsidRDefault="00E96360" w:rsidP="00EA2F9E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4.2. Порядок осуществления и периодичность проведения</w:t>
      </w:r>
      <w:r>
        <w:t xml:space="preserve"> </w:t>
      </w:r>
      <w:r>
        <w:rPr>
          <w:color w:val="000000"/>
        </w:rPr>
        <w:t>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При этом контроль осуществляется не реже 1 раза в календарный год.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4.2.3. В ходе проверок должностное лицо, уполномоченное для проведения проверки, изучает следующие вопросы: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4.2.4. Руководитель отдела опеки и попечительства администрации Жирновского муниципального района </w:t>
      </w:r>
      <w:r>
        <w:t>Волгоградской области</w:t>
      </w:r>
      <w:r>
        <w:rPr>
          <w:color w:val="000000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настоящего Административного регламента.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4.3. Ответственность должностных лиц уполномоченного органа.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За решения и действия (бездействие), принимаемые (осуществляемые) в ходе предоставления государственной услуги.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</w:t>
      </w:r>
      <w:r>
        <w:t xml:space="preserve">Волгоградской области </w:t>
      </w:r>
      <w:r>
        <w:rPr>
          <w:color w:val="000000"/>
        </w:rPr>
        <w:t>осуществляет привлечение виновных лиц к ответственности в соответствии с законодательством Российской Федерации.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</w:t>
      </w:r>
      <w:r>
        <w:t xml:space="preserve">Волгоградской области </w:t>
      </w:r>
      <w:r>
        <w:rPr>
          <w:color w:val="000000"/>
        </w:rPr>
        <w:t>сообщает в письменной форме заявителю, права и (или) законные интересы которого нарушены.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 w:rsidR="00E96360" w:rsidRDefault="00E96360">
      <w:pPr>
        <w:pStyle w:val="western"/>
        <w:shd w:val="clear" w:color="auto" w:fill="FFFFFF"/>
        <w:spacing w:before="0" w:after="0"/>
        <w:ind w:firstLine="600"/>
        <w:jc w:val="both"/>
      </w:pPr>
      <w:r>
        <w:rPr>
          <w:color w:val="000000"/>
        </w:rPr>
        <w:t>4.4.2. Контроль со стороны граждан, их объединений и организаций за предоставлением государственной услуги может быть осуществлён путем запроса соответствующей информации при условии, что она не является конфиденциальной.</w:t>
      </w:r>
    </w:p>
    <w:p w:rsidR="00E96360" w:rsidRDefault="00E96360">
      <w:pPr>
        <w:shd w:val="clear" w:color="auto" w:fill="FFFFFF"/>
        <w:ind w:firstLine="600"/>
        <w:jc w:val="both"/>
      </w:pPr>
      <w:r>
        <w:rPr>
          <w:color w:val="000000"/>
        </w:rPr>
        <w:t>4.4.2. Контроль за предоставлением государственной услуги осуществляется комитетом здравоохранения Волгоградской области (далее Комитет).</w:t>
      </w:r>
    </w:p>
    <w:p w:rsidR="00E96360" w:rsidRDefault="00E96360">
      <w:pPr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Контроль за предоставлением государственной услуги осуществляется на основании нормативно - правовых актов Российской Федерации, Волгоградской области, соответствующих локальных актов Министерства, а также в связи с личными обращениями граждан.</w:t>
      </w:r>
    </w:p>
    <w:p w:rsidR="00E96360" w:rsidRDefault="00E96360">
      <w:pPr>
        <w:shd w:val="clear" w:color="auto" w:fill="FFFFFF"/>
        <w:ind w:firstLine="600"/>
        <w:jc w:val="both"/>
        <w:rPr>
          <w:color w:val="000000"/>
        </w:rPr>
      </w:pPr>
    </w:p>
    <w:p w:rsidR="00E96360" w:rsidRDefault="00E96360">
      <w:pPr>
        <w:ind w:firstLine="540"/>
        <w:jc w:val="center"/>
      </w:pPr>
      <w:r>
        <w:rPr>
          <w:bCs/>
        </w:rPr>
        <w:t>5. Досудебный (внесудебный) порядок обжалования решений</w:t>
      </w:r>
    </w:p>
    <w:p w:rsidR="00E96360" w:rsidRDefault="00E96360">
      <w:pPr>
        <w:ind w:firstLine="540"/>
        <w:jc w:val="center"/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 w:rsidR="00E96360" w:rsidRDefault="00E96360">
      <w:pPr>
        <w:ind w:firstLine="540"/>
        <w:jc w:val="both"/>
        <w:rPr>
          <w:bCs/>
        </w:rPr>
      </w:pPr>
    </w:p>
    <w:p w:rsidR="00E96360" w:rsidRDefault="00E96360">
      <w:pPr>
        <w:ind w:firstLine="540"/>
        <w:jc w:val="both"/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E96360" w:rsidRDefault="00E96360">
      <w:pPr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>
        <w:r w:rsidRPr="00EA2F9E">
          <w:rPr>
            <w:rStyle w:val="-"/>
            <w:color w:val="auto"/>
          </w:rP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t>;</w:t>
      </w:r>
    </w:p>
    <w:p w:rsidR="00E96360" w:rsidRDefault="00E96360">
      <w:pPr>
        <w:ind w:firstLine="540"/>
        <w:jc w:val="both"/>
      </w:pPr>
      <w:r>
        <w:t>2) нарушение срока предоставления муниципальной услуги;</w:t>
      </w:r>
    </w:p>
    <w:p w:rsidR="00E96360" w:rsidRDefault="00E96360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96360" w:rsidRDefault="00E96360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96360" w:rsidRDefault="00E96360">
      <w:pPr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E96360" w:rsidRDefault="00E96360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96360" w:rsidRDefault="00E96360">
      <w:pPr>
        <w:pStyle w:val="ConsPlusNorma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6360" w:rsidRDefault="00E96360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96360" w:rsidRDefault="00E96360">
      <w:pPr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E96360" w:rsidRDefault="00E96360">
      <w:pPr>
        <w:ind w:firstLine="540"/>
        <w:jc w:val="both"/>
      </w:pPr>
      <w:r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96360" w:rsidRDefault="00E96360">
      <w:pPr>
        <w:ind w:firstLine="540"/>
        <w:jc w:val="both"/>
      </w:pPr>
      <w:r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imes New Roman"/>
          <w:color w:val="000000"/>
        </w:rPr>
        <w:t>адрес электронной почты</w:t>
      </w:r>
      <w:r w:rsidRPr="00EA2F9E">
        <w:rPr>
          <w:rFonts w:eastAsia="Times New Roman"/>
        </w:rPr>
        <w:t xml:space="preserve">: </w:t>
      </w:r>
      <w:hyperlink r:id="rId23">
        <w:r w:rsidRPr="00EA2F9E">
          <w:rPr>
            <w:rStyle w:val="-"/>
            <w:rFonts w:eastAsia="Times New Roman"/>
            <w:color w:val="auto"/>
          </w:rPr>
          <w:t>ra_zhirn@volganet.ru</w:t>
        </w:r>
      </w:hyperlink>
      <w:r>
        <w:rPr>
          <w:rFonts w:eastAsia="Times New Roman"/>
          <w:color w:val="0000FF"/>
        </w:rPr>
        <w:t>.</w:t>
      </w:r>
    </w:p>
    <w:p w:rsidR="00E96360" w:rsidRDefault="00E96360">
      <w:pPr>
        <w:ind w:firstLine="540"/>
        <w:jc w:val="both"/>
      </w:pPr>
      <w:r>
        <w:t xml:space="preserve">Жалоба на решения и действия (бездействие) </w:t>
      </w:r>
      <w:bookmarkStart w:id="0" w:name="_Hlk521922991"/>
      <w:r>
        <w:t>отдела опеки и попечительства администрации Жирновского муниципального район</w:t>
      </w:r>
      <w:bookmarkEnd w:id="0"/>
      <w:r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96360" w:rsidRDefault="00E96360">
      <w:pPr>
        <w:ind w:firstLine="540"/>
        <w:jc w:val="both"/>
      </w:pPr>
      <w:r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E96360" w:rsidRDefault="00E96360">
      <w:pPr>
        <w:ind w:right="-16" w:firstLine="540"/>
        <w:jc w:val="both"/>
      </w:pPr>
      <w:r>
        <w:t>5.4. Жалоба должна содержать:</w:t>
      </w:r>
    </w:p>
    <w:p w:rsidR="00E96360" w:rsidRDefault="00E96360">
      <w:pPr>
        <w:ind w:firstLine="540"/>
        <w:jc w:val="both"/>
      </w:pPr>
      <w:r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 w:rsidR="00E96360" w:rsidRDefault="00E96360">
      <w:pPr>
        <w:ind w:right="-16"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6360" w:rsidRDefault="00E96360">
      <w:pPr>
        <w:ind w:right="-16" w:firstLine="540"/>
        <w:jc w:val="both"/>
      </w:pPr>
      <w:r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 w:rsidR="00E96360" w:rsidRDefault="00E96360">
      <w:pPr>
        <w:ind w:firstLine="540"/>
        <w:jc w:val="both"/>
      </w:pPr>
      <w:r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t>Волгоградской области или муниципального служащего.</w:t>
      </w:r>
    </w:p>
    <w:p w:rsidR="00E96360" w:rsidRDefault="00E96360">
      <w:pPr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E96360" w:rsidRDefault="00E96360">
      <w:pPr>
        <w:ind w:right="-16"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E96360" w:rsidRDefault="00E96360">
      <w:pPr>
        <w:ind w:right="-16" w:firstLine="540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Волгоградской области в течение трех дней со дня ее поступления.</w:t>
      </w:r>
    </w:p>
    <w:p w:rsidR="00E96360" w:rsidRDefault="00E96360">
      <w:pPr>
        <w:ind w:firstLine="540"/>
        <w:jc w:val="both"/>
      </w:pPr>
      <w:r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6360" w:rsidRDefault="00E96360">
      <w:pPr>
        <w:ind w:firstLine="540"/>
        <w:jc w:val="both"/>
      </w:pPr>
      <w: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96360" w:rsidRDefault="00E96360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96360" w:rsidRDefault="00E96360">
      <w:pPr>
        <w:ind w:firstLine="540"/>
        <w:jc w:val="both"/>
      </w:pPr>
      <w:r>
        <w:t xml:space="preserve">Должностное лицо, работник, наделенные полномочиями по рассмотрению жалоб в соответствии </w:t>
      </w:r>
      <w:r w:rsidRPr="00EA2F9E">
        <w:t xml:space="preserve">с </w:t>
      </w:r>
      <w:hyperlink r:id="rId24">
        <w:r w:rsidRPr="00EA2F9E">
          <w:rPr>
            <w:rStyle w:val="-"/>
            <w:color w:val="auto"/>
          </w:rPr>
          <w:t>пунктом</w:t>
        </w:r>
      </w:hyperlink>
      <w:r w:rsidRPr="00EA2F9E">
        <w:t xml:space="preserve"> 5.2 настоящего Административного регламента, при получении жалобы, в которой содержатся</w:t>
      </w:r>
      <w:r>
        <w:t xml:space="preserve">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96360" w:rsidRDefault="00E96360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96360" w:rsidRDefault="00E96360">
      <w:pPr>
        <w:ind w:firstLine="540"/>
        <w:jc w:val="both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EA2F9E">
        <w:t xml:space="preserve">федеральным </w:t>
      </w:r>
      <w:hyperlink r:id="rId25">
        <w:r w:rsidRPr="00EA2F9E">
          <w:rPr>
            <w:rStyle w:val="-"/>
            <w:color w:val="auto"/>
          </w:rPr>
          <w:t>законом</w:t>
        </w:r>
      </w:hyperlink>
      <w:r w:rsidRPr="00EA2F9E">
        <w:t xml:space="preserve"> тайну</w:t>
      </w:r>
      <w:r>
        <w:t>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96360" w:rsidRDefault="00E96360">
      <w:pPr>
        <w:ind w:firstLine="540"/>
        <w:jc w:val="both"/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96360" w:rsidRDefault="00E96360">
      <w:pPr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96360" w:rsidRDefault="00E96360">
      <w:pPr>
        <w:ind w:firstLine="540"/>
        <w:jc w:val="both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>
        <w:r w:rsidRPr="00EA2F9E">
          <w:rPr>
            <w:rStyle w:val="-"/>
            <w:color w:val="auto"/>
          </w:rPr>
          <w:t>пунктом</w:t>
        </w:r>
      </w:hyperlink>
      <w:r w:rsidRPr="00EA2F9E">
        <w:t xml:space="preserve"> 5.</w:t>
      </w:r>
      <w:r>
        <w:t>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96360" w:rsidRDefault="00E96360">
      <w:pPr>
        <w:ind w:right="-16"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E96360" w:rsidRDefault="00E96360">
      <w:pPr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96360" w:rsidRDefault="00E96360">
      <w:pPr>
        <w:ind w:firstLine="540"/>
        <w:jc w:val="both"/>
      </w:pPr>
      <w:r>
        <w:t>2) в удовлетворении жалобы отказывается.</w:t>
      </w:r>
    </w:p>
    <w:p w:rsidR="00E96360" w:rsidRDefault="00E96360">
      <w:pPr>
        <w:ind w:firstLine="540"/>
        <w:jc w:val="both"/>
      </w:pPr>
      <w:r>
        <w:t>5.8. Основаниями для отказа в удовлетворении жалобы являются:</w:t>
      </w:r>
    </w:p>
    <w:p w:rsidR="00E96360" w:rsidRDefault="00E96360">
      <w:pPr>
        <w:ind w:firstLine="540"/>
        <w:jc w:val="both"/>
      </w:pPr>
      <w:r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 w:rsidR="00E96360" w:rsidRDefault="00E96360">
      <w:pPr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E96360" w:rsidRDefault="00E96360">
      <w:pPr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96360" w:rsidRDefault="00E96360">
      <w:pPr>
        <w:ind w:right="-16"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6360" w:rsidRDefault="00E96360">
      <w:pPr>
        <w:ind w:firstLine="709"/>
        <w:jc w:val="both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E96360" w:rsidRDefault="00E96360">
      <w:pPr>
        <w:ind w:firstLine="709"/>
        <w:jc w:val="both"/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6360" w:rsidRDefault="00E96360">
      <w:pPr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96360" w:rsidRDefault="00E96360">
      <w:pPr>
        <w:ind w:right="-16" w:firstLine="540"/>
        <w:jc w:val="both"/>
      </w:pPr>
      <w: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E96360" w:rsidRDefault="00E96360">
      <w:pPr>
        <w:ind w:right="-16" w:firstLine="540"/>
        <w:jc w:val="both"/>
        <w:rPr>
          <w:color w:val="000000"/>
        </w:rPr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  <w:r>
        <w:br w:type="page"/>
      </w:r>
    </w:p>
    <w:p w:rsidR="00E96360" w:rsidRDefault="00E96360">
      <w:pPr>
        <w:pStyle w:val="western"/>
        <w:shd w:val="clear" w:color="auto" w:fill="FFFFFF"/>
        <w:spacing w:after="0"/>
        <w:ind w:left="5672"/>
      </w:pPr>
      <w:r>
        <w:rPr>
          <w:color w:val="000000"/>
        </w:rPr>
        <w:t>Приложение 1</w:t>
      </w:r>
    </w:p>
    <w:p w:rsidR="00E96360" w:rsidRDefault="00E96360">
      <w:pPr>
        <w:ind w:left="5672"/>
      </w:pPr>
      <w:r>
        <w:t xml:space="preserve">к Административному регламенту «Назначение опекуна (попечителя) </w:t>
      </w:r>
    </w:p>
    <w:p w:rsidR="00E96360" w:rsidRDefault="00E96360">
      <w:pPr>
        <w:ind w:left="5672"/>
      </w:pPr>
      <w:r>
        <w:t xml:space="preserve">над совершеннолетним лицом, </w:t>
      </w:r>
    </w:p>
    <w:p w:rsidR="00E96360" w:rsidRDefault="00E96360">
      <w:pPr>
        <w:ind w:left="5672"/>
      </w:pPr>
      <w:r>
        <w:t>признанным в судебном порядке недееспособным или ограниченно дееспособным»</w:t>
      </w:r>
    </w:p>
    <w:p w:rsidR="00E96360" w:rsidRDefault="00E96360">
      <w:pPr>
        <w:shd w:val="clear" w:color="auto" w:fill="FFFFFF"/>
        <w:jc w:val="right"/>
        <w:rPr>
          <w:iCs/>
          <w:color w:val="000000"/>
        </w:rPr>
      </w:pPr>
    </w:p>
    <w:p w:rsidR="00E96360" w:rsidRDefault="00E96360">
      <w:pPr>
        <w:shd w:val="clear" w:color="auto" w:fill="FFFFFF"/>
        <w:jc w:val="right"/>
      </w:pPr>
      <w:r>
        <w:rPr>
          <w:iCs/>
          <w:color w:val="000000"/>
        </w:rPr>
        <w:t>ФОРМА</w:t>
      </w:r>
    </w:p>
    <w:p w:rsidR="00E96360" w:rsidRDefault="00E96360">
      <w:pPr>
        <w:shd w:val="clear" w:color="auto" w:fill="FFFFFF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ind w:left="4963"/>
        <w:rPr>
          <w:color w:val="000000"/>
        </w:rPr>
      </w:pPr>
      <w:r>
        <w:rPr>
          <w:color w:val="000000"/>
        </w:rPr>
        <w:t xml:space="preserve">Руководителю отдела </w:t>
      </w:r>
    </w:p>
    <w:p w:rsidR="00E96360" w:rsidRDefault="00E96360">
      <w:pPr>
        <w:pStyle w:val="western"/>
        <w:shd w:val="clear" w:color="auto" w:fill="FFFFFF"/>
        <w:spacing w:before="0" w:after="0"/>
        <w:ind w:left="4963"/>
      </w:pPr>
      <w:r>
        <w:rPr>
          <w:color w:val="000000"/>
        </w:rPr>
        <w:t>опеки и попечительства администрации Жирновского муниципального района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от ___________________________________,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(Ф.И.О., дата рождения)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_______________________________________,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паспорт 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проживающего(ей) по адресу: ___________</w:t>
      </w:r>
    </w:p>
    <w:p w:rsidR="00E96360" w:rsidRDefault="00E96360">
      <w:pPr>
        <w:pStyle w:val="western"/>
        <w:shd w:val="clear" w:color="auto" w:fill="FFFFFF"/>
        <w:spacing w:before="0" w:after="0"/>
      </w:pPr>
      <w:r>
        <w:rPr>
          <w:color w:val="000000"/>
        </w:rPr>
        <w:t xml:space="preserve">                                                                            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Тел.: 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center"/>
      </w:pPr>
      <w:r>
        <w:rPr>
          <w:color w:val="000000"/>
        </w:rPr>
        <w:t>ЗАЯВЛЕНИЕ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Гр. _________________________________________________________,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(Ф.И.О., дата рождения)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проживающий(ая) по адресу: ______________________________________,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решением ___________________________ суда от "___"________ ____ г.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признан(а) недееспособным(ой) вследствие ________________________.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Я проживаю вместе с гр. ________________________ по указанному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выше адресу, способен(на) выполнять обязанности опекуна.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Для защиты личных и имущественных прав и интересов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недееспособного гр. ______________________________, в соответствии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со ст. ст. 31, 32, 35 ГК РФ, прошу назначить меня его/ее опекуном.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С гражданско-правовыми обязанностями опекунов я ознакомлен(а).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Pr="0087390D" w:rsidRDefault="00E96360">
      <w:pPr>
        <w:pStyle w:val="western"/>
        <w:shd w:val="clear" w:color="auto" w:fill="FFFFFF"/>
        <w:spacing w:before="0" w:after="0"/>
        <w:jc w:val="both"/>
        <w:rPr>
          <w:sz w:val="20"/>
          <w:szCs w:val="20"/>
        </w:rPr>
      </w:pPr>
      <w:r w:rsidRPr="0087390D">
        <w:rPr>
          <w:color w:val="000000"/>
          <w:sz w:val="20"/>
          <w:szCs w:val="20"/>
        </w:rPr>
        <w:t>Приложения:</w:t>
      </w:r>
    </w:p>
    <w:p w:rsidR="00E96360" w:rsidRPr="0087390D" w:rsidRDefault="00E96360">
      <w:pPr>
        <w:pStyle w:val="western"/>
        <w:shd w:val="clear" w:color="auto" w:fill="FFFFFF"/>
        <w:spacing w:before="0" w:after="0"/>
        <w:jc w:val="both"/>
        <w:rPr>
          <w:sz w:val="20"/>
          <w:szCs w:val="20"/>
        </w:rPr>
      </w:pPr>
      <w:r w:rsidRPr="0087390D">
        <w:rPr>
          <w:color w:val="000000"/>
          <w:sz w:val="20"/>
          <w:szCs w:val="20"/>
        </w:rPr>
        <w:t>1. Копия решения _________________ суда.</w:t>
      </w:r>
    </w:p>
    <w:p w:rsidR="00E96360" w:rsidRPr="0087390D" w:rsidRDefault="00E96360">
      <w:pPr>
        <w:pStyle w:val="western"/>
        <w:shd w:val="clear" w:color="auto" w:fill="FFFFFF"/>
        <w:spacing w:before="0" w:after="0"/>
        <w:jc w:val="both"/>
        <w:rPr>
          <w:sz w:val="20"/>
          <w:szCs w:val="20"/>
        </w:rPr>
      </w:pPr>
      <w:r w:rsidRPr="0087390D">
        <w:rPr>
          <w:color w:val="000000"/>
          <w:sz w:val="20"/>
          <w:szCs w:val="20"/>
        </w:rPr>
        <w:t>2. Рекомендация комиссии по опеке.</w:t>
      </w:r>
    </w:p>
    <w:p w:rsidR="00E96360" w:rsidRPr="0087390D" w:rsidRDefault="00E96360">
      <w:pPr>
        <w:pStyle w:val="western"/>
        <w:shd w:val="clear" w:color="auto" w:fill="FFFFFF"/>
        <w:spacing w:before="0" w:after="0"/>
        <w:jc w:val="both"/>
        <w:rPr>
          <w:sz w:val="20"/>
          <w:szCs w:val="20"/>
        </w:rPr>
      </w:pPr>
      <w:r w:rsidRPr="0087390D">
        <w:rPr>
          <w:color w:val="000000"/>
          <w:sz w:val="20"/>
          <w:szCs w:val="20"/>
        </w:rPr>
        <w:t>3. Справка с места жительства.</w:t>
      </w:r>
    </w:p>
    <w:p w:rsidR="00E96360" w:rsidRPr="0087390D" w:rsidRDefault="00E96360">
      <w:pPr>
        <w:pStyle w:val="western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E96360" w:rsidRPr="0087390D" w:rsidRDefault="00E96360">
      <w:pPr>
        <w:pStyle w:val="western"/>
        <w:shd w:val="clear" w:color="auto" w:fill="FFFFFF"/>
        <w:spacing w:before="0" w:after="0"/>
        <w:jc w:val="both"/>
        <w:rPr>
          <w:sz w:val="20"/>
          <w:szCs w:val="20"/>
        </w:rPr>
      </w:pPr>
      <w:r w:rsidRPr="0087390D">
        <w:rPr>
          <w:color w:val="000000"/>
          <w:sz w:val="20"/>
          <w:szCs w:val="20"/>
        </w:rPr>
        <w:t>"___"________ ____ г. __________________</w:t>
      </w:r>
    </w:p>
    <w:p w:rsidR="00E96360" w:rsidRPr="0087390D" w:rsidRDefault="00E96360" w:rsidP="0087390D">
      <w:pPr>
        <w:pStyle w:val="western"/>
        <w:shd w:val="clear" w:color="auto" w:fill="FFFFFF"/>
        <w:spacing w:before="0" w:after="0"/>
        <w:jc w:val="both"/>
        <w:rPr>
          <w:sz w:val="20"/>
          <w:szCs w:val="20"/>
        </w:rPr>
      </w:pPr>
      <w:r w:rsidRPr="0087390D">
        <w:t>(подпись)</w:t>
      </w:r>
    </w:p>
    <w:p w:rsidR="00E96360" w:rsidRDefault="00E96360">
      <w:pPr>
        <w:ind w:left="4963"/>
      </w:pPr>
    </w:p>
    <w:p w:rsidR="00E96360" w:rsidRDefault="00E96360">
      <w:pPr>
        <w:ind w:left="4963"/>
      </w:pPr>
    </w:p>
    <w:p w:rsidR="00E96360" w:rsidRDefault="00E96360">
      <w:pPr>
        <w:ind w:left="4963"/>
      </w:pPr>
    </w:p>
    <w:p w:rsidR="00E96360" w:rsidRDefault="00E96360">
      <w:pPr>
        <w:ind w:left="4963"/>
      </w:pPr>
    </w:p>
    <w:p w:rsidR="00E96360" w:rsidRDefault="00E96360">
      <w:pPr>
        <w:ind w:left="4963"/>
      </w:pPr>
      <w:bookmarkStart w:id="1" w:name="_GoBack"/>
      <w:bookmarkEnd w:id="1"/>
      <w:r>
        <w:t>Приложение № 2</w:t>
      </w:r>
    </w:p>
    <w:p w:rsidR="00E96360" w:rsidRDefault="00E96360">
      <w:pPr>
        <w:ind w:left="4963"/>
      </w:pPr>
      <w:r>
        <w:t>к Административному регламенту</w:t>
      </w:r>
    </w:p>
    <w:p w:rsidR="00E96360" w:rsidRDefault="00E96360">
      <w:pPr>
        <w:ind w:left="4963"/>
      </w:pPr>
      <w:r>
        <w:t xml:space="preserve">«Назначение опекуна (попечителя) над </w:t>
      </w:r>
    </w:p>
    <w:p w:rsidR="00E96360" w:rsidRDefault="00E96360">
      <w:pPr>
        <w:ind w:left="4963"/>
      </w:pPr>
      <w:r>
        <w:t xml:space="preserve">совершеннолетним лицом, признанным в </w:t>
      </w:r>
    </w:p>
    <w:p w:rsidR="00E96360" w:rsidRDefault="00E96360">
      <w:pPr>
        <w:ind w:left="4963"/>
      </w:pPr>
      <w:r>
        <w:t xml:space="preserve">судебном порядке недееспособным или </w:t>
      </w:r>
    </w:p>
    <w:p w:rsidR="00E96360" w:rsidRDefault="00E96360">
      <w:pPr>
        <w:ind w:left="4963"/>
      </w:pPr>
      <w:r>
        <w:t>ограниченно дееспособным»</w:t>
      </w:r>
    </w:p>
    <w:p w:rsidR="00E96360" w:rsidRDefault="00E96360">
      <w:pPr>
        <w:pStyle w:val="western"/>
        <w:shd w:val="clear" w:color="auto" w:fill="FFFFFF"/>
        <w:spacing w:after="0"/>
        <w:ind w:left="4963"/>
        <w:jc w:val="both"/>
        <w:rPr>
          <w:color w:val="000000"/>
        </w:rPr>
      </w:pPr>
    </w:p>
    <w:p w:rsidR="00E96360" w:rsidRDefault="00E96360">
      <w:pPr>
        <w:shd w:val="clear" w:color="auto" w:fill="FFFFFF"/>
        <w:jc w:val="center"/>
        <w:rPr>
          <w:color w:val="000000"/>
        </w:rPr>
      </w:pPr>
    </w:p>
    <w:p w:rsidR="00E96360" w:rsidRDefault="00E96360">
      <w:pPr>
        <w:shd w:val="clear" w:color="auto" w:fill="FFFFFF"/>
        <w:jc w:val="center"/>
      </w:pPr>
      <w:r>
        <w:rPr>
          <w:color w:val="000000"/>
        </w:rPr>
        <w:t>БЛОК-СХЕМА ПОСЛЕДОВАТЕЛЬНОСТИ ДЕЙСТВИЙ ПРИ ПРЕДОСТАВЛЕНИИ ГОСУДАРСТВЕННОЙ УСЛУГИ</w:t>
      </w:r>
    </w:p>
    <w:p w:rsidR="00E96360" w:rsidRDefault="00E96360">
      <w:pPr>
        <w:shd w:val="clear" w:color="auto" w:fill="FFFFFF"/>
        <w:jc w:val="center"/>
        <w:rPr>
          <w:color w:val="000000"/>
        </w:rPr>
      </w:pPr>
    </w:p>
    <w:p w:rsidR="00E96360" w:rsidRDefault="00E96360">
      <w:pPr>
        <w:shd w:val="clear" w:color="auto" w:fill="FFFFFF"/>
        <w:jc w:val="both"/>
        <w:rPr>
          <w:color w:val="000000"/>
        </w:rPr>
      </w:pPr>
      <w:r>
        <w:rPr>
          <w:noProof/>
          <w:lang w:eastAsia="ru-RU"/>
        </w:rPr>
        <w:pict>
          <v:rect id="Врезка1" o:spid="_x0000_s1028" style="position:absolute;left:0;text-align:left;margin-left:77.8pt;margin-top:16.55pt;width:288.55pt;height:33.55pt;z-index:251659264" filled="f" stroked="f" strokecolor="#3465a4">
            <v:fill o:detectmouseclick="t"/>
            <v:stroke joinstyle="round"/>
            <v:textbox>
              <w:txbxContent>
                <w:tbl>
                  <w:tblPr>
                    <w:tblW w:w="5790" w:type="dxa"/>
                    <w:tblLook w:val="00A0"/>
                  </w:tblPr>
                  <w:tblGrid>
                    <w:gridCol w:w="5790"/>
                  </w:tblGrid>
                  <w:tr w:rsidR="00E96360">
                    <w:trPr>
                      <w:trHeight w:val="660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360" w:rsidRDefault="00E96360">
                        <w:pPr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Приём, регистрация и рассмотрение документов</w:t>
                        </w:r>
                      </w:p>
                    </w:tc>
                  </w:tr>
                  <w:tr w:rsidR="00E96360">
                    <w:trPr>
                      <w:trHeight w:val="660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360" w:rsidRDefault="00E96360">
                        <w:pPr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E96360" w:rsidRDefault="00E96360">
                  <w:pPr>
                    <w:pStyle w:val="a6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 w:rsidR="00E96360" w:rsidRDefault="00E96360">
      <w:pPr>
        <w:jc w:val="both"/>
      </w:pPr>
      <w:r>
        <w:rPr>
          <w:color w:val="000000"/>
        </w:rPr>
        <w:br/>
      </w: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tbl>
      <w:tblPr>
        <w:tblW w:w="8310" w:type="dxa"/>
        <w:tblInd w:w="-135" w:type="dxa"/>
        <w:tblLook w:val="00A0"/>
      </w:tblPr>
      <w:tblGrid>
        <w:gridCol w:w="2517"/>
        <w:gridCol w:w="3240"/>
        <w:gridCol w:w="2553"/>
      </w:tblGrid>
      <w:tr w:rsidR="00E96360">
        <w:trPr>
          <w:trHeight w:val="114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360" w:rsidRDefault="00E96360">
            <w:pPr>
              <w:pStyle w:val="western"/>
              <w:shd w:val="clear" w:color="auto" w:fill="FFFFFF"/>
              <w:spacing w:before="0"/>
              <w:ind w:left="120"/>
              <w:jc w:val="both"/>
            </w:pPr>
            <w:r>
              <w:rPr>
                <w:color w:val="000000"/>
              </w:rPr>
              <w:t>Установка опеки (попечительства) или прекращение опеки</w:t>
            </w:r>
          </w:p>
          <w:p w:rsidR="00E96360" w:rsidRDefault="00E96360">
            <w:pPr>
              <w:pStyle w:val="western"/>
              <w:shd w:val="clear" w:color="auto" w:fill="FFFFFF"/>
              <w:spacing w:after="0"/>
              <w:ind w:left="120"/>
              <w:jc w:val="both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:rsidR="00E96360" w:rsidRDefault="00E96360">
            <w:pPr>
              <w:snapToGrid w:val="0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60" w:rsidRDefault="00E96360">
            <w:r>
              <w:rPr>
                <w:color w:val="000000"/>
              </w:rPr>
              <w:t>Отказ в предоставлении государственной услуги</w:t>
            </w:r>
          </w:p>
        </w:tc>
      </w:tr>
    </w:tbl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tbl>
      <w:tblPr>
        <w:tblW w:w="5310" w:type="dxa"/>
        <w:tblInd w:w="1545" w:type="dxa"/>
        <w:tblLook w:val="00A0"/>
      </w:tblPr>
      <w:tblGrid>
        <w:gridCol w:w="5310"/>
      </w:tblGrid>
      <w:tr w:rsidR="00E96360">
        <w:trPr>
          <w:trHeight w:val="8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60" w:rsidRDefault="00E96360">
            <w:pPr>
              <w:pStyle w:val="western"/>
              <w:shd w:val="clear" w:color="auto" w:fill="FFFFFF"/>
              <w:spacing w:after="0"/>
              <w:jc w:val="center"/>
            </w:pPr>
            <w:r>
              <w:rPr>
                <w:color w:val="000000"/>
              </w:rPr>
              <w:t>Вручение заявителю</w:t>
            </w:r>
          </w:p>
        </w:tc>
      </w:tr>
    </w:tbl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ind w:left="3545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after="0"/>
        <w:ind w:left="3545"/>
      </w:pPr>
      <w:r>
        <w:rPr>
          <w:color w:val="000000"/>
        </w:rPr>
        <w:t>Приложение № 3</w:t>
      </w:r>
    </w:p>
    <w:p w:rsidR="00E96360" w:rsidRDefault="00E96360">
      <w:pPr>
        <w:pStyle w:val="western"/>
        <w:shd w:val="clear" w:color="auto" w:fill="FFFFFF"/>
        <w:spacing w:before="0" w:after="0"/>
        <w:ind w:left="3545"/>
      </w:pPr>
      <w:r>
        <w:rPr>
          <w:color w:val="000000"/>
        </w:rPr>
        <w:t>к Административному регламенту</w:t>
      </w:r>
    </w:p>
    <w:p w:rsidR="00E96360" w:rsidRDefault="00E96360">
      <w:pPr>
        <w:pStyle w:val="western"/>
        <w:shd w:val="clear" w:color="auto" w:fill="FFFFFF"/>
        <w:spacing w:before="0" w:after="0"/>
        <w:ind w:left="3545"/>
        <w:rPr>
          <w:color w:val="000000"/>
        </w:rPr>
      </w:pPr>
      <w:r>
        <w:rPr>
          <w:color w:val="000000"/>
        </w:rPr>
        <w:t xml:space="preserve">«Назначение опекуна (попечителя) </w:t>
      </w:r>
    </w:p>
    <w:p w:rsidR="00E96360" w:rsidRDefault="00E96360">
      <w:pPr>
        <w:pStyle w:val="western"/>
        <w:shd w:val="clear" w:color="auto" w:fill="FFFFFF"/>
        <w:spacing w:before="0" w:after="0"/>
        <w:ind w:left="3545"/>
        <w:rPr>
          <w:color w:val="000000"/>
        </w:rPr>
      </w:pPr>
      <w:r>
        <w:rPr>
          <w:color w:val="000000"/>
        </w:rPr>
        <w:t xml:space="preserve">над совершеннолетним лицом, </w:t>
      </w:r>
    </w:p>
    <w:p w:rsidR="00E96360" w:rsidRDefault="00E96360">
      <w:pPr>
        <w:pStyle w:val="western"/>
        <w:shd w:val="clear" w:color="auto" w:fill="FFFFFF"/>
        <w:spacing w:before="0" w:after="0"/>
        <w:ind w:left="3545"/>
        <w:rPr>
          <w:color w:val="000000"/>
        </w:rPr>
      </w:pPr>
      <w:r>
        <w:rPr>
          <w:color w:val="000000"/>
        </w:rPr>
        <w:t xml:space="preserve">признанным в судебном порядке недееспособным </w:t>
      </w:r>
    </w:p>
    <w:p w:rsidR="00E96360" w:rsidRDefault="00E96360">
      <w:pPr>
        <w:pStyle w:val="western"/>
        <w:shd w:val="clear" w:color="auto" w:fill="FFFFFF"/>
        <w:spacing w:before="0" w:after="0"/>
        <w:ind w:left="3545"/>
      </w:pPr>
      <w:r>
        <w:rPr>
          <w:color w:val="000000"/>
        </w:rPr>
        <w:t>или ограниченно дееспособным»</w:t>
      </w:r>
    </w:p>
    <w:p w:rsidR="00E96360" w:rsidRDefault="00E96360">
      <w:pPr>
        <w:pStyle w:val="western"/>
        <w:shd w:val="clear" w:color="auto" w:fill="FFFFFF"/>
        <w:spacing w:after="0"/>
        <w:jc w:val="right"/>
      </w:pPr>
      <w:r>
        <w:rPr>
          <w:iCs/>
          <w:color w:val="000000"/>
        </w:rPr>
        <w:t>ФОРМА</w:t>
      </w:r>
    </w:p>
    <w:p w:rsidR="00E96360" w:rsidRDefault="00E96360">
      <w:pPr>
        <w:pStyle w:val="western"/>
        <w:shd w:val="clear" w:color="auto" w:fill="FFFFFF"/>
        <w:spacing w:after="0"/>
        <w:jc w:val="right"/>
        <w:rPr>
          <w:iCs/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Кому 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(ФИО)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Адрес: 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right"/>
      </w:pPr>
      <w:r>
        <w:rPr>
          <w:color w:val="000000"/>
        </w:rPr>
        <w:t>__________________________________</w:t>
      </w:r>
    </w:p>
    <w:p w:rsidR="00E96360" w:rsidRDefault="00E96360">
      <w:pPr>
        <w:pStyle w:val="western"/>
        <w:shd w:val="clear" w:color="auto" w:fill="FFFFFF"/>
        <w:spacing w:after="0"/>
        <w:jc w:val="center"/>
      </w:pPr>
      <w:r>
        <w:rPr>
          <w:color w:val="000000"/>
        </w:rPr>
        <w:t>УВЕДОМЛЕНИЕ</w:t>
      </w:r>
    </w:p>
    <w:p w:rsidR="00E96360" w:rsidRDefault="00E96360">
      <w:pPr>
        <w:pStyle w:val="western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об отказе в предоставлении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jc w:val="center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Уважаемый(ая) __________________________________________ !</w:t>
      </w:r>
    </w:p>
    <w:p w:rsidR="00E96360" w:rsidRDefault="00E96360">
      <w:pPr>
        <w:pStyle w:val="western"/>
        <w:shd w:val="clear" w:color="auto" w:fill="FFFFFF"/>
        <w:spacing w:before="0" w:after="0"/>
      </w:pPr>
      <w:r>
        <w:rPr>
          <w:color w:val="000000"/>
        </w:rPr>
        <w:t>Рассмотрев предоставленные Вами документы для назначения опекуном (попечителем) над совершеннолетним ____________________________________________________________________,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сообщаем, что Вам отказано в предоставлении государственной услуги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(причина отказа в предоставлении государственной услуги)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Перечень возвращаемых документов: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1. 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2. 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______________________________________________________________________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</w:p>
    <w:p w:rsidR="00E96360" w:rsidRDefault="00E96360"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Руководитель отдела 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опеки и попечительства администрации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rPr>
          <w:color w:val="000000"/>
        </w:rPr>
        <w:t>Жирновского муниципального района ______________________________________</w:t>
      </w:r>
    </w:p>
    <w:p w:rsidR="00E96360" w:rsidRDefault="00E96360">
      <w:pPr>
        <w:pStyle w:val="western"/>
        <w:shd w:val="clear" w:color="auto" w:fill="FFFFFF"/>
        <w:spacing w:before="0" w:after="0"/>
        <w:jc w:val="both"/>
      </w:pPr>
      <w:r>
        <w:t xml:space="preserve">                                                                           (подпись) (расшифровка подписи)</w:t>
      </w:r>
    </w:p>
    <w:p w:rsidR="00E96360" w:rsidRDefault="00E96360">
      <w:pPr>
        <w:pStyle w:val="western"/>
        <w:shd w:val="clear" w:color="auto" w:fill="FFFFFF"/>
        <w:spacing w:before="29" w:after="0"/>
        <w:jc w:val="both"/>
      </w:pPr>
    </w:p>
    <w:p w:rsidR="00E96360" w:rsidRDefault="00E96360">
      <w:pPr>
        <w:pStyle w:val="western"/>
        <w:shd w:val="clear" w:color="auto" w:fill="FFFFFF"/>
        <w:spacing w:before="29" w:after="0"/>
        <w:jc w:val="both"/>
      </w:pPr>
    </w:p>
    <w:p w:rsidR="00E96360" w:rsidRDefault="00E96360">
      <w:pPr>
        <w:pStyle w:val="western"/>
        <w:shd w:val="clear" w:color="auto" w:fill="FFFFFF"/>
        <w:spacing w:before="29" w:after="0"/>
        <w:jc w:val="both"/>
      </w:pPr>
    </w:p>
    <w:p w:rsidR="00E96360" w:rsidRDefault="00E96360">
      <w:pPr>
        <w:pStyle w:val="western"/>
        <w:shd w:val="clear" w:color="auto" w:fill="FFFFFF"/>
        <w:spacing w:before="29" w:after="0"/>
        <w:jc w:val="both"/>
      </w:pPr>
    </w:p>
    <w:p w:rsidR="00E96360" w:rsidRDefault="00E96360">
      <w:pPr>
        <w:pStyle w:val="western"/>
        <w:shd w:val="clear" w:color="auto" w:fill="FFFFFF"/>
        <w:spacing w:before="29" w:after="0"/>
        <w:jc w:val="both"/>
      </w:pPr>
    </w:p>
    <w:sectPr w:rsidR="00E96360" w:rsidSect="00EA2F9E">
      <w:headerReference w:type="default" r:id="rId27"/>
      <w:headerReference w:type="first" r:id="rId28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60" w:rsidRDefault="00E96360" w:rsidP="006849C8">
      <w:r>
        <w:separator/>
      </w:r>
    </w:p>
  </w:endnote>
  <w:endnote w:type="continuationSeparator" w:id="0">
    <w:p w:rsidR="00E96360" w:rsidRDefault="00E96360" w:rsidP="0068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60" w:rsidRDefault="00E96360" w:rsidP="006849C8">
      <w:r>
        <w:separator/>
      </w:r>
    </w:p>
  </w:footnote>
  <w:footnote w:type="continuationSeparator" w:id="0">
    <w:p w:rsidR="00E96360" w:rsidRDefault="00E96360" w:rsidP="0068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60" w:rsidRDefault="00E96360">
    <w:pPr>
      <w:pStyle w:val="Header"/>
    </w:pPr>
    <w:r>
      <w:rPr>
        <w:noProof/>
        <w:lang w:eastAsia="ru-RU"/>
      </w:rPr>
      <w:pict>
        <v:rect id="Врезка2" o:spid="_x0000_s2049" style="position:absolute;margin-left:0;margin-top:.05pt;width:12.35pt;height:14.1pt;z-index:25166028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E96360" w:rsidRDefault="00E96360">
                <w:pPr>
                  <w:pStyle w:val="Header"/>
                  <w:rPr>
                    <w:color w:val="000000"/>
                  </w:rPr>
                </w:pPr>
                <w:fldSimple w:instr="PAGE">
                  <w:r>
                    <w:rPr>
                      <w:noProof/>
                    </w:rPr>
                    <w:t>22</w:t>
                  </w:r>
                </w:fldSimple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60" w:rsidRDefault="00E96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E5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01547C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9C8"/>
    <w:rsid w:val="006849C8"/>
    <w:rsid w:val="00815B39"/>
    <w:rsid w:val="0087390D"/>
    <w:rsid w:val="00AE5421"/>
    <w:rsid w:val="00B83BF8"/>
    <w:rsid w:val="00C7218F"/>
    <w:rsid w:val="00D73A99"/>
    <w:rsid w:val="00E02013"/>
    <w:rsid w:val="00E96360"/>
    <w:rsid w:val="00EA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C8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9C8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9C8"/>
    <w:pPr>
      <w:keepNext/>
      <w:spacing w:line="360" w:lineRule="auto"/>
      <w:ind w:left="720" w:right="284" w:hanging="357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49C8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9C8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49C8"/>
    <w:pPr>
      <w:keepNext/>
      <w:spacing w:line="360" w:lineRule="auto"/>
      <w:ind w:left="357" w:hanging="17"/>
      <w:jc w:val="both"/>
      <w:outlineLvl w:val="4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49C8"/>
    <w:pPr>
      <w:spacing w:before="240" w:after="60" w:line="360" w:lineRule="auto"/>
      <w:ind w:left="357" w:hanging="357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49C8"/>
    <w:pPr>
      <w:spacing w:before="240" w:after="60" w:line="360" w:lineRule="auto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4C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C6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4C6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4C6"/>
    <w:rPr>
      <w:rFonts w:asciiTheme="minorHAnsi" w:eastAsiaTheme="minorEastAsia" w:hAnsiTheme="minorHAnsi" w:cstheme="minorBid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4C6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4C6"/>
    <w:rPr>
      <w:rFonts w:asciiTheme="minorHAnsi" w:eastAsiaTheme="minorEastAsia" w:hAnsiTheme="minorHAnsi" w:cstheme="minorBidi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4C6"/>
    <w:rPr>
      <w:rFonts w:asciiTheme="majorHAnsi" w:eastAsiaTheme="majorEastAsia" w:hAnsiTheme="majorHAnsi" w:cstheme="majorBidi"/>
      <w:kern w:val="2"/>
      <w:lang w:eastAsia="zh-CN"/>
    </w:rPr>
  </w:style>
  <w:style w:type="character" w:customStyle="1" w:styleId="-">
    <w:name w:val="Интернет-ссылка"/>
    <w:basedOn w:val="DefaultParagraphFont"/>
    <w:uiPriority w:val="99"/>
    <w:rsid w:val="006849C8"/>
    <w:rPr>
      <w:rFonts w:cs="Times New Roman"/>
      <w:color w:val="0000FF"/>
    </w:rPr>
  </w:style>
  <w:style w:type="character" w:customStyle="1" w:styleId="1">
    <w:name w:val="Основной шрифт абзаца1"/>
    <w:uiPriority w:val="99"/>
    <w:rsid w:val="006849C8"/>
  </w:style>
  <w:style w:type="character" w:customStyle="1" w:styleId="10">
    <w:name w:val="Номер страницы1"/>
    <w:basedOn w:val="1"/>
    <w:uiPriority w:val="99"/>
    <w:rsid w:val="006849C8"/>
    <w:rPr>
      <w:rFonts w:cs="Times New Roman"/>
    </w:rPr>
  </w:style>
  <w:style w:type="character" w:customStyle="1" w:styleId="a">
    <w:name w:val="Выделение жирным"/>
    <w:uiPriority w:val="99"/>
    <w:rsid w:val="006849C8"/>
    <w:rPr>
      <w:rFonts w:ascii="Times New Roman" w:hAnsi="Times New Roman"/>
      <w:b/>
    </w:rPr>
  </w:style>
  <w:style w:type="character" w:customStyle="1" w:styleId="2">
    <w:name w:val="Знак Знак2"/>
    <w:uiPriority w:val="99"/>
    <w:rsid w:val="006849C8"/>
    <w:rPr>
      <w:b/>
      <w:sz w:val="12"/>
      <w:lang w:val="ru-RU"/>
    </w:rPr>
  </w:style>
  <w:style w:type="character" w:customStyle="1" w:styleId="11">
    <w:name w:val="Знак Знак1"/>
    <w:uiPriority w:val="99"/>
    <w:rsid w:val="006849C8"/>
    <w:rPr>
      <w:b/>
      <w:sz w:val="36"/>
      <w:lang w:val="ru-RU"/>
    </w:rPr>
  </w:style>
  <w:style w:type="character" w:customStyle="1" w:styleId="a0">
    <w:name w:val="Знак Знак"/>
    <w:uiPriority w:val="99"/>
    <w:rsid w:val="006849C8"/>
    <w:rPr>
      <w:sz w:val="24"/>
      <w:lang w:val="ru-RU"/>
    </w:rPr>
  </w:style>
  <w:style w:type="character" w:customStyle="1" w:styleId="apple-converted-space">
    <w:name w:val="apple-converted-space"/>
    <w:uiPriority w:val="99"/>
    <w:rsid w:val="006849C8"/>
    <w:rPr>
      <w:rFonts w:ascii="Times New Roman" w:hAnsi="Times New Roman"/>
    </w:rPr>
  </w:style>
  <w:style w:type="character" w:customStyle="1" w:styleId="3">
    <w:name w:val="Знак Знак3"/>
    <w:uiPriority w:val="99"/>
    <w:rsid w:val="006849C8"/>
    <w:rPr>
      <w:b/>
      <w:sz w:val="36"/>
      <w:lang w:val="ru-RU"/>
    </w:rPr>
  </w:style>
  <w:style w:type="character" w:customStyle="1" w:styleId="ConsPlusNormal">
    <w:name w:val="ConsPlusNormal Знак"/>
    <w:uiPriority w:val="99"/>
    <w:rsid w:val="006849C8"/>
    <w:rPr>
      <w:rFonts w:ascii="Arial" w:hAnsi="Arial"/>
      <w:lang w:val="ru-RU"/>
    </w:rPr>
  </w:style>
  <w:style w:type="character" w:customStyle="1" w:styleId="20">
    <w:name w:val="Основной текст (2)_"/>
    <w:uiPriority w:val="99"/>
    <w:rsid w:val="006849C8"/>
    <w:rPr>
      <w:sz w:val="28"/>
      <w:shd w:val="clear" w:color="auto" w:fill="FFFFFF"/>
    </w:rPr>
  </w:style>
  <w:style w:type="character" w:customStyle="1" w:styleId="ConsNormal">
    <w:name w:val="ConsNormal Знак"/>
    <w:uiPriority w:val="99"/>
    <w:rsid w:val="006849C8"/>
    <w:rPr>
      <w:rFonts w:ascii="Arial" w:hAnsi="Arial"/>
      <w:lang w:val="ru-RU"/>
    </w:rPr>
  </w:style>
  <w:style w:type="character" w:customStyle="1" w:styleId="4">
    <w:name w:val="Знак Знак4"/>
    <w:uiPriority w:val="99"/>
    <w:rsid w:val="006849C8"/>
    <w:rPr>
      <w:lang w:val="ru-RU"/>
    </w:rPr>
  </w:style>
  <w:style w:type="character" w:customStyle="1" w:styleId="110">
    <w:name w:val="Знак Знак11"/>
    <w:uiPriority w:val="99"/>
    <w:rsid w:val="006849C8"/>
    <w:rPr>
      <w:color w:val="000000"/>
      <w:kern w:val="2"/>
      <w:lang w:val="ru-RU"/>
    </w:rPr>
  </w:style>
  <w:style w:type="character" w:customStyle="1" w:styleId="7">
    <w:name w:val="Знак Знак7"/>
    <w:uiPriority w:val="99"/>
    <w:rsid w:val="006849C8"/>
    <w:rPr>
      <w:sz w:val="24"/>
      <w:lang w:val="ru-RU"/>
    </w:rPr>
  </w:style>
  <w:style w:type="character" w:customStyle="1" w:styleId="highlight">
    <w:name w:val="highlight"/>
    <w:basedOn w:val="1"/>
    <w:uiPriority w:val="99"/>
    <w:rsid w:val="006849C8"/>
    <w:rPr>
      <w:rFonts w:cs="Times New Roman"/>
    </w:rPr>
  </w:style>
  <w:style w:type="character" w:customStyle="1" w:styleId="12">
    <w:name w:val="Текст сноски Знак1"/>
    <w:uiPriority w:val="99"/>
    <w:rsid w:val="006849C8"/>
    <w:rPr>
      <w:color w:val="000000"/>
    </w:rPr>
  </w:style>
  <w:style w:type="character" w:customStyle="1" w:styleId="8">
    <w:name w:val="Знак Знак8"/>
    <w:uiPriority w:val="99"/>
    <w:rsid w:val="006849C8"/>
    <w:rPr>
      <w:b/>
      <w:sz w:val="36"/>
      <w:lang w:val="ru-RU"/>
    </w:rPr>
  </w:style>
  <w:style w:type="character" w:customStyle="1" w:styleId="maintext">
    <w:name w:val="maintext"/>
    <w:basedOn w:val="1"/>
    <w:uiPriority w:val="99"/>
    <w:rsid w:val="006849C8"/>
    <w:rPr>
      <w:rFonts w:cs="Times New Roman"/>
    </w:rPr>
  </w:style>
  <w:style w:type="character" w:customStyle="1" w:styleId="120">
    <w:name w:val="Знак Знак12"/>
    <w:uiPriority w:val="99"/>
    <w:rsid w:val="006849C8"/>
    <w:rPr>
      <w:b/>
      <w:sz w:val="36"/>
      <w:lang w:val="ru-RU"/>
    </w:rPr>
  </w:style>
  <w:style w:type="character" w:customStyle="1" w:styleId="5">
    <w:name w:val="Знак Знак5"/>
    <w:uiPriority w:val="99"/>
    <w:rsid w:val="006849C8"/>
    <w:rPr>
      <w:sz w:val="24"/>
      <w:lang w:val="ru-RU"/>
    </w:rPr>
  </w:style>
  <w:style w:type="character" w:customStyle="1" w:styleId="100">
    <w:name w:val="Знак Знак10"/>
    <w:uiPriority w:val="99"/>
    <w:rsid w:val="006849C8"/>
    <w:rPr>
      <w:rFonts w:ascii="Arial" w:hAnsi="Arial"/>
      <w:b/>
      <w:sz w:val="26"/>
      <w:lang w:val="ru-RU"/>
    </w:rPr>
  </w:style>
  <w:style w:type="character" w:customStyle="1" w:styleId="9">
    <w:name w:val="Знак Знак9"/>
    <w:uiPriority w:val="99"/>
    <w:rsid w:val="006849C8"/>
    <w:rPr>
      <w:b/>
      <w:sz w:val="12"/>
      <w:lang w:val="ru-RU"/>
    </w:rPr>
  </w:style>
  <w:style w:type="character" w:customStyle="1" w:styleId="51">
    <w:name w:val="51"/>
    <w:uiPriority w:val="99"/>
    <w:rsid w:val="006849C8"/>
    <w:rPr>
      <w:b/>
    </w:rPr>
  </w:style>
  <w:style w:type="character" w:customStyle="1" w:styleId="apple-style-span">
    <w:name w:val="apple-style-span"/>
    <w:uiPriority w:val="99"/>
    <w:rsid w:val="006849C8"/>
  </w:style>
  <w:style w:type="character" w:customStyle="1" w:styleId="6">
    <w:name w:val="Знак Знак6"/>
    <w:uiPriority w:val="99"/>
    <w:rsid w:val="006849C8"/>
    <w:rPr>
      <w:color w:val="000000"/>
    </w:rPr>
  </w:style>
  <w:style w:type="character" w:customStyle="1" w:styleId="a1">
    <w:name w:val="Символ сноски"/>
    <w:uiPriority w:val="99"/>
    <w:rsid w:val="006849C8"/>
    <w:rPr>
      <w:vertAlign w:val="superscript"/>
    </w:rPr>
  </w:style>
  <w:style w:type="character" w:customStyle="1" w:styleId="a2">
    <w:name w:val="Посещённая гиперссылка"/>
    <w:uiPriority w:val="99"/>
    <w:rsid w:val="006849C8"/>
    <w:rPr>
      <w:color w:val="800080"/>
    </w:rPr>
  </w:style>
  <w:style w:type="character" w:customStyle="1" w:styleId="13">
    <w:name w:val="Знак примечания1"/>
    <w:uiPriority w:val="99"/>
    <w:rsid w:val="006849C8"/>
    <w:rPr>
      <w:sz w:val="16"/>
    </w:rPr>
  </w:style>
  <w:style w:type="character" w:customStyle="1" w:styleId="WW8Num1z8">
    <w:name w:val="WW8Num1z8"/>
    <w:uiPriority w:val="99"/>
    <w:rsid w:val="006849C8"/>
  </w:style>
  <w:style w:type="character" w:customStyle="1" w:styleId="WW8Num1z7">
    <w:name w:val="WW8Num1z7"/>
    <w:uiPriority w:val="99"/>
    <w:rsid w:val="006849C8"/>
  </w:style>
  <w:style w:type="character" w:customStyle="1" w:styleId="WW8Num1z6">
    <w:name w:val="WW8Num1z6"/>
    <w:uiPriority w:val="99"/>
    <w:rsid w:val="006849C8"/>
  </w:style>
  <w:style w:type="character" w:customStyle="1" w:styleId="WW8Num1z5">
    <w:name w:val="WW8Num1z5"/>
    <w:uiPriority w:val="99"/>
    <w:rsid w:val="006849C8"/>
  </w:style>
  <w:style w:type="character" w:customStyle="1" w:styleId="WW8Num1z4">
    <w:name w:val="WW8Num1z4"/>
    <w:uiPriority w:val="99"/>
    <w:rsid w:val="006849C8"/>
  </w:style>
  <w:style w:type="character" w:customStyle="1" w:styleId="WW8Num1z3">
    <w:name w:val="WW8Num1z3"/>
    <w:uiPriority w:val="99"/>
    <w:rsid w:val="006849C8"/>
  </w:style>
  <w:style w:type="character" w:customStyle="1" w:styleId="WW8Num1z2">
    <w:name w:val="WW8Num1z2"/>
    <w:uiPriority w:val="99"/>
    <w:rsid w:val="006849C8"/>
  </w:style>
  <w:style w:type="character" w:customStyle="1" w:styleId="WW8Num1z1">
    <w:name w:val="WW8Num1z1"/>
    <w:uiPriority w:val="99"/>
    <w:rsid w:val="006849C8"/>
  </w:style>
  <w:style w:type="character" w:customStyle="1" w:styleId="WW8Num1z0">
    <w:name w:val="WW8Num1z0"/>
    <w:uiPriority w:val="99"/>
    <w:rsid w:val="006849C8"/>
  </w:style>
  <w:style w:type="paragraph" w:customStyle="1" w:styleId="a3">
    <w:name w:val="Заголовок"/>
    <w:basedOn w:val="Normal"/>
    <w:next w:val="BodyText"/>
    <w:uiPriority w:val="99"/>
    <w:rsid w:val="006849C8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849C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4C6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6849C8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6849C8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849C8"/>
    <w:pPr>
      <w:suppressLineNumbers/>
    </w:pPr>
    <w:rPr>
      <w:rFonts w:cs="Arial Unicode MS"/>
    </w:rPr>
  </w:style>
  <w:style w:type="paragraph" w:styleId="FootnoteText">
    <w:name w:val="footnote text"/>
    <w:basedOn w:val="Normal"/>
    <w:link w:val="FootnoteTextChar"/>
    <w:uiPriority w:val="99"/>
    <w:rsid w:val="006849C8"/>
    <w:pPr>
      <w:spacing w:line="360" w:lineRule="auto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4C6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a4">
    <w:name w:val="Верхний и нижний колонтитулы"/>
    <w:basedOn w:val="Normal"/>
    <w:uiPriority w:val="99"/>
    <w:rsid w:val="006849C8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6849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4C6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849C8"/>
    <w:pPr>
      <w:spacing w:line="360" w:lineRule="auto"/>
      <w:ind w:left="357" w:firstLine="72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74C6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849C8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4C6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1">
    <w:name w:val="Указатель11"/>
    <w:basedOn w:val="Normal"/>
    <w:uiPriority w:val="99"/>
    <w:rsid w:val="006849C8"/>
    <w:pPr>
      <w:suppressLineNumbers/>
    </w:pPr>
    <w:rPr>
      <w:rFonts w:cs="Arial"/>
    </w:rPr>
  </w:style>
  <w:style w:type="paragraph" w:customStyle="1" w:styleId="14">
    <w:name w:val="Указатель1"/>
    <w:basedOn w:val="Normal"/>
    <w:uiPriority w:val="99"/>
    <w:rsid w:val="006849C8"/>
    <w:pPr>
      <w:suppressLineNumbers/>
    </w:pPr>
    <w:rPr>
      <w:rFonts w:cs="Arial"/>
    </w:rPr>
  </w:style>
  <w:style w:type="paragraph" w:customStyle="1" w:styleId="15">
    <w:name w:val="Обычный (веб)1"/>
    <w:basedOn w:val="Normal"/>
    <w:uiPriority w:val="99"/>
    <w:rsid w:val="006849C8"/>
  </w:style>
  <w:style w:type="paragraph" w:customStyle="1" w:styleId="western">
    <w:name w:val="western"/>
    <w:basedOn w:val="Normal"/>
    <w:uiPriority w:val="99"/>
    <w:rsid w:val="006849C8"/>
    <w:pPr>
      <w:spacing w:before="280" w:after="280"/>
    </w:pPr>
  </w:style>
  <w:style w:type="paragraph" w:customStyle="1" w:styleId="a5">
    <w:name w:val="Абзац списка"/>
    <w:basedOn w:val="Normal"/>
    <w:uiPriority w:val="99"/>
    <w:rsid w:val="006849C8"/>
    <w:pPr>
      <w:ind w:left="708"/>
    </w:pPr>
  </w:style>
  <w:style w:type="paragraph" w:customStyle="1" w:styleId="21">
    <w:name w:val="Основной текст (2)"/>
    <w:basedOn w:val="Normal"/>
    <w:uiPriority w:val="99"/>
    <w:rsid w:val="006849C8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30">
    <w:name w:val="Знак Знак3 Знак"/>
    <w:basedOn w:val="Normal"/>
    <w:uiPriority w:val="99"/>
    <w:rsid w:val="006849C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uiPriority w:val="99"/>
    <w:rsid w:val="006849C8"/>
    <w:rPr>
      <w:rFonts w:ascii="Calibri" w:hAnsi="Calibri" w:cs="Calibri"/>
      <w:kern w:val="2"/>
      <w:lang w:eastAsia="zh-CN"/>
    </w:rPr>
  </w:style>
  <w:style w:type="paragraph" w:customStyle="1" w:styleId="ConsPlusNormal0">
    <w:name w:val="ConsPlusNormal"/>
    <w:uiPriority w:val="99"/>
    <w:rsid w:val="006849C8"/>
    <w:rPr>
      <w:rFonts w:ascii="Arial" w:hAnsi="Arial"/>
      <w:kern w:val="2"/>
      <w:sz w:val="20"/>
      <w:szCs w:val="20"/>
      <w:lang w:eastAsia="zh-CN"/>
    </w:rPr>
  </w:style>
  <w:style w:type="paragraph" w:customStyle="1" w:styleId="16">
    <w:name w:val="Без интервала1"/>
    <w:uiPriority w:val="99"/>
    <w:rsid w:val="006849C8"/>
    <w:rPr>
      <w:rFonts w:ascii="Calibri" w:hAnsi="Calibri" w:cs="Calibri"/>
      <w:kern w:val="2"/>
      <w:lang w:eastAsia="zh-CN"/>
    </w:rPr>
  </w:style>
  <w:style w:type="paragraph" w:customStyle="1" w:styleId="17">
    <w:name w:val="Абзац списка1"/>
    <w:basedOn w:val="Normal"/>
    <w:uiPriority w:val="99"/>
    <w:rsid w:val="006849C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6849C8"/>
    <w:pPr>
      <w:widowControl w:val="0"/>
    </w:pPr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a6">
    <w:name w:val="Содержимое врезки"/>
    <w:basedOn w:val="Normal"/>
    <w:uiPriority w:val="99"/>
    <w:rsid w:val="006849C8"/>
  </w:style>
  <w:style w:type="paragraph" w:customStyle="1" w:styleId="a7">
    <w:name w:val="Содержимое таблицы"/>
    <w:basedOn w:val="Normal"/>
    <w:uiPriority w:val="99"/>
    <w:rsid w:val="006849C8"/>
    <w:pPr>
      <w:suppressLineNumbers/>
    </w:pPr>
  </w:style>
  <w:style w:type="paragraph" w:customStyle="1" w:styleId="a8">
    <w:name w:val="Заголовок таблицы"/>
    <w:basedOn w:val="a7"/>
    <w:uiPriority w:val="99"/>
    <w:rsid w:val="006849C8"/>
    <w:pPr>
      <w:jc w:val="center"/>
    </w:pPr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Normal"/>
    <w:uiPriority w:val="99"/>
    <w:rsid w:val="006849C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6849C8"/>
    <w:rPr>
      <w:rFonts w:ascii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a9">
    <w:name w:val="Знак Знак Знак Знак"/>
    <w:basedOn w:val="Normal"/>
    <w:uiPriority w:val="99"/>
    <w:rsid w:val="006849C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0">
    <w:name w:val="50"/>
    <w:basedOn w:val="Normal"/>
    <w:uiPriority w:val="99"/>
    <w:rsid w:val="006849C8"/>
    <w:pPr>
      <w:shd w:val="clear" w:color="auto" w:fill="FFFFFF"/>
      <w:spacing w:before="480" w:line="317" w:lineRule="atLeast"/>
      <w:jc w:val="both"/>
    </w:pPr>
    <w:rPr>
      <w:b/>
      <w:bCs/>
      <w:sz w:val="27"/>
      <w:szCs w:val="27"/>
    </w:rPr>
  </w:style>
  <w:style w:type="paragraph" w:customStyle="1" w:styleId="ConsNonformat">
    <w:name w:val="ConsNonformat"/>
    <w:uiPriority w:val="99"/>
    <w:rsid w:val="006849C8"/>
    <w:pPr>
      <w:widowControl w:val="0"/>
      <w:ind w:right="19772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49C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31">
    <w:name w:val="Основной текст 31"/>
    <w:basedOn w:val="Normal"/>
    <w:uiPriority w:val="99"/>
    <w:rsid w:val="006849C8"/>
    <w:pPr>
      <w:suppressAutoHyphens/>
      <w:jc w:val="center"/>
    </w:pPr>
    <w:rPr>
      <w:b/>
      <w:bCs/>
      <w:sz w:val="28"/>
      <w:szCs w:val="28"/>
    </w:rPr>
  </w:style>
  <w:style w:type="paragraph" w:customStyle="1" w:styleId="ConsNormal0">
    <w:name w:val="ConsNormal"/>
    <w:uiPriority w:val="99"/>
    <w:rsid w:val="006849C8"/>
    <w:pPr>
      <w:widowControl w:val="0"/>
      <w:spacing w:line="360" w:lineRule="auto"/>
      <w:ind w:left="357" w:firstLine="720"/>
      <w:jc w:val="both"/>
    </w:pPr>
    <w:rPr>
      <w:rFonts w:ascii="Arial" w:hAnsi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849C8"/>
    <w:pPr>
      <w:widowControl w:val="0"/>
      <w:spacing w:line="360" w:lineRule="auto"/>
      <w:ind w:left="357" w:hanging="357"/>
      <w:jc w:val="both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demo">
    <w:name w:val="demo"/>
    <w:basedOn w:val="Normal"/>
    <w:uiPriority w:val="99"/>
    <w:rsid w:val="006849C8"/>
    <w:pPr>
      <w:spacing w:line="360" w:lineRule="auto"/>
      <w:ind w:left="100" w:right="60" w:hanging="357"/>
      <w:jc w:val="both"/>
    </w:pPr>
    <w:rPr>
      <w:color w:val="000000"/>
    </w:rPr>
  </w:style>
  <w:style w:type="paragraph" w:customStyle="1" w:styleId="ConsPlusCell">
    <w:name w:val="ConsPlusCell"/>
    <w:uiPriority w:val="99"/>
    <w:rsid w:val="006849C8"/>
    <w:pPr>
      <w:widowControl w:val="0"/>
      <w:spacing w:line="360" w:lineRule="auto"/>
      <w:ind w:left="357" w:hanging="357"/>
      <w:jc w:val="both"/>
    </w:pPr>
    <w:rPr>
      <w:rFonts w:ascii="Arial" w:hAnsi="Arial"/>
      <w:kern w:val="2"/>
      <w:sz w:val="20"/>
      <w:szCs w:val="20"/>
      <w:lang w:eastAsia="zh-CN"/>
    </w:rPr>
  </w:style>
  <w:style w:type="paragraph" w:customStyle="1" w:styleId="22">
    <w:name w:val="Знак Знак Знак Знак2"/>
    <w:basedOn w:val="Normal"/>
    <w:uiPriority w:val="99"/>
    <w:rsid w:val="006849C8"/>
    <w:pPr>
      <w:spacing w:after="160" w:line="240" w:lineRule="exact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Таблицы (моноширинный)"/>
    <w:basedOn w:val="Normal"/>
    <w:next w:val="Normal"/>
    <w:uiPriority w:val="99"/>
    <w:rsid w:val="006849C8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Без интервала"/>
    <w:uiPriority w:val="99"/>
    <w:rsid w:val="006849C8"/>
    <w:pPr>
      <w:widowControl w:val="0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CharCharCharCharCharCharCharCharCharChar1">
    <w:name w:val="Char Char Знак Знак Char Char Знак Знак Char Char Знак Знак Char Char Знак Знак Char Char1"/>
    <w:basedOn w:val="Normal"/>
    <w:uiPriority w:val="99"/>
    <w:rsid w:val="006849C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Знак Знак Знак Знак1"/>
    <w:basedOn w:val="Normal"/>
    <w:uiPriority w:val="99"/>
    <w:rsid w:val="006849C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FR3">
    <w:name w:val="FR3"/>
    <w:uiPriority w:val="99"/>
    <w:rsid w:val="006849C8"/>
    <w:pPr>
      <w:widowControl w:val="0"/>
      <w:spacing w:line="360" w:lineRule="auto"/>
      <w:ind w:left="357" w:hanging="357"/>
      <w:jc w:val="both"/>
    </w:pPr>
    <w:rPr>
      <w:rFonts w:ascii="Courier New" w:hAnsi="Courier New" w:cs="Courier New"/>
      <w:kern w:val="2"/>
      <w:sz w:val="16"/>
      <w:szCs w:val="16"/>
      <w:lang w:eastAsia="zh-CN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6849C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Normal"/>
    <w:uiPriority w:val="99"/>
    <w:rsid w:val="006849C8"/>
    <w:pPr>
      <w:spacing w:line="324" w:lineRule="auto"/>
      <w:ind w:left="357" w:firstLine="567"/>
      <w:jc w:val="both"/>
    </w:pPr>
    <w:rPr>
      <w:bCs/>
      <w:sz w:val="28"/>
    </w:rPr>
  </w:style>
  <w:style w:type="paragraph" w:customStyle="1" w:styleId="19">
    <w:name w:val="Цитата1"/>
    <w:basedOn w:val="Normal"/>
    <w:uiPriority w:val="99"/>
    <w:rsid w:val="006849C8"/>
    <w:pPr>
      <w:ind w:left="-171" w:right="-508" w:firstLine="741"/>
      <w:jc w:val="both"/>
    </w:pPr>
    <w:rPr>
      <w:color w:val="000000"/>
    </w:rPr>
  </w:style>
  <w:style w:type="paragraph" w:customStyle="1" w:styleId="32">
    <w:name w:val="Основной текст 32"/>
    <w:basedOn w:val="Normal"/>
    <w:uiPriority w:val="99"/>
    <w:rsid w:val="006849C8"/>
    <w:pPr>
      <w:spacing w:after="120" w:line="360" w:lineRule="auto"/>
      <w:ind w:left="357" w:hanging="357"/>
      <w:jc w:val="both"/>
    </w:pPr>
    <w:rPr>
      <w:sz w:val="16"/>
      <w:szCs w:val="16"/>
    </w:rPr>
  </w:style>
  <w:style w:type="paragraph" w:customStyle="1" w:styleId="310">
    <w:name w:val="Основной текст с отступом 31"/>
    <w:basedOn w:val="Normal"/>
    <w:uiPriority w:val="99"/>
    <w:rsid w:val="006849C8"/>
    <w:pPr>
      <w:spacing w:line="324" w:lineRule="auto"/>
      <w:ind w:left="357" w:firstLine="709"/>
      <w:jc w:val="both"/>
    </w:pPr>
    <w:rPr>
      <w:bCs/>
      <w:sz w:val="28"/>
    </w:rPr>
  </w:style>
  <w:style w:type="paragraph" w:customStyle="1" w:styleId="1a">
    <w:name w:val="Тема примечания1"/>
    <w:basedOn w:val="1b"/>
    <w:next w:val="1b"/>
    <w:uiPriority w:val="99"/>
    <w:rsid w:val="006849C8"/>
    <w:rPr>
      <w:b/>
      <w:bCs/>
    </w:rPr>
  </w:style>
  <w:style w:type="paragraph" w:customStyle="1" w:styleId="1b">
    <w:name w:val="Текст примечания1"/>
    <w:basedOn w:val="Normal"/>
    <w:uiPriority w:val="99"/>
    <w:rsid w:val="006849C8"/>
    <w:rPr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6849C8"/>
    <w:pPr>
      <w:spacing w:after="120" w:line="480" w:lineRule="auto"/>
      <w:ind w:left="357" w:hanging="357"/>
      <w:jc w:val="both"/>
    </w:pPr>
    <w:rPr>
      <w:color w:val="000000"/>
    </w:rPr>
  </w:style>
  <w:style w:type="paragraph" w:customStyle="1" w:styleId="1c">
    <w:name w:val="Текст выноски1"/>
    <w:basedOn w:val="Normal"/>
    <w:uiPriority w:val="99"/>
    <w:rsid w:val="0068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hirn.ru/" TargetMode="External"/><Relationship Id="rId13" Type="http://schemas.openxmlformats.org/officeDocument/2006/relationships/hyperlink" Target="https://docviewer.yandex.ru/r.xml?sk=381e6f61ad846b7a1f92d0b5af4849b4&amp;url=http%3A%2F%2Fwww.gosuslugi.ru" TargetMode="External"/><Relationship Id="rId18" Type="http://schemas.openxmlformats.org/officeDocument/2006/relationships/hyperlink" Target="https://docviewer.yandex.ru/r.xml?sk=381e6f61ad846b7a1f92d0b5af4849b4&amp;url=http%3A%2F%2Fwww.admzhirn.ru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r.xml?sk=381e6f61ad846b7a1f92d0b5af4849b4&amp;url=http%3A%2F%2Fwww.admzhirn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4DE13E81AAAE9A2A730DAC875C6FC5D3AE58699594E63C994955E380S3S9L" TargetMode="External"/><Relationship Id="rId17" Type="http://schemas.openxmlformats.org/officeDocument/2006/relationships/hyperlink" Target="https://docviewer.yandex.ru/r.xml?sk=381e6f61ad846b7a1f92d0b5af4849b4&amp;url=http%3A%2F%2Fwww.gosuslugi.ru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16548424AEEB352AE2A5843E30B4059AD1D418C73B7C938634C9A2D002830A31585976EF1BFC2C3vAL" TargetMode="External"/><Relationship Id="rId20" Type="http://schemas.openxmlformats.org/officeDocument/2006/relationships/hyperlink" Target="https://docviewer.yandex.ru/r.xml?sk=381e6f61ad846b7a1f92d0b5af4849b4&amp;url=http%3A%2F%2Fwww.admzhirn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381e6f61ad846b7a1f92d0b5af4849b4&amp;url=http%3A%2F%2Fwww.gosuslugi.ru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mailto:ra_zhirn@volganet.ru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cviewer.yandex.ru/r.xml?sk=381e6f61ad846b7a1f92d0b5af4849b4&amp;url=http%3A%2F%2Fwww.admzhirn.ru" TargetMode="External"/><Relationship Id="rId19" Type="http://schemas.openxmlformats.org/officeDocument/2006/relationships/hyperlink" Target="https://docviewer.yandex.ru/r.xml?sk=381e6f61ad846b7a1f92d0b5af4849b4&amp;url=http%3A%2F%2F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zhirn_opeka@volganet.ru" TargetMode="External"/><Relationship Id="rId14" Type="http://schemas.openxmlformats.org/officeDocument/2006/relationships/hyperlink" Target="https://docviewer.yandex.ru/r.xml?sk=381e6f61ad846b7a1f92d0b5af4849b4&amp;url=http%3A%2F%2Fwww.admzhirn.ru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22</Pages>
  <Words>10215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Мирошникова</dc:creator>
  <cp:keywords/>
  <dc:description/>
  <cp:lastModifiedBy>pte</cp:lastModifiedBy>
  <cp:revision>13</cp:revision>
  <cp:lastPrinted>2020-05-19T07:44:00Z</cp:lastPrinted>
  <dcterms:created xsi:type="dcterms:W3CDTF">2019-03-13T16:41:00Z</dcterms:created>
  <dcterms:modified xsi:type="dcterms:W3CDTF">2020-05-19T07:46:00Z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