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2F" w:rsidRDefault="00A00C2F">
      <w:pPr>
        <w:jc w:val="center"/>
        <w:rPr>
          <w:lang w:eastAsia="ru-RU"/>
        </w:rPr>
      </w:pPr>
      <w:r w:rsidRPr="00ED34F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51pt;height:60pt;visibility:visible">
            <v:imagedata r:id="rId5" o:title="" croptop="-55f" cropbottom="-55f" cropleft="-64f" cropright="-64f"/>
          </v:shape>
        </w:pict>
      </w:r>
    </w:p>
    <w:p w:rsidR="00A00C2F" w:rsidRDefault="00A00C2F">
      <w:pPr>
        <w:jc w:val="center"/>
        <w:rPr>
          <w:sz w:val="20"/>
          <w:szCs w:val="20"/>
        </w:rPr>
      </w:pPr>
    </w:p>
    <w:p w:rsidR="00A00C2F" w:rsidRDefault="00A00C2F">
      <w:pPr>
        <w:pStyle w:val="Heading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00C2F" w:rsidRDefault="00A00C2F">
      <w:pPr>
        <w:pStyle w:val="Heading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ЖИРНОВСКОГО МУНИЦИПАЛЬНОГО РАЙОНА ВОЛГОГРАДСКОЙ ОБЛАСТИ</w:t>
      </w:r>
    </w:p>
    <w:p w:rsidR="00A00C2F" w:rsidRDefault="00A00C2F">
      <w:pPr>
        <w:pStyle w:val="Heading3"/>
        <w:numPr>
          <w:ilvl w:val="2"/>
          <w:numId w:val="2"/>
        </w:numPr>
      </w:pPr>
      <w:r>
        <w:rPr>
          <w:noProof/>
          <w:lang w:eastAsia="ru-RU"/>
        </w:rPr>
        <w:pict>
          <v:line id="Линия 2" o:spid="_x0000_s1026" style="position:absolute;left:0;text-align:left;z-index:251654144" from="-8.65pt,6.6pt" to="510.05pt,6.6pt" strokeweight="1.41mm">
            <v:fill o:detectmouseclick="t"/>
            <v:stroke joinstyle="miter" endcap="square"/>
          </v:lin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C2F" w:rsidRDefault="00A00C2F">
      <w:pPr>
        <w:pStyle w:val="Heading4"/>
        <w:numPr>
          <w:ilvl w:val="3"/>
          <w:numId w:val="2"/>
        </w:numPr>
        <w:jc w:val="left"/>
        <w:rPr>
          <w:sz w:val="16"/>
        </w:rPr>
      </w:pPr>
    </w:p>
    <w:p w:rsidR="00A00C2F" w:rsidRPr="00A95093" w:rsidRDefault="00A00C2F">
      <w:pPr>
        <w:rPr>
          <w:u w:val="single"/>
        </w:rPr>
      </w:pPr>
      <w:r w:rsidRPr="00A95093">
        <w:rPr>
          <w:bCs/>
          <w:u w:val="single"/>
        </w:rPr>
        <w:t>от 18.05.2020  № 375</w:t>
      </w:r>
    </w:p>
    <w:p w:rsidR="00A00C2F" w:rsidRDefault="00A00C2F">
      <w:pPr>
        <w:rPr>
          <w:b/>
          <w:bCs/>
        </w:rPr>
      </w:pPr>
    </w:p>
    <w:p w:rsidR="00A00C2F" w:rsidRDefault="00A00C2F">
      <w:pPr>
        <w:jc w:val="center"/>
      </w:pPr>
      <w:r>
        <w:t>О внесении изменений в постановление администрации Жирновского муниципального района от 09.12.2015 № 726 «Об утверждении административного регламента»</w:t>
      </w:r>
    </w:p>
    <w:p w:rsidR="00A00C2F" w:rsidRDefault="00A00C2F">
      <w:pPr>
        <w:jc w:val="center"/>
      </w:pPr>
    </w:p>
    <w:p w:rsidR="00A00C2F" w:rsidRDefault="00A00C2F">
      <w:pPr>
        <w:jc w:val="center"/>
      </w:pPr>
    </w:p>
    <w:p w:rsidR="00A00C2F" w:rsidRDefault="00A00C2F">
      <w:pPr>
        <w:ind w:firstLine="540"/>
        <w:jc w:val="both"/>
      </w:pPr>
      <w:r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 w:rsidR="00A00C2F" w:rsidRDefault="00A00C2F">
      <w:pPr>
        <w:ind w:firstLine="540"/>
        <w:jc w:val="both"/>
      </w:pPr>
      <w:r>
        <w:t xml:space="preserve">1. Изложить административный регламент по осуществлению отделом опеки 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 xml:space="preserve">"Выдача разрешения на раздельное проживание </w:t>
      </w:r>
      <w:r>
        <w:t>попечителя с подопечным, достигшим шестнадцати лет</w:t>
      </w:r>
      <w:r>
        <w:rPr>
          <w:bCs/>
        </w:rPr>
        <w:t>" в новой редакции (прилагается).</w:t>
      </w:r>
    </w:p>
    <w:p w:rsidR="00A00C2F" w:rsidRDefault="00A00C2F">
      <w:pPr>
        <w:ind w:firstLine="540"/>
        <w:jc w:val="both"/>
      </w:pPr>
      <w:r>
        <w:rPr>
          <w:bCs/>
        </w:rPr>
        <w:t>2. Признать  утратившим силу постановление администрации Жирновского муниципального района от 24.03.2020 № 251 «</w:t>
      </w:r>
      <w:r>
        <w:t>О внесении изменений в постановление администрации Жирновского муниципального района от 09.12.2015 № 726 «Об утверждении   административного регламента».</w:t>
      </w:r>
    </w:p>
    <w:p w:rsidR="00A00C2F" w:rsidRDefault="00A00C2F">
      <w:pPr>
        <w:ind w:firstLine="540"/>
        <w:jc w:val="both"/>
      </w:pPr>
      <w:r>
        <w:t xml:space="preserve">3. Постановление подлежит опубликованию в газете «Жирновские новости»                               и размещению на официальном сайте Жирновского муниципального района </w:t>
      </w:r>
      <w:hyperlink r:id="rId6">
        <w:r w:rsidRPr="00C07B30">
          <w:rPr>
            <w:rStyle w:val="-"/>
            <w:color w:val="auto"/>
          </w:rPr>
          <w:t>www.admzhirn.ru</w:t>
        </w:r>
      </w:hyperlink>
      <w:r>
        <w:t xml:space="preserve"> в подразделе «Административные регламенты» раздела «Муниципальные услуги».</w:t>
      </w:r>
    </w:p>
    <w:p w:rsidR="00A00C2F" w:rsidRDefault="00A00C2F">
      <w:pPr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 w:rsidR="00A00C2F" w:rsidRDefault="00A00C2F">
      <w:pPr>
        <w:jc w:val="both"/>
        <w:rPr>
          <w:sz w:val="16"/>
          <w:szCs w:val="16"/>
        </w:rPr>
      </w:pPr>
    </w:p>
    <w:p w:rsidR="00A00C2F" w:rsidRDefault="00A00C2F">
      <w:pPr>
        <w:jc w:val="both"/>
        <w:rPr>
          <w:sz w:val="16"/>
          <w:szCs w:val="16"/>
        </w:rPr>
      </w:pPr>
    </w:p>
    <w:p w:rsidR="00A00C2F" w:rsidRDefault="00A00C2F">
      <w:pPr>
        <w:jc w:val="both"/>
        <w:rPr>
          <w:sz w:val="16"/>
          <w:szCs w:val="16"/>
        </w:rPr>
      </w:pPr>
    </w:p>
    <w:p w:rsidR="00A00C2F" w:rsidRDefault="00A00C2F">
      <w:pPr>
        <w:tabs>
          <w:tab w:val="left" w:pos="900"/>
        </w:tabs>
        <w:jc w:val="both"/>
        <w:rPr>
          <w:sz w:val="16"/>
          <w:szCs w:val="16"/>
        </w:rPr>
      </w:pPr>
    </w:p>
    <w:p w:rsidR="00A00C2F" w:rsidRDefault="00A00C2F">
      <w:pPr>
        <w:jc w:val="both"/>
      </w:pPr>
      <w:r>
        <w:t>Глава Жирновского</w:t>
      </w:r>
    </w:p>
    <w:p w:rsidR="00A00C2F" w:rsidRDefault="00A00C2F">
      <w:pPr>
        <w:jc w:val="both"/>
      </w:pPr>
      <w:r>
        <w:t xml:space="preserve">муниципального района                                                                              А.Ф. Шевченко                       </w:t>
      </w:r>
      <w:r>
        <w:tab/>
        <w:t xml:space="preserve">       </w:t>
      </w:r>
    </w:p>
    <w:p w:rsidR="00A00C2F" w:rsidRDefault="00A00C2F">
      <w:pPr>
        <w:jc w:val="both"/>
        <w:rPr>
          <w:bCs/>
        </w:rPr>
      </w:pPr>
    </w:p>
    <w:p w:rsidR="00A00C2F" w:rsidRDefault="00A00C2F">
      <w:pPr>
        <w:jc w:val="both"/>
        <w:rPr>
          <w:spacing w:val="-2"/>
        </w:rPr>
      </w:pPr>
    </w:p>
    <w:p w:rsidR="00A00C2F" w:rsidRDefault="00A00C2F">
      <w:pPr>
        <w:jc w:val="both"/>
        <w:rPr>
          <w:spacing w:val="-2"/>
        </w:rPr>
      </w:pPr>
    </w:p>
    <w:p w:rsidR="00A00C2F" w:rsidRDefault="00A00C2F">
      <w:pPr>
        <w:jc w:val="both"/>
        <w:rPr>
          <w:spacing w:val="-2"/>
        </w:rPr>
      </w:pPr>
    </w:p>
    <w:p w:rsidR="00A00C2F" w:rsidRDefault="00A00C2F">
      <w:pPr>
        <w:rPr>
          <w:spacing w:val="-2"/>
        </w:rPr>
      </w:pPr>
    </w:p>
    <w:p w:rsidR="00A00C2F" w:rsidRDefault="00A00C2F">
      <w:pPr>
        <w:rPr>
          <w:spacing w:val="-2"/>
        </w:rPr>
      </w:pPr>
    </w:p>
    <w:p w:rsidR="00A00C2F" w:rsidRDefault="00A00C2F"/>
    <w:p w:rsidR="00A00C2F" w:rsidRDefault="00A00C2F"/>
    <w:p w:rsidR="00A00C2F" w:rsidRDefault="00A00C2F"/>
    <w:p w:rsidR="00A00C2F" w:rsidRDefault="00A00C2F">
      <w:r>
        <w:t xml:space="preserve">                                                                                                 </w:t>
      </w:r>
    </w:p>
    <w:p w:rsidR="00A00C2F" w:rsidRDefault="00A00C2F"/>
    <w:p w:rsidR="00A00C2F" w:rsidRDefault="00A00C2F">
      <w:pPr>
        <w:jc w:val="center"/>
      </w:pPr>
      <w:r>
        <w:t xml:space="preserve">                                                              УТВЕРЖДЕН</w:t>
      </w:r>
    </w:p>
    <w:p w:rsidR="00A00C2F" w:rsidRDefault="00A00C2F"/>
    <w:p w:rsidR="00A00C2F" w:rsidRDefault="00A00C2F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постановлением   администрации</w:t>
      </w:r>
    </w:p>
    <w:p w:rsidR="00A00C2F" w:rsidRDefault="00A00C2F">
      <w:r>
        <w:tab/>
      </w:r>
      <w:r>
        <w:tab/>
      </w:r>
      <w:r>
        <w:tab/>
        <w:t xml:space="preserve">                                                              Жирновского     муниципального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  <w:t xml:space="preserve">               района </w:t>
      </w:r>
    </w:p>
    <w:p w:rsidR="00A00C2F" w:rsidRDefault="00A00C2F"/>
    <w:p w:rsidR="00A00C2F" w:rsidRDefault="00A00C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от 18.05.2020 № 375   </w:t>
      </w:r>
    </w:p>
    <w:p w:rsidR="00A00C2F" w:rsidRDefault="00A00C2F">
      <w:pPr>
        <w:jc w:val="center"/>
        <w:rPr>
          <w:rFonts w:ascii="Arial" w:hAnsi="Arial" w:cs="Arial"/>
          <w:sz w:val="20"/>
          <w:szCs w:val="20"/>
        </w:rPr>
      </w:pPr>
    </w:p>
    <w:p w:rsidR="00A00C2F" w:rsidRDefault="00A00C2F">
      <w:pPr>
        <w:jc w:val="center"/>
        <w:rPr>
          <w:rFonts w:ascii="Arial" w:hAnsi="Arial" w:cs="Arial"/>
          <w:sz w:val="20"/>
          <w:szCs w:val="20"/>
        </w:rPr>
      </w:pPr>
    </w:p>
    <w:p w:rsidR="00A00C2F" w:rsidRDefault="00A00C2F">
      <w:pPr>
        <w:pStyle w:val="Heading1"/>
        <w:numPr>
          <w:ilvl w:val="0"/>
          <w:numId w:val="2"/>
        </w:numPr>
        <w:jc w:val="center"/>
        <w:rPr>
          <w:b w:val="0"/>
          <w:sz w:val="24"/>
        </w:rPr>
      </w:pPr>
      <w:r>
        <w:rPr>
          <w:b w:val="0"/>
          <w:sz w:val="24"/>
        </w:rPr>
        <w:t>Административный регламент</w:t>
      </w:r>
    </w:p>
    <w:p w:rsidR="00A00C2F" w:rsidRDefault="00A00C2F">
      <w:pPr>
        <w:jc w:val="center"/>
      </w:pPr>
      <w:r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 w:rsidR="00A00C2F" w:rsidRDefault="00A00C2F">
      <w:pPr>
        <w:ind w:firstLine="539"/>
        <w:jc w:val="center"/>
      </w:pPr>
      <w:r>
        <w:rPr>
          <w:bCs/>
        </w:rPr>
        <w:t xml:space="preserve">«Выдача разрешения на раздельное проживание </w:t>
      </w:r>
      <w:r>
        <w:t>попечителя с подопечным, достигшим шестнадцати лет</w:t>
      </w:r>
      <w:r>
        <w:rPr>
          <w:bCs/>
        </w:rPr>
        <w:t>»</w:t>
      </w:r>
    </w:p>
    <w:p w:rsidR="00A00C2F" w:rsidRDefault="00A00C2F">
      <w:pPr>
        <w:jc w:val="right"/>
        <w:rPr>
          <w:bCs/>
        </w:rPr>
      </w:pPr>
    </w:p>
    <w:p w:rsidR="00A00C2F" w:rsidRDefault="00A00C2F">
      <w:pPr>
        <w:numPr>
          <w:ilvl w:val="0"/>
          <w:numId w:val="3"/>
        </w:numPr>
        <w:jc w:val="center"/>
      </w:pPr>
      <w:r>
        <w:t>Общие положения</w:t>
      </w:r>
    </w:p>
    <w:p w:rsidR="00A00C2F" w:rsidRDefault="00A00C2F">
      <w:pPr>
        <w:ind w:left="360"/>
        <w:jc w:val="center"/>
      </w:pPr>
    </w:p>
    <w:p w:rsidR="00A00C2F" w:rsidRDefault="00A00C2F">
      <w:pPr>
        <w:ind w:firstLine="540"/>
        <w:jc w:val="both"/>
      </w:pPr>
      <w:r>
        <w:t>Настоящий административный регламент разработан во исполнение Федерального закона от 27.07.2010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 w:rsidR="00A00C2F" w:rsidRDefault="00A00C2F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 xml:space="preserve">1.1. Предмет регулирования 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 Выдача разрешения на раздельное проживание </w:t>
      </w:r>
      <w:r>
        <w:t>попечителя с подопечным, достигшим шестнадцати лет</w:t>
      </w:r>
      <w:r>
        <w:rPr>
          <w:bCs/>
        </w:rPr>
        <w:t>"</w:t>
      </w:r>
      <w:r w:rsidRPr="00C07B30">
        <w:rPr>
          <w:bCs/>
        </w:rPr>
        <w:t xml:space="preserve"> </w:t>
      </w:r>
      <w:r>
        <w:rPr>
          <w:bCs/>
        </w:rPr>
        <w:t xml:space="preserve"> (далее Административный регламент) разработан в целях повышения качества и доступности предоставления государственной услуги (далее – государственная услуга),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A00C2F" w:rsidRDefault="00A00C2F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 w:rsidR="00A00C2F" w:rsidRDefault="00A00C2F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00C2F" w:rsidRDefault="00A00C2F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 w:rsidR="00A00C2F" w:rsidRDefault="00A00C2F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1.2. Круг заявителей.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В качестве заявителей, которым предоставляется государственная услуга, выступают:</w:t>
      </w:r>
    </w:p>
    <w:p w:rsidR="00A00C2F" w:rsidRDefault="00A00C2F">
      <w:pPr>
        <w:ind w:firstLine="540"/>
        <w:jc w:val="both"/>
      </w:pPr>
      <w:r>
        <w:t xml:space="preserve">попечители детей-сирот и детей, оставшихся без попечения родителей, достигших возраста шестнадцати лет, проживающие на территории Жирновского муниципального района; </w:t>
      </w:r>
    </w:p>
    <w:p w:rsidR="00A00C2F" w:rsidRDefault="00A00C2F">
      <w:pPr>
        <w:ind w:firstLine="540"/>
        <w:jc w:val="both"/>
      </w:pPr>
      <w:r>
        <w:t>дети-сироты и дети, оставшиеся без попечения родителей, достигшие возраста шестнадцати лет и воспитывающиеся в опекунской или приемной семье, проживающие на территории Жирновского муниципального района.</w:t>
      </w:r>
    </w:p>
    <w:p w:rsidR="00A00C2F" w:rsidRDefault="00A00C2F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 w:rsidR="00A00C2F" w:rsidRDefault="00A00C2F">
      <w:pPr>
        <w:tabs>
          <w:tab w:val="left" w:pos="540"/>
        </w:tabs>
        <w:ind w:firstLine="567"/>
        <w:jc w:val="both"/>
      </w:pPr>
      <w:r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t xml:space="preserve">троителей, дом № 12/1; каб. № </w:t>
      </w:r>
      <w:r w:rsidRPr="00A95093">
        <w:t>7,8,9.</w:t>
      </w:r>
      <w:r>
        <w:t xml:space="preserve"> 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Контактные телефоны: (84454) 5-57-09; 5-30-58; факс: (84454) 5-30-58; адрес электронной почты</w:t>
      </w:r>
      <w:r w:rsidRPr="00C07B30">
        <w:t xml:space="preserve">: </w:t>
      </w:r>
      <w:hyperlink r:id="rId7">
        <w:r w:rsidRPr="00C07B30">
          <w:rPr>
            <w:rStyle w:val="-"/>
            <w:color w:val="auto"/>
            <w:lang w:val="en-US"/>
          </w:rPr>
          <w:t>ra</w:t>
        </w:r>
        <w:r w:rsidRPr="00C07B30">
          <w:rPr>
            <w:rStyle w:val="-"/>
            <w:color w:val="auto"/>
          </w:rPr>
          <w:t>_</w:t>
        </w:r>
        <w:r w:rsidRPr="00C07B30">
          <w:rPr>
            <w:rStyle w:val="-"/>
            <w:color w:val="auto"/>
            <w:lang w:val="en-US"/>
          </w:rPr>
          <w:t>zhirn</w:t>
        </w:r>
        <w:r w:rsidRPr="00C07B30">
          <w:rPr>
            <w:rStyle w:val="-"/>
            <w:color w:val="auto"/>
          </w:rPr>
          <w:t>_</w:t>
        </w:r>
        <w:r w:rsidRPr="00C07B30">
          <w:rPr>
            <w:rStyle w:val="-"/>
            <w:color w:val="auto"/>
            <w:lang w:val="en-US"/>
          </w:rPr>
          <w:t>opeka</w:t>
        </w:r>
        <w:r w:rsidRPr="00C07B30">
          <w:rPr>
            <w:rStyle w:val="-"/>
            <w:color w:val="auto"/>
          </w:rPr>
          <w:t>@</w:t>
        </w:r>
        <w:r w:rsidRPr="00C07B30">
          <w:rPr>
            <w:rStyle w:val="-"/>
            <w:color w:val="auto"/>
            <w:lang w:val="en-US"/>
          </w:rPr>
          <w:t>volganet</w:t>
        </w:r>
        <w:r w:rsidRPr="00C07B30">
          <w:rPr>
            <w:rStyle w:val="-"/>
            <w:color w:val="auto"/>
          </w:rPr>
          <w:t>.</w:t>
        </w:r>
        <w:r w:rsidRPr="00C07B30">
          <w:rPr>
            <w:rStyle w:val="-"/>
            <w:color w:val="auto"/>
            <w:lang w:val="en-US"/>
          </w:rPr>
          <w:t>ru</w:t>
        </w:r>
      </w:hyperlink>
      <w:r>
        <w:t>.</w:t>
      </w:r>
    </w:p>
    <w:p w:rsidR="00A00C2F" w:rsidRDefault="00A00C2F">
      <w:pPr>
        <w:tabs>
          <w:tab w:val="left" w:pos="540"/>
        </w:tabs>
        <w:ind w:firstLine="540"/>
        <w:jc w:val="both"/>
        <w:rPr>
          <w:bCs/>
        </w:rPr>
      </w:pPr>
      <w:r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</w:t>
      </w:r>
      <w:r>
        <w:t>осуществляет прием заявителей в соответствии со следующим графиком:</w:t>
      </w:r>
      <w:r>
        <w:rPr>
          <w:bCs/>
        </w:rPr>
        <w:t xml:space="preserve">  </w:t>
      </w:r>
      <w:r>
        <w:t xml:space="preserve">понедельник, вторник с 08.00 до 17.00; </w:t>
      </w:r>
    </w:p>
    <w:p w:rsidR="00A00C2F" w:rsidRDefault="00A00C2F">
      <w:pPr>
        <w:tabs>
          <w:tab w:val="left" w:pos="540"/>
        </w:tabs>
        <w:ind w:firstLine="540"/>
        <w:jc w:val="both"/>
        <w:rPr>
          <w:bCs/>
        </w:rPr>
      </w:pPr>
      <w:r>
        <w:t xml:space="preserve">обеденный перерыв – с 12.00 до 13.00; 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суббота, воскресенье – выходной.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1.3.3. Информирование  получателей  государственной услуги осуществляется путем: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устного консультирования;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письменных разъяснений;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 xml:space="preserve">средств телефонной связи по номерам: (84454) 55709; 53058;   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средств почтовой связи;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 xml:space="preserve">размещения информационных материалов на сайте администрации </w:t>
      </w:r>
      <w:bookmarkStart w:id="0" w:name="_GoBack"/>
      <w:bookmarkEnd w:id="0"/>
      <w:r>
        <w:rPr>
          <w:iCs/>
        </w:rPr>
        <w:t xml:space="preserve">Жирновского муниципального района Волгоградской области </w:t>
      </w:r>
      <w:r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8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9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t xml:space="preserve"> официального портала Губернатора и Администрации Волгоградской области (раздел "Государственные услуги")   (</w:t>
      </w:r>
      <w:r>
        <w:rPr>
          <w:lang w:val="en-US"/>
        </w:rPr>
        <w:t>www</w:t>
      </w:r>
      <w:r>
        <w:t>.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 xml:space="preserve">). 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 xml:space="preserve">В информационно - телекоммуникационной сети Интернет размещаются следующие информационные материалы: 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A00C2F" w:rsidRDefault="00A00C2F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На стенде отдела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A00C2F" w:rsidRDefault="00A00C2F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rPr>
          <w:bCs/>
        </w:rPr>
        <w:t xml:space="preserve">1.3.6. Информация о месте нахождения и графике работы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 w:rsidR="00A00C2F" w:rsidRDefault="00A00C2F">
      <w:pPr>
        <w:tabs>
          <w:tab w:val="left" w:pos="540"/>
        </w:tabs>
        <w:ind w:firstLine="540"/>
        <w:jc w:val="both"/>
        <w:rPr>
          <w:bCs/>
        </w:rPr>
      </w:pPr>
    </w:p>
    <w:p w:rsidR="00A00C2F" w:rsidRDefault="00A00C2F">
      <w:pPr>
        <w:ind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 w:rsidR="00A00C2F" w:rsidRDefault="00A00C2F">
      <w:pPr>
        <w:ind w:firstLine="540"/>
        <w:jc w:val="both"/>
        <w:outlineLvl w:val="1"/>
        <w:rPr>
          <w:bCs/>
        </w:rPr>
      </w:pPr>
    </w:p>
    <w:p w:rsidR="00A00C2F" w:rsidRDefault="00A00C2F">
      <w:pPr>
        <w:tabs>
          <w:tab w:val="left" w:pos="540"/>
        </w:tabs>
        <w:ind w:firstLine="567"/>
        <w:rPr>
          <w:bCs/>
        </w:rPr>
      </w:pPr>
      <w:r>
        <w:rPr>
          <w:bCs/>
        </w:rPr>
        <w:t>2.1. Наименование государственной услуги.</w:t>
      </w:r>
    </w:p>
    <w:p w:rsidR="00A00C2F" w:rsidRDefault="00A00C2F">
      <w:pPr>
        <w:tabs>
          <w:tab w:val="left" w:pos="540"/>
        </w:tabs>
        <w:ind w:firstLine="567"/>
        <w:jc w:val="both"/>
      </w:pPr>
      <w:r>
        <w:rPr>
          <w:bCs/>
        </w:rPr>
        <w:t xml:space="preserve">Выдача разрешения на раздельное проживание </w:t>
      </w:r>
      <w:r>
        <w:t>попечителя с подопечным, достигшим шестнадцати лет</w:t>
      </w:r>
      <w:r>
        <w:rPr>
          <w:bCs/>
        </w:rPr>
        <w:t xml:space="preserve">. </w:t>
      </w:r>
    </w:p>
    <w:p w:rsidR="00A00C2F" w:rsidRDefault="00A00C2F">
      <w:pPr>
        <w:tabs>
          <w:tab w:val="left" w:pos="540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 w:rsidR="00A00C2F" w:rsidRDefault="00A00C2F">
      <w:pPr>
        <w:tabs>
          <w:tab w:val="left" w:pos="540"/>
        </w:tabs>
        <w:ind w:firstLine="567"/>
        <w:jc w:val="both"/>
        <w:rPr>
          <w:bCs/>
        </w:rPr>
      </w:pPr>
      <w:r>
        <w:rPr>
          <w:iCs/>
        </w:rPr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  (далее – уполномоченный орган)</w:t>
      </w:r>
      <w:r>
        <w:rPr>
          <w:i/>
          <w:iCs/>
        </w:rPr>
        <w:t>.</w:t>
      </w:r>
    </w:p>
    <w:p w:rsidR="00A00C2F" w:rsidRDefault="00A00C2F">
      <w:pPr>
        <w:ind w:firstLine="540"/>
        <w:jc w:val="both"/>
        <w:outlineLvl w:val="1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A00C2F" w:rsidRDefault="00A00C2F">
      <w:pPr>
        <w:tabs>
          <w:tab w:val="left" w:pos="540"/>
        </w:tabs>
        <w:ind w:firstLine="567"/>
        <w:jc w:val="both"/>
      </w:pPr>
      <w:r>
        <w:t xml:space="preserve">2.3. Конечным результатом предоставления государственной услуги является: </w:t>
      </w:r>
    </w:p>
    <w:p w:rsidR="00A00C2F" w:rsidRDefault="00A00C2F">
      <w:pPr>
        <w:tabs>
          <w:tab w:val="left" w:pos="540"/>
        </w:tabs>
        <w:ind w:firstLine="540"/>
        <w:jc w:val="both"/>
      </w:pPr>
      <w:r>
        <w:t xml:space="preserve">принятие решения о выдаче разрешения </w:t>
      </w:r>
      <w:r>
        <w:rPr>
          <w:bCs/>
        </w:rPr>
        <w:t xml:space="preserve">на раздельное проживание </w:t>
      </w:r>
      <w:r>
        <w:t>попечителя с подопечным, достигшим шестнадцати лет, с направлением (вручением) заявителю</w:t>
      </w:r>
      <w:r>
        <w:rPr>
          <w:bCs/>
        </w:rPr>
        <w:t xml:space="preserve"> решения отдела опеки и попечительства администрации Жирновского муниципального района Волгоградской области; </w:t>
      </w:r>
    </w:p>
    <w:p w:rsidR="00A00C2F" w:rsidRDefault="00A00C2F">
      <w:pPr>
        <w:tabs>
          <w:tab w:val="left" w:pos="540"/>
        </w:tabs>
        <w:ind w:firstLine="567"/>
        <w:jc w:val="both"/>
      </w:pPr>
      <w:r>
        <w:t xml:space="preserve">принятие решения об отказе в выдаче разрешения </w:t>
      </w:r>
      <w:r>
        <w:rPr>
          <w:bCs/>
        </w:rPr>
        <w:t xml:space="preserve">на раздельное проживание </w:t>
      </w:r>
      <w:r>
        <w:t>попечителя с подопечным, достигшим шестнадцати лет, с направлением (вручением) заявителю письменного уведомления об отказе с указанием причин отказа.</w:t>
      </w:r>
    </w:p>
    <w:p w:rsidR="00A00C2F" w:rsidRDefault="00A00C2F">
      <w:pPr>
        <w:tabs>
          <w:tab w:val="left" w:pos="540"/>
        </w:tabs>
        <w:ind w:firstLine="567"/>
        <w:jc w:val="both"/>
      </w:pPr>
      <w:r>
        <w:t>2.4. Срок предоставления государственной услуги.</w:t>
      </w:r>
    </w:p>
    <w:p w:rsidR="00A00C2F" w:rsidRDefault="00A00C2F">
      <w:pPr>
        <w:ind w:firstLine="567"/>
        <w:jc w:val="both"/>
      </w:pPr>
      <w:r>
        <w:rPr>
          <w:iCs/>
        </w:rPr>
        <w:t xml:space="preserve">2.4.1. </w:t>
      </w:r>
      <w:r>
        <w:rPr>
          <w:bCs/>
          <w:iCs/>
        </w:rPr>
        <w:t>Заявления граждан по предоставлению государственной услуги, поступившие в уполномоченный орган, рассматриваются в 15-дневный срок с момента поступления обращения.</w:t>
      </w:r>
    </w:p>
    <w:p w:rsidR="00A00C2F" w:rsidRDefault="00A00C2F">
      <w:pPr>
        <w:ind w:firstLine="567"/>
        <w:jc w:val="both"/>
      </w:pPr>
      <w:r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 w:rsidR="00A00C2F" w:rsidRDefault="00A00C2F">
      <w:pPr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A00C2F" w:rsidRDefault="00A00C2F">
      <w:pPr>
        <w:ind w:firstLine="567"/>
        <w:jc w:val="both"/>
        <w:rPr>
          <w:iCs/>
        </w:rPr>
      </w:pPr>
      <w:r>
        <w:t>Конституцией Российской Федерации ("Российская газета", 21.01.2009, № 7);</w:t>
      </w:r>
    </w:p>
    <w:p w:rsidR="00A00C2F" w:rsidRPr="00C07B30" w:rsidRDefault="00A00C2F">
      <w:pPr>
        <w:ind w:firstLine="567"/>
        <w:jc w:val="both"/>
      </w:pPr>
      <w:r w:rsidRPr="00C07B30">
        <w:t xml:space="preserve">Гражданским </w:t>
      </w:r>
      <w:hyperlink r:id="rId10">
        <w:r w:rsidRPr="00C07B30">
          <w:rPr>
            <w:rStyle w:val="-"/>
            <w:color w:val="auto"/>
          </w:rPr>
          <w:t>кодекс</w:t>
        </w:r>
      </w:hyperlink>
      <w:r w:rsidRPr="00C07B30">
        <w:t>ом Российской Федерации (часть первая) ("Собрание законодательства РФ", 05.12.1994, № 32, ст. 3301, "Российская газета", № 238-239, 08.12.1994);</w:t>
      </w:r>
    </w:p>
    <w:p w:rsidR="00A00C2F" w:rsidRPr="00C07B30" w:rsidRDefault="00A00C2F">
      <w:pPr>
        <w:ind w:firstLine="567"/>
        <w:jc w:val="both"/>
      </w:pPr>
      <w:r w:rsidRPr="00C07B30">
        <w:rPr>
          <w:iCs/>
        </w:rPr>
        <w:t xml:space="preserve">Семейным </w:t>
      </w:r>
      <w:hyperlink r:id="rId11">
        <w:r w:rsidRPr="00C07B30">
          <w:rPr>
            <w:rStyle w:val="-"/>
            <w:iCs/>
            <w:color w:val="auto"/>
          </w:rPr>
          <w:t>кодекс</w:t>
        </w:r>
      </w:hyperlink>
      <w:r w:rsidRPr="00C07B30">
        <w:rPr>
          <w:iCs/>
        </w:rPr>
        <w:t>ом Российской Федерации ("Собрание законодательства РФ", 01.01.1996, № 1, ст.</w:t>
      </w:r>
      <w:r w:rsidRPr="00C07B30">
        <w:t xml:space="preserve"> 16; "Российская газета", № 17, 27.01.1996);</w:t>
      </w:r>
    </w:p>
    <w:p w:rsidR="00A00C2F" w:rsidRPr="00C07B30" w:rsidRDefault="00A00C2F">
      <w:pPr>
        <w:ind w:firstLine="567"/>
        <w:jc w:val="both"/>
      </w:pPr>
      <w:hyperlink r:id="rId12">
        <w:r w:rsidRPr="00C07B30">
          <w:rPr>
            <w:rStyle w:val="-"/>
            <w:iCs/>
            <w:color w:val="auto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C07B30">
        <w:rPr>
          <w:iCs/>
        </w:rPr>
        <w:t xml:space="preserve"> ("Собрание законодательства РФ", 02.08.2010, № 31, ст. 4179; "Российская газета",         № 168, 30.07.2010);</w:t>
      </w:r>
    </w:p>
    <w:p w:rsidR="00A00C2F" w:rsidRPr="00C07B30" w:rsidRDefault="00A00C2F">
      <w:pPr>
        <w:ind w:firstLine="567"/>
        <w:jc w:val="both"/>
      </w:pPr>
      <w:hyperlink r:id="rId13">
        <w:r w:rsidRPr="00C07B30">
          <w:rPr>
            <w:rStyle w:val="-"/>
            <w:iCs/>
            <w:color w:val="auto"/>
          </w:rPr>
          <w:t>Федеральным законом от 15.11.1997 № 143-ФЗ  "Об актах гражданского состояния"</w:t>
        </w:r>
      </w:hyperlink>
      <w:r w:rsidRPr="00C07B30">
        <w:rPr>
          <w:iCs/>
        </w:rPr>
        <w:t xml:space="preserve"> (</w:t>
      </w:r>
      <w:r w:rsidRPr="00C07B30">
        <w:t>"Собрание законодательства РФ", 24.11.1997, № 47, ст. 5340; "Российская газета", № 224, 20.11.1997</w:t>
      </w:r>
      <w:r w:rsidRPr="00C07B30">
        <w:rPr>
          <w:iCs/>
        </w:rPr>
        <w:t>);</w:t>
      </w:r>
    </w:p>
    <w:p w:rsidR="00A00C2F" w:rsidRPr="00C07B30" w:rsidRDefault="00A00C2F">
      <w:pPr>
        <w:ind w:firstLine="567"/>
        <w:jc w:val="both"/>
        <w:outlineLvl w:val="1"/>
      </w:pPr>
      <w:r w:rsidRPr="00C07B30">
        <w:t xml:space="preserve">Федеральным </w:t>
      </w:r>
      <w:hyperlink r:id="rId14">
        <w:r w:rsidRPr="00C07B30">
          <w:rPr>
            <w:rStyle w:val="-"/>
            <w:color w:val="auto"/>
          </w:rPr>
          <w:t>закон</w:t>
        </w:r>
      </w:hyperlink>
      <w:r w:rsidRPr="00C07B30">
        <w:t>ом от 24.04.2008 № 48-ФЗ "Об опеке и попечительстве" ("Собрание законодательства РФ", 28.04.2008, № 17,          ст. 1755; "Российская газета", № 94, 30.04.2008);</w:t>
      </w:r>
    </w:p>
    <w:p w:rsidR="00A00C2F" w:rsidRPr="00C07B30" w:rsidRDefault="00A00C2F">
      <w:pPr>
        <w:ind w:firstLine="709"/>
        <w:jc w:val="both"/>
        <w:outlineLvl w:val="1"/>
      </w:pPr>
      <w:r w:rsidRPr="00C07B30">
        <w:t xml:space="preserve">Федеральный </w:t>
      </w:r>
      <w:hyperlink r:id="rId15">
        <w:r w:rsidRPr="00C07B30">
          <w:rPr>
            <w:rStyle w:val="-"/>
            <w:color w:val="auto"/>
          </w:rPr>
          <w:t>закон</w:t>
        </w:r>
      </w:hyperlink>
      <w:r w:rsidRPr="00C07B30"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A00C2F" w:rsidRDefault="00A00C2F">
      <w:pPr>
        <w:ind w:firstLine="567"/>
        <w:jc w:val="both"/>
        <w:outlineLvl w:val="1"/>
      </w:pPr>
      <w:r>
        <w:t>Постановлением Правительства Российской Федерации от 18 мая 2009 года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 w:rsidR="00A00C2F" w:rsidRDefault="00A00C2F">
      <w:pPr>
        <w:ind w:firstLine="567"/>
        <w:jc w:val="both"/>
        <w:outlineLvl w:val="1"/>
      </w:pPr>
      <w:r>
        <w:rPr>
          <w:iCs/>
        </w:rP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t>Собрание законодательства Российской Федерации ", 30.05.2011, № 22, ст. 3169</w:t>
      </w:r>
      <w:r>
        <w:rPr>
          <w:iCs/>
        </w:rPr>
        <w:t>);</w:t>
      </w:r>
    </w:p>
    <w:p w:rsidR="00A00C2F" w:rsidRDefault="00A00C2F">
      <w:pPr>
        <w:ind w:firstLine="567"/>
        <w:jc w:val="both"/>
        <w:outlineLvl w:val="1"/>
      </w:pPr>
      <w:r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 w:rsidR="00A00C2F" w:rsidRDefault="00A00C2F">
      <w:pPr>
        <w:ind w:firstLine="567"/>
        <w:jc w:val="both"/>
        <w:outlineLvl w:val="1"/>
      </w:pPr>
      <w:r>
        <w:t>Законом Волгоградской области от 15.11.2007 № 1558-ОД "Об органах опеки и попечительства" ("Волгоградская правда", № 224, 28.11.2007).;</w:t>
      </w:r>
    </w:p>
    <w:p w:rsidR="00A00C2F" w:rsidRDefault="00A00C2F">
      <w:pPr>
        <w:ind w:firstLine="567"/>
        <w:jc w:val="both"/>
        <w:outlineLvl w:val="1"/>
      </w:pPr>
      <w:r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 w:rsidR="00A00C2F" w:rsidRDefault="00A00C2F">
      <w:pPr>
        <w:ind w:firstLine="567"/>
        <w:jc w:val="both"/>
        <w:outlineLvl w:val="1"/>
      </w:pPr>
      <w:r>
        <w:t>Уставом Жирновского муниципального района Волгоградской области.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 w:rsidR="00A00C2F" w:rsidRDefault="00A00C2F">
      <w:pPr>
        <w:ind w:firstLine="567"/>
        <w:jc w:val="both"/>
      </w:pPr>
      <w:r>
        <w:t xml:space="preserve">2.6.1. Для принятия решения о предоставлении государственной услуги заявители </w:t>
      </w:r>
      <w:r>
        <w:rPr>
          <w:bCs/>
        </w:rPr>
        <w:t>предоставляют следующие документы:</w:t>
      </w:r>
    </w:p>
    <w:p w:rsidR="00A00C2F" w:rsidRDefault="00A00C2F">
      <w:pPr>
        <w:ind w:firstLine="567"/>
        <w:jc w:val="both"/>
      </w:pPr>
      <w:r>
        <w:rPr>
          <w:bCs/>
        </w:rPr>
        <w:t>1) заявление несовершеннолетнего, оставшегося без попечения родителей, достигшего возраста шестнадцати лет и воспитывающегося в опекунской или приемной семье, в семье патронатного воспитателя;</w:t>
      </w:r>
    </w:p>
    <w:p w:rsidR="00A00C2F" w:rsidRDefault="00A00C2F">
      <w:pPr>
        <w:ind w:firstLine="567"/>
        <w:jc w:val="both"/>
      </w:pPr>
      <w:r>
        <w:rPr>
          <w:bCs/>
        </w:rPr>
        <w:t>2) заявление попечителя несовершеннолетнего, оставшегося без попечения родителей, достигшего возраста шестнадцати лет;</w:t>
      </w:r>
    </w:p>
    <w:p w:rsidR="00A00C2F" w:rsidRDefault="00A00C2F">
      <w:pPr>
        <w:ind w:firstLine="567"/>
        <w:jc w:val="both"/>
      </w:pPr>
      <w:r>
        <w:rPr>
          <w:bCs/>
        </w:rPr>
        <w:t>Форма заявлений установлена в приложениях № 1-2 к настоящему административному регламенту.</w:t>
      </w:r>
    </w:p>
    <w:p w:rsidR="00A00C2F" w:rsidRDefault="00A00C2F">
      <w:pPr>
        <w:ind w:firstLine="540"/>
        <w:jc w:val="both"/>
      </w:pPr>
      <w:r>
        <w:t>3) копия паспорта или иного документа, удостоверяющего личность попечителя;</w:t>
      </w:r>
    </w:p>
    <w:p w:rsidR="00A00C2F" w:rsidRDefault="00A00C2F">
      <w:pPr>
        <w:ind w:firstLine="540"/>
        <w:jc w:val="both"/>
      </w:pPr>
      <w:r>
        <w:t>4) копия паспорта несовершеннолетнего подопечного;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>5) документы, обосновывающие необходимость раздельного проживания попечителя и несовершеннолетнего подопечного, достигшего возраста шестнадцати лет, которыми могут быть: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>справка с места учебы подопечного в образовательном учреждении, находящемся за пределами муниципального образования, на территории которого проживает попечитель;</w:t>
      </w:r>
    </w:p>
    <w:p w:rsidR="00A00C2F" w:rsidRDefault="00A00C2F">
      <w:pPr>
        <w:ind w:firstLine="540"/>
        <w:jc w:val="both"/>
      </w:pPr>
      <w:r>
        <w:t xml:space="preserve">документы, подтверждающие наличие дохода у несовершеннолетнего в возрасте от шестнадцати до восемнадцати лет, желающего проживать отдельно (сведения о трудоустройстве (копия трудовой книжки, копия трудового договора (контракта)), заработной плате, стипендии, иных доходах). 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>документы (постановление, распоряжение, приказ, договор) о назначении опекуном, попечителем, приемным родителем;</w:t>
      </w:r>
    </w:p>
    <w:p w:rsidR="00A00C2F" w:rsidRDefault="00A00C2F">
      <w:pPr>
        <w:ind w:firstLine="540"/>
        <w:jc w:val="both"/>
      </w:pPr>
      <w:r>
        <w:t>акт обследования жилищных условий по временному месту жительства несовершеннолетнего подопечного,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 w:rsidR="00A00C2F" w:rsidRDefault="00A00C2F">
      <w:pPr>
        <w:ind w:firstLine="567"/>
        <w:jc w:val="both"/>
        <w:rPr>
          <w:bCs/>
          <w:iCs/>
        </w:rPr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A00C2F" w:rsidRDefault="00A00C2F">
      <w:pPr>
        <w:ind w:firstLine="567"/>
        <w:jc w:val="both"/>
      </w:pPr>
      <w:r>
        <w:t xml:space="preserve"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6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t xml:space="preserve"> официального портала Губернатора и Администрации Волгоградской области (раздел "Государственные услуги"), (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 xml:space="preserve">), официального сайта уполномоченного органа </w:t>
      </w:r>
      <w:r>
        <w:rPr>
          <w:color w:val="000000"/>
        </w:rPr>
        <w:t>(</w:t>
      </w:r>
      <w:hyperlink r:id="rId17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</w:p>
    <w:p w:rsidR="00A00C2F" w:rsidRDefault="00A00C2F">
      <w:pPr>
        <w:ind w:firstLine="567"/>
        <w:jc w:val="both"/>
      </w:pPr>
      <w: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A00C2F" w:rsidRDefault="00A00C2F">
      <w:pPr>
        <w:ind w:firstLine="567"/>
        <w:jc w:val="both"/>
      </w:pPr>
      <w:r>
        <w:t>В случае предоставления документов, указанных в пунктах 2.6.1 и 2.6.2, по почте, все приложенные к заявлению копии документов должны быть нотариально удостоверены.</w:t>
      </w:r>
    </w:p>
    <w:p w:rsidR="00A00C2F" w:rsidRDefault="00A00C2F">
      <w:pPr>
        <w:ind w:firstLine="567"/>
        <w:jc w:val="both"/>
        <w:rPr>
          <w:bCs/>
        </w:rPr>
      </w:pPr>
      <w:r>
        <w:t xml:space="preserve">При подаче заявления в форме электронного документа посредством </w:t>
      </w:r>
      <w:r>
        <w:rPr>
          <w:bCs/>
        </w:rPr>
        <w:t xml:space="preserve">федеральной государственной информационной системы "Единый портал государственных и муниципальных услуг (функций)", </w:t>
      </w:r>
      <w:r>
        <w:t>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A00C2F" w:rsidRDefault="00A00C2F">
      <w:pPr>
        <w:ind w:firstLine="567"/>
        <w:jc w:val="both"/>
      </w:pPr>
      <w:r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8">
        <w:r>
          <w:rPr>
            <w:rStyle w:val="-"/>
            <w:bCs/>
            <w:iCs/>
            <w:color w:val="000000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>
        <w:rPr>
          <w:color w:val="000000"/>
        </w:rPr>
        <w:t>,</w:t>
      </w:r>
      <w:r>
        <w:t xml:space="preserve"> необходимых для предоставления государственной услуги.</w:t>
      </w:r>
    </w:p>
    <w:p w:rsidR="00A00C2F" w:rsidRDefault="00A00C2F">
      <w:pPr>
        <w:ind w:firstLine="567"/>
        <w:jc w:val="both"/>
      </w:pPr>
      <w: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</w:t>
      </w:r>
      <w:r>
        <w:rPr>
          <w:bCs/>
        </w:rPr>
        <w:t>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A00C2F" w:rsidRDefault="00A00C2F">
      <w:pPr>
        <w:ind w:firstLine="567"/>
        <w:jc w:val="both"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раздельное проживание попечителей и их несовершеннолетних подопечных.</w:t>
      </w:r>
    </w:p>
    <w:p w:rsidR="00A00C2F" w:rsidRDefault="00A00C2F">
      <w:pPr>
        <w:ind w:firstLine="567"/>
        <w:jc w:val="both"/>
      </w:pPr>
      <w:r>
        <w:t>2.6.4. Уполномоченный орган не вправе требовать от заявителя предоставления документов, не предусмотренных пунктом 2.6.1 настоящего  Административного регламента.</w:t>
      </w:r>
    </w:p>
    <w:p w:rsidR="00A00C2F" w:rsidRDefault="00A00C2F">
      <w:pPr>
        <w:ind w:firstLine="567"/>
        <w:jc w:val="both"/>
      </w:pPr>
      <w: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A00C2F" w:rsidRDefault="00A00C2F">
      <w:pPr>
        <w:ind w:firstLine="567"/>
        <w:jc w:val="both"/>
      </w:pPr>
      <w: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A00C2F" w:rsidRDefault="00A00C2F">
      <w:pPr>
        <w:ind w:firstLine="567"/>
        <w:jc w:val="both"/>
      </w:pPr>
      <w:r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00C2F" w:rsidRDefault="00A00C2F">
      <w:pPr>
        <w:ind w:firstLine="567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00C2F" w:rsidRDefault="00A00C2F">
      <w:pPr>
        <w:ind w:firstLine="567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 w:rsidR="00A00C2F" w:rsidRDefault="00A00C2F">
      <w:pPr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00C2F" w:rsidRDefault="00A00C2F">
      <w:pPr>
        <w:ind w:firstLine="567"/>
        <w:jc w:val="both"/>
      </w:pPr>
      <w: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A00C2F" w:rsidRDefault="00A00C2F">
      <w:pPr>
        <w:ind w:firstLine="567"/>
        <w:jc w:val="both"/>
      </w:pPr>
      <w:r>
        <w:t>В приеме документов, необходимых для предоставления государственной услуги, отказывается, если:</w:t>
      </w:r>
    </w:p>
    <w:p w:rsidR="00A00C2F" w:rsidRDefault="00A00C2F">
      <w:pPr>
        <w:ind w:firstLine="567"/>
        <w:jc w:val="both"/>
      </w:pPr>
      <w:r>
        <w:rPr>
          <w:bCs/>
        </w:rPr>
        <w:t xml:space="preserve">1) </w:t>
      </w:r>
      <w:r>
        <w:t>заявление не содержит подписи и указания фамилии, имени, отчества заявителя и его почтового адреса для ответа;</w:t>
      </w:r>
    </w:p>
    <w:p w:rsidR="00A00C2F" w:rsidRDefault="00A00C2F">
      <w:pPr>
        <w:ind w:firstLine="540"/>
        <w:jc w:val="both"/>
        <w:outlineLvl w:val="1"/>
      </w:pPr>
      <w:r>
        <w:t>2) заявление не поддается прочтению, содержит нецензурные или оскорбительные выражения;</w:t>
      </w:r>
    </w:p>
    <w:p w:rsidR="00A00C2F" w:rsidRPr="00C07B30" w:rsidRDefault="00A00C2F">
      <w:pPr>
        <w:ind w:firstLine="540"/>
        <w:jc w:val="both"/>
        <w:outlineLvl w:val="1"/>
      </w:pPr>
      <w:r>
        <w:t xml:space="preserve">3) отсутствует один из документов, </w:t>
      </w:r>
      <w:r w:rsidRPr="00C07B30">
        <w:t xml:space="preserve">указанных в </w:t>
      </w:r>
      <w:hyperlink r:id="rId19">
        <w:r w:rsidRPr="00C07B30">
          <w:rPr>
            <w:rStyle w:val="-"/>
            <w:color w:val="auto"/>
          </w:rPr>
          <w:t>пункте 2.</w:t>
        </w:r>
      </w:hyperlink>
      <w:r w:rsidRPr="00C07B30">
        <w:t>6.1 настоящего Административного регламента, предоставление которого является обязательным;</w:t>
      </w:r>
    </w:p>
    <w:p w:rsidR="00A00C2F" w:rsidRPr="00C07B30" w:rsidRDefault="00A00C2F">
      <w:pPr>
        <w:ind w:firstLine="540"/>
        <w:jc w:val="both"/>
        <w:outlineLvl w:val="1"/>
      </w:pPr>
      <w:r w:rsidRPr="00C07B30">
        <w:t xml:space="preserve">4) несоответствие документов, указанных в </w:t>
      </w:r>
      <w:hyperlink r:id="rId20">
        <w:r w:rsidRPr="00C07B30">
          <w:rPr>
            <w:rStyle w:val="-"/>
            <w:color w:val="auto"/>
          </w:rPr>
          <w:t>пункте 2.</w:t>
        </w:r>
      </w:hyperlink>
      <w:r w:rsidRPr="00C07B30"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A00C2F" w:rsidRPr="00C07B30" w:rsidRDefault="00A00C2F">
      <w:pPr>
        <w:ind w:firstLine="540"/>
        <w:jc w:val="both"/>
        <w:outlineLvl w:val="1"/>
      </w:pPr>
      <w:r w:rsidRPr="00C07B30">
        <w:t>5) в случае если в предоставленных документах и поступивших копиях записей актов гражданского состояния имеются несоответствия сведений;</w:t>
      </w:r>
    </w:p>
    <w:p w:rsidR="00A00C2F" w:rsidRPr="00C07B30" w:rsidRDefault="00A00C2F">
      <w:pPr>
        <w:ind w:firstLine="540"/>
        <w:jc w:val="both"/>
      </w:pPr>
      <w:r w:rsidRPr="00C07B30">
        <w:t xml:space="preserve">6) </w:t>
      </w:r>
      <w:r w:rsidRPr="00C07B30">
        <w:rPr>
          <w:bCs/>
        </w:rPr>
        <w:t>документы исполнены карандашом;</w:t>
      </w:r>
    </w:p>
    <w:p w:rsidR="00A00C2F" w:rsidRPr="00C07B30" w:rsidRDefault="00A00C2F">
      <w:pPr>
        <w:ind w:firstLine="540"/>
        <w:jc w:val="both"/>
        <w:rPr>
          <w:bCs/>
        </w:rPr>
      </w:pPr>
      <w:r w:rsidRPr="00C07B30">
        <w:rPr>
          <w:bCs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A00C2F" w:rsidRPr="00C07B30" w:rsidRDefault="00A00C2F">
      <w:pPr>
        <w:ind w:firstLine="540"/>
        <w:jc w:val="both"/>
      </w:pPr>
      <w:r w:rsidRPr="00C07B30">
        <w:rPr>
          <w:bCs/>
        </w:rPr>
        <w:t>8) истек срок действия представленного (-ных) документа(-ов);</w:t>
      </w:r>
    </w:p>
    <w:p w:rsidR="00A00C2F" w:rsidRDefault="00A00C2F">
      <w:pPr>
        <w:ind w:firstLine="540"/>
        <w:jc w:val="both"/>
      </w:pPr>
      <w:r w:rsidRPr="00C07B30"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1">
        <w:r w:rsidRPr="00C07B30">
          <w:rPr>
            <w:rStyle w:val="-"/>
            <w:bCs/>
            <w:color w:val="auto"/>
          </w:rPr>
          <w:t>статьей 11</w:t>
        </w:r>
      </w:hyperlink>
      <w:r w:rsidRPr="00C07B30">
        <w:rPr>
          <w:bCs/>
        </w:rPr>
        <w:t xml:space="preserve"> Федерального закона от 06.04.2011 № 63-ФЗ</w:t>
      </w:r>
      <w:r>
        <w:rPr>
          <w:bCs/>
        </w:rPr>
        <w:t xml:space="preserve"> "Об электронной подписи" условий признания ее действительности.</w:t>
      </w:r>
    </w:p>
    <w:p w:rsidR="00A00C2F" w:rsidRDefault="00A00C2F">
      <w:pPr>
        <w:ind w:firstLine="567"/>
        <w:jc w:val="both"/>
      </w:pPr>
      <w:r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t xml:space="preserve">, заявитель вправе повторно обратиться за получением государственной услуги. 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 w:rsidR="00A00C2F" w:rsidRDefault="00A00C2F">
      <w:pPr>
        <w:ind w:firstLine="567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A00C2F" w:rsidRDefault="00A00C2F">
      <w:pPr>
        <w:ind w:firstLine="567"/>
        <w:jc w:val="both"/>
      </w:pPr>
      <w:r>
        <w:t>2.8.2. Заявителю должно быть отказано в предоставлении государственной услуги в следующих случаях:</w:t>
      </w:r>
    </w:p>
    <w:p w:rsidR="00A00C2F" w:rsidRDefault="00A00C2F">
      <w:pPr>
        <w:ind w:firstLine="567"/>
        <w:jc w:val="both"/>
      </w:pPr>
      <w:r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A00C2F" w:rsidRDefault="00A00C2F">
      <w:pPr>
        <w:ind w:firstLine="567"/>
        <w:jc w:val="both"/>
      </w:pPr>
      <w:r>
        <w:t>2) невозможность осуществления контроля со стороны попечителя за условиями проживания несовершеннолетнего подопечного;</w:t>
      </w:r>
    </w:p>
    <w:p w:rsidR="00A00C2F" w:rsidRDefault="00A00C2F">
      <w:pPr>
        <w:ind w:firstLine="567"/>
        <w:jc w:val="both"/>
      </w:pPr>
      <w:r>
        <w:t>3) 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подопечного.</w:t>
      </w:r>
    </w:p>
    <w:p w:rsidR="00A00C2F" w:rsidRDefault="00A00C2F">
      <w:pPr>
        <w:ind w:firstLine="567"/>
        <w:jc w:val="both"/>
      </w:pPr>
      <w:r>
        <w:t xml:space="preserve">4) непредставление </w:t>
      </w:r>
      <w:r>
        <w:rPr>
          <w:bCs/>
        </w:rPr>
        <w:t xml:space="preserve">в уполномоченный орган оригиналов документов на момент </w:t>
      </w:r>
      <w:r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пунктами 2.6.1 и 2.6.2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 xml:space="preserve">В случае принятия отделом опеки и попечительства администрации Жирновского муниципального района </w:t>
      </w:r>
      <w:r>
        <w:t xml:space="preserve">Волгоградской области </w:t>
      </w:r>
      <w:r>
        <w:rPr>
          <w:bCs/>
        </w:rPr>
        <w:t xml:space="preserve">решения об отказе в предоставлении государственной услуги заявителю направляется уведомление.  </w:t>
      </w:r>
    </w:p>
    <w:p w:rsidR="00A00C2F" w:rsidRDefault="00A00C2F">
      <w:pPr>
        <w:ind w:firstLine="540"/>
        <w:jc w:val="both"/>
        <w:outlineLvl w:val="1"/>
        <w:rPr>
          <w:iCs/>
        </w:rPr>
      </w:pPr>
      <w:r>
        <w:rPr>
          <w:iCs/>
        </w:rPr>
        <w:t>2.9. Перечень услуг, необходимых и обязательных для предоставления государственной услуги.</w:t>
      </w:r>
    </w:p>
    <w:p w:rsidR="00A00C2F" w:rsidRDefault="00A00C2F">
      <w:pPr>
        <w:ind w:firstLine="540"/>
        <w:jc w:val="both"/>
      </w:pPr>
      <w:r>
        <w:t>Услуги, необходимые и обязательные для предоставления государственной услуги отсутствуют.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 w:rsidR="00A00C2F" w:rsidRDefault="00A00C2F">
      <w:pPr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 w:rsidR="00A00C2F" w:rsidRDefault="00A00C2F">
      <w:pPr>
        <w:pStyle w:val="ConsPlusTitle"/>
        <w:ind w:firstLine="540"/>
        <w:jc w:val="both"/>
      </w:pPr>
      <w:r>
        <w:rPr>
          <w:rStyle w:val="apple-converted-space"/>
          <w:b w:val="0"/>
          <w:bCs w:val="0"/>
          <w:color w:val="000000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22">
        <w:r>
          <w:rPr>
            <w:rStyle w:val="apple-converted-space"/>
            <w:b w:val="0"/>
            <w:bCs w:val="0"/>
            <w:color w:val="000000"/>
          </w:rPr>
          <w:t>части 1.1 статьи 16</w:t>
        </w:r>
      </w:hyperlink>
      <w:r>
        <w:rPr>
          <w:rStyle w:val="apple-converted-space"/>
          <w:b w:val="0"/>
          <w:bCs w:val="0"/>
          <w:color w:val="000000"/>
        </w:rPr>
        <w:t> Федерального закона от 27 июля 2010 г. № 210-ФЗ   "Об организации предоставления государственных и муниципальных услуг", а также их должностных лиц,  муниципальных служащих, работников.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 w:rsidR="00A00C2F" w:rsidRDefault="00A00C2F">
      <w:pPr>
        <w:ind w:firstLine="540"/>
        <w:jc w:val="both"/>
        <w:outlineLvl w:val="1"/>
      </w:pPr>
      <w: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        15 минут.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предварительного разрешения на раздельное проживание попечителей и их несовершеннолетних подопечных,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 w:rsidR="00A00C2F" w:rsidRDefault="00A00C2F">
      <w:pPr>
        <w:ind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 w:rsidR="00A00C2F" w:rsidRDefault="00A00C2F">
      <w:pPr>
        <w:ind w:firstLine="567"/>
        <w:jc w:val="both"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раздельное проживание попечителей и их несовершеннолетних подопечных.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2.13.1. Требования к помещениям, в которых предоставляется государственная услуга.</w:t>
      </w:r>
    </w:p>
    <w:p w:rsidR="00A00C2F" w:rsidRDefault="00A00C2F">
      <w:pPr>
        <w:ind w:firstLine="540"/>
        <w:jc w:val="both"/>
        <w:outlineLvl w:val="1"/>
      </w:pPr>
      <w:r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23">
        <w:r>
          <w:rPr>
            <w:rStyle w:val="-"/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2.13.3. Требования к местам приема заявителей.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2.13.4. Требования к информационному стенду.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 w:rsidR="00A00C2F" w:rsidRDefault="00A00C2F">
      <w:pPr>
        <w:ind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00C2F" w:rsidRDefault="00A00C2F">
      <w:pPr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4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, а также на официальном сайте уполномоченного органа </w:t>
      </w:r>
      <w:r>
        <w:rPr>
          <w:color w:val="000000"/>
        </w:rPr>
        <w:t>(</w:t>
      </w:r>
      <w:hyperlink r:id="rId25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</w:p>
    <w:p w:rsidR="00A00C2F" w:rsidRDefault="00A00C2F">
      <w:pPr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00C2F" w:rsidRDefault="00A00C2F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обеспечению доступности предоставления государственной услуги для инвалидов.</w:t>
      </w:r>
    </w:p>
    <w:p w:rsidR="00A00C2F" w:rsidRDefault="00A00C2F">
      <w:pPr>
        <w:ind w:firstLine="540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A00C2F" w:rsidRDefault="00A00C2F">
      <w:pPr>
        <w:ind w:firstLine="540"/>
        <w:jc w:val="both"/>
      </w:pPr>
      <w: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 w:rsidR="00A00C2F" w:rsidRDefault="00A00C2F">
      <w:pPr>
        <w:ind w:firstLine="540"/>
        <w:jc w:val="both"/>
      </w:pPr>
      <w:r>
        <w:t>беспрепятственный вход инвалидов в помещение и выход из него;</w:t>
      </w:r>
    </w:p>
    <w:p w:rsidR="00A00C2F" w:rsidRDefault="00A00C2F">
      <w:pPr>
        <w:ind w:firstLine="540"/>
        <w:jc w:val="both"/>
      </w:pPr>
      <w:r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A00C2F" w:rsidRDefault="00A00C2F">
      <w:pPr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A00C2F" w:rsidRDefault="00A00C2F">
      <w:pPr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00C2F" w:rsidRDefault="00A00C2F">
      <w:pPr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0C2F" w:rsidRDefault="00A00C2F">
      <w:pPr>
        <w:ind w:firstLine="540"/>
        <w:jc w:val="both"/>
      </w:pPr>
      <w:r>
        <w:t>допуск сурдопереводчика и тифлосурдопереводчика;</w:t>
      </w:r>
    </w:p>
    <w:p w:rsidR="00A00C2F" w:rsidRDefault="00A00C2F">
      <w:pPr>
        <w:ind w:firstLine="540"/>
        <w:jc w:val="both"/>
      </w:pPr>
      <w:r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A00C2F" w:rsidRDefault="00A00C2F">
      <w:pPr>
        <w:ind w:firstLine="540"/>
        <w:jc w:val="both"/>
      </w:pPr>
      <w:r>
        <w:t>предоставление при необходимости услуги по месту жительства инвалида или в дистанционном режиме;</w:t>
      </w:r>
    </w:p>
    <w:p w:rsidR="00A00C2F" w:rsidRDefault="00A00C2F">
      <w:pPr>
        <w:ind w:firstLine="540"/>
        <w:jc w:val="both"/>
      </w:pPr>
      <w: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00C2F" w:rsidRDefault="00A00C2F">
      <w:pPr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 w:rsidR="00A00C2F" w:rsidRDefault="00A00C2F">
      <w:pPr>
        <w:ind w:firstLine="540"/>
        <w:jc w:val="both"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6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7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);</w:t>
      </w:r>
      <w:r>
        <w:t xml:space="preserve">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A00C2F" w:rsidRDefault="00A00C2F">
      <w:pPr>
        <w:ind w:firstLine="540"/>
        <w:jc w:val="both"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8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9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  <w:r>
        <w:t xml:space="preserve"> </w:t>
      </w:r>
    </w:p>
    <w:p w:rsidR="00A00C2F" w:rsidRDefault="00A00C2F">
      <w:pPr>
        <w:ind w:firstLine="540"/>
        <w:jc w:val="both"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t xml:space="preserve">официального сайта уполномоченного органа </w:t>
      </w:r>
      <w:r>
        <w:rPr>
          <w:color w:val="000000"/>
        </w:rPr>
        <w:t>(</w:t>
      </w:r>
      <w:hyperlink r:id="rId30">
        <w:r>
          <w:rPr>
            <w:rStyle w:val="-"/>
            <w:color w:val="000000"/>
          </w:rPr>
          <w:t>www.admzhirn.ru</w:t>
        </w:r>
      </w:hyperlink>
      <w:r>
        <w:t xml:space="preserve">). </w:t>
      </w:r>
      <w:r>
        <w:rPr>
          <w:bCs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 w:rsidR="00A00C2F" w:rsidRDefault="00A00C2F" w:rsidP="00CB2BDA">
      <w:pPr>
        <w:jc w:val="both"/>
        <w:rPr>
          <w:bCs/>
          <w:i/>
          <w:iCs/>
        </w:rPr>
      </w:pPr>
    </w:p>
    <w:p w:rsidR="00A00C2F" w:rsidRDefault="00A00C2F" w:rsidP="00CB2BDA">
      <w:pPr>
        <w:jc w:val="both"/>
        <w:rPr>
          <w:bCs/>
          <w:i/>
          <w:iCs/>
        </w:rPr>
      </w:pPr>
    </w:p>
    <w:p w:rsidR="00A00C2F" w:rsidRDefault="00A00C2F">
      <w:pPr>
        <w:pStyle w:val="a5"/>
        <w:ind w:left="0" w:firstLine="706"/>
        <w:contextualSpacing/>
        <w:jc w:val="center"/>
        <w:rPr>
          <w:bCs/>
        </w:rPr>
      </w:pPr>
      <w: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A00C2F" w:rsidRDefault="00A00C2F">
      <w:pPr>
        <w:jc w:val="both"/>
        <w:outlineLvl w:val="1"/>
        <w:rPr>
          <w:bCs/>
        </w:rPr>
      </w:pP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 w:rsidR="00A00C2F" w:rsidRDefault="00A00C2F">
      <w:pPr>
        <w:ind w:firstLine="540"/>
        <w:jc w:val="both"/>
      </w:pPr>
      <w:r>
        <w:rPr>
          <w:bCs/>
        </w:rPr>
        <w:t>2)</w:t>
      </w:r>
      <w:r>
        <w:t xml:space="preserve"> </w:t>
      </w:r>
      <w:r>
        <w:rPr>
          <w:bCs/>
        </w:rPr>
        <w:t>принятие решения о выдаче разрешения на раздельное проживание попечителей и их несовершеннолетних подопечных или об отказе в выдаче такого разрешения;</w:t>
      </w:r>
    </w:p>
    <w:p w:rsidR="00A00C2F" w:rsidRDefault="00A00C2F">
      <w:pPr>
        <w:widowControl w:val="0"/>
        <w:ind w:firstLine="539"/>
        <w:jc w:val="both"/>
      </w:pPr>
      <w:r>
        <w:rPr>
          <w:bCs/>
        </w:rPr>
        <w:t xml:space="preserve">3) </w:t>
      </w:r>
      <w:r>
        <w:t>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 w:rsidR="00A00C2F" w:rsidRDefault="00A00C2F">
      <w:pPr>
        <w:ind w:firstLine="540"/>
        <w:jc w:val="both"/>
      </w:pPr>
      <w:r>
        <w:t>Блок-схема последовательности действий при предоставлении государственной услуги приведена в приложении № 3 к настоящему Административном регламенту.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 w:rsidR="00A00C2F" w:rsidRDefault="00A00C2F">
      <w:pPr>
        <w:ind w:firstLine="540"/>
        <w:jc w:val="both"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31">
        <w:r>
          <w:rPr>
            <w:rStyle w:val="-"/>
            <w:bCs/>
            <w:color w:val="000000"/>
            <w:lang w:val="en-US"/>
          </w:rPr>
          <w:t>www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gosuslugi</w:t>
        </w:r>
        <w:r>
          <w:rPr>
            <w:rStyle w:val="-"/>
            <w:bCs/>
            <w:color w:val="000000"/>
          </w:rPr>
          <w:t>.</w:t>
        </w:r>
        <w:r>
          <w:rPr>
            <w:rStyle w:val="-"/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>
          <w:color w:val="000000"/>
        </w:rPr>
        <w:t>(</w:t>
      </w:r>
      <w:hyperlink r:id="rId32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его личность;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разрешения на раздельное проживание попечителей и их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3.1.7. Отсчет 30-дневного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3.2. Принятие решения о выдаче разрешения на раздельное проживание попечителей и их несовершеннолетних подопечных или об отказе в выдаче такого разрешения.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3.2.3. Принятое решение о выдаче разрешения на раздельное проживание попечителей и их несовершеннолетних подопечных оформляется в форме решения отдела опеки и попечительства администрации Жирновского муниципального района Волгоградской области, а об отказе в выдаче разрешения на раздельное проживание попечителей и их несовершеннолетних подопечных – в форме письменного уведомления с указанием причин отказа. </w:t>
      </w:r>
    </w:p>
    <w:p w:rsidR="00A00C2F" w:rsidRDefault="00A00C2F">
      <w:pPr>
        <w:ind w:firstLine="540"/>
        <w:jc w:val="both"/>
        <w:rPr>
          <w:bCs/>
          <w:i/>
        </w:rPr>
      </w:pPr>
      <w:r>
        <w:rPr>
          <w:bCs/>
        </w:rPr>
        <w:t xml:space="preserve">Уведомление об отказе в выдаче разрешения на раздельное проживание попечителей и их несовершеннолетних подопечных подписывается руководителем отдела опеки и попечительства администрации Жирновского муниципального района Волгоградской области.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3.3. 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Основанием для начала данной административной процедуры является издание решения отдела опеки и попечительства администрации Жирновского муниципального района Волгоградской области о разрешении на раздельное проживание попечителя с подопечным, достигшим 16 лет, </w:t>
      </w:r>
      <w:r>
        <w:t>либо подписание руководителем уполномоченного органа уведомления об отказе в выдаче разрешения на раздельное проживание попечителей и их несовершеннолетних подопечных.</w:t>
      </w:r>
    </w:p>
    <w:p w:rsidR="00A00C2F" w:rsidRDefault="00A00C2F">
      <w:pPr>
        <w:ind w:firstLine="540"/>
        <w:jc w:val="both"/>
      </w:pPr>
      <w:r>
        <w:rPr>
          <w:bCs/>
          <w:iCs/>
        </w:rPr>
        <w:t xml:space="preserve">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разрешения на раздельное проживание попечителей и их несовершеннолетних подопечных или письменного уведомления об отказе в выдаче разрешения на раздельное проживание попечителей и их несовершеннолетних подопечных направляет его копию заявителю.</w:t>
      </w:r>
    </w:p>
    <w:p w:rsidR="00A00C2F" w:rsidRDefault="00A00C2F">
      <w:pPr>
        <w:jc w:val="both"/>
      </w:pPr>
      <w:r>
        <w:t xml:space="preserve">        </w:t>
      </w:r>
    </w:p>
    <w:p w:rsidR="00A00C2F" w:rsidRDefault="00A00C2F">
      <w:pPr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 w:rsidR="00A00C2F" w:rsidRDefault="00A00C2F">
      <w:pPr>
        <w:ind w:firstLine="540"/>
        <w:jc w:val="both"/>
        <w:outlineLvl w:val="1"/>
        <w:rPr>
          <w:bCs/>
        </w:rPr>
      </w:pP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A00C2F" w:rsidRDefault="00A00C2F">
      <w:pPr>
        <w:ind w:firstLine="540"/>
        <w:jc w:val="both"/>
        <w:rPr>
          <w:bCs/>
          <w:i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A00C2F" w:rsidRDefault="00A00C2F">
      <w:pPr>
        <w:ind w:firstLine="540"/>
        <w:jc w:val="both"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t>При этом контроль осуществляется не реже 1 раза в календарный год.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00C2F" w:rsidRDefault="00A00C2F">
      <w:pPr>
        <w:ind w:firstLine="540"/>
        <w:jc w:val="both"/>
        <w:rPr>
          <w:bCs/>
        </w:rPr>
      </w:pPr>
    </w:p>
    <w:p w:rsidR="00A00C2F" w:rsidRDefault="00A00C2F">
      <w:pPr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 w:rsidR="00A00C2F" w:rsidRDefault="00A00C2F">
      <w:pPr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 w:rsidR="00A00C2F" w:rsidRDefault="00A00C2F">
      <w:pPr>
        <w:ind w:firstLine="540"/>
        <w:jc w:val="both"/>
        <w:rPr>
          <w:bCs/>
        </w:rPr>
      </w:pP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A00C2F" w:rsidRDefault="00A00C2F">
      <w:pPr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</w:t>
      </w:r>
      <w:r w:rsidRPr="00C07B30">
        <w:t xml:space="preserve">в </w:t>
      </w:r>
      <w:hyperlink r:id="rId33">
        <w:r w:rsidRPr="00C07B30">
          <w:rPr>
            <w:rStyle w:val="-"/>
            <w:color w:val="auto"/>
          </w:rPr>
          <w:t>статье 15.1</w:t>
        </w:r>
      </w:hyperlink>
      <w:r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t>;</w:t>
      </w:r>
    </w:p>
    <w:p w:rsidR="00A00C2F" w:rsidRDefault="00A00C2F">
      <w:pPr>
        <w:ind w:firstLine="540"/>
        <w:jc w:val="both"/>
      </w:pPr>
      <w:r>
        <w:t>2) нарушение срока предоставления муниципальной услуги;</w:t>
      </w:r>
    </w:p>
    <w:p w:rsidR="00A00C2F" w:rsidRDefault="00A00C2F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00C2F" w:rsidRDefault="00A00C2F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00C2F" w:rsidRDefault="00A00C2F">
      <w:pPr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A00C2F" w:rsidRDefault="00A00C2F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00C2F" w:rsidRDefault="00A00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00C2F" w:rsidRDefault="00A00C2F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00C2F" w:rsidRDefault="00A00C2F">
      <w:pPr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A00C2F" w:rsidRDefault="00A00C2F">
      <w:pPr>
        <w:ind w:firstLine="540"/>
        <w:jc w:val="both"/>
      </w:pPr>
      <w:r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00C2F" w:rsidRPr="00C07B30" w:rsidRDefault="00A00C2F">
      <w:pPr>
        <w:ind w:firstLine="540"/>
        <w:jc w:val="both"/>
      </w:pPr>
      <w:r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imes New Roman"/>
          <w:color w:val="000000"/>
        </w:rPr>
        <w:t>адрес электронной почты</w:t>
      </w:r>
      <w:r w:rsidRPr="00C07B30">
        <w:rPr>
          <w:rFonts w:eastAsia="Times New Roman"/>
        </w:rPr>
        <w:t xml:space="preserve">: </w:t>
      </w:r>
      <w:hyperlink r:id="rId34">
        <w:r w:rsidRPr="00C07B30">
          <w:rPr>
            <w:rStyle w:val="-"/>
            <w:rFonts w:eastAsia="Times New Roman"/>
            <w:color w:val="auto"/>
          </w:rPr>
          <w:t>ra_zhirn@volganet.ru</w:t>
        </w:r>
      </w:hyperlink>
      <w:r w:rsidRPr="00C07B30">
        <w:rPr>
          <w:rFonts w:eastAsia="Times New Roman"/>
        </w:rPr>
        <w:t>.</w:t>
      </w:r>
    </w:p>
    <w:p w:rsidR="00A00C2F" w:rsidRDefault="00A00C2F">
      <w:pPr>
        <w:ind w:firstLine="540"/>
        <w:jc w:val="both"/>
      </w:pPr>
      <w:r>
        <w:t xml:space="preserve">Жалоба на решения и действия (бездействие) </w:t>
      </w:r>
      <w:bookmarkStart w:id="1" w:name="_Hlk521922991"/>
      <w:r>
        <w:t>отдела опеки и попечительства администрации Жирновского муниципального район</w:t>
      </w:r>
      <w:bookmarkEnd w:id="1"/>
      <w:r>
        <w:t>а, должностного лица отдела опеки и попечительства администрации Жирновского муниципального района</w:t>
      </w:r>
      <w:r>
        <w:rPr>
          <w:i/>
        </w:rPr>
        <w:t>,</w:t>
      </w:r>
      <w:r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00C2F" w:rsidRDefault="00A00C2F">
      <w:pPr>
        <w:ind w:firstLine="540"/>
        <w:jc w:val="both"/>
      </w:pPr>
      <w:r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A00C2F" w:rsidRDefault="00A00C2F">
      <w:pPr>
        <w:ind w:right="-16" w:firstLine="540"/>
        <w:jc w:val="both"/>
      </w:pPr>
      <w:r>
        <w:t>5.4. Жалоба должна содержать:</w:t>
      </w:r>
    </w:p>
    <w:p w:rsidR="00A00C2F" w:rsidRDefault="00A00C2F">
      <w:pPr>
        <w:ind w:firstLine="540"/>
        <w:jc w:val="both"/>
      </w:pPr>
      <w:r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t>наименование исполнительно-распорядительного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 w:rsidR="00A00C2F" w:rsidRDefault="00A00C2F">
      <w:pPr>
        <w:ind w:right="-16"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0C2F" w:rsidRDefault="00A00C2F">
      <w:pPr>
        <w:ind w:right="-16" w:firstLine="540"/>
        <w:jc w:val="both"/>
      </w:pPr>
      <w:r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 w:rsidR="00A00C2F" w:rsidRDefault="00A00C2F">
      <w:pPr>
        <w:ind w:firstLine="540"/>
        <w:jc w:val="both"/>
      </w:pPr>
      <w:r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или муниципального служащего.</w:t>
      </w:r>
    </w:p>
    <w:p w:rsidR="00A00C2F" w:rsidRDefault="00A00C2F">
      <w:pPr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00C2F" w:rsidRDefault="00A00C2F">
      <w:pPr>
        <w:ind w:right="-16"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A00C2F" w:rsidRDefault="00A00C2F">
      <w:pPr>
        <w:ind w:right="-16" w:firstLine="540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 w:rsidR="00A00C2F" w:rsidRDefault="00A00C2F">
      <w:pPr>
        <w:ind w:firstLine="540"/>
        <w:jc w:val="both"/>
      </w:pPr>
      <w:r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0C2F" w:rsidRDefault="00A00C2F">
      <w:pPr>
        <w:ind w:firstLine="540"/>
        <w:jc w:val="both"/>
      </w:pPr>
      <w: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00C2F" w:rsidRDefault="00A00C2F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00C2F" w:rsidRPr="00C07B30" w:rsidRDefault="00A00C2F">
      <w:pPr>
        <w:ind w:firstLine="540"/>
        <w:jc w:val="both"/>
      </w:pPr>
      <w:r>
        <w:t xml:space="preserve">Должностное лицо, работник, наделенные полномочиями по рассмотрению жалоб в соответствии </w:t>
      </w:r>
      <w:r w:rsidRPr="00C07B30">
        <w:t xml:space="preserve">с </w:t>
      </w:r>
      <w:hyperlink r:id="rId35">
        <w:r w:rsidRPr="00C07B30">
          <w:rPr>
            <w:rStyle w:val="-"/>
            <w:color w:val="auto"/>
          </w:rPr>
          <w:t>пунктом</w:t>
        </w:r>
      </w:hyperlink>
      <w:r w:rsidRPr="00C07B30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00C2F" w:rsidRPr="00C07B30" w:rsidRDefault="00A00C2F">
      <w:pPr>
        <w:ind w:firstLine="540"/>
        <w:jc w:val="both"/>
      </w:pPr>
      <w:r w:rsidRPr="00C07B30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00C2F" w:rsidRDefault="00A00C2F">
      <w:pPr>
        <w:ind w:firstLine="540"/>
        <w:jc w:val="both"/>
      </w:pPr>
      <w:r w:rsidRPr="00C07B30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>
        <w:r w:rsidRPr="00C07B30">
          <w:rPr>
            <w:rStyle w:val="-"/>
            <w:color w:val="auto"/>
          </w:rPr>
          <w:t>законом</w:t>
        </w:r>
      </w:hyperlink>
      <w:r w:rsidRPr="00C07B30">
        <w:t xml:space="preserve"> тайну, в</w:t>
      </w:r>
      <w:r>
        <w:t xml:space="preserve">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00C2F" w:rsidRDefault="00A00C2F">
      <w:pPr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00C2F" w:rsidRDefault="00A00C2F">
      <w:pPr>
        <w:ind w:firstLine="540"/>
        <w:jc w:val="both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00C2F" w:rsidRDefault="00A00C2F">
      <w:pPr>
        <w:ind w:firstLine="540"/>
        <w:jc w:val="both"/>
      </w:pPr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</w:t>
      </w:r>
      <w:r w:rsidRPr="00CB2BDA">
        <w:t xml:space="preserve">с </w:t>
      </w:r>
      <w:hyperlink r:id="rId37">
        <w:r w:rsidRPr="00CB2BDA">
          <w:rPr>
            <w:rStyle w:val="-"/>
            <w:color w:val="auto"/>
          </w:rP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00C2F" w:rsidRDefault="00A00C2F">
      <w:pPr>
        <w:ind w:right="-16"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A00C2F" w:rsidRDefault="00A00C2F">
      <w:pPr>
        <w:ind w:firstLine="540"/>
        <w:jc w:val="both"/>
        <w:rPr>
          <w:strike/>
        </w:rPr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00C2F" w:rsidRDefault="00A00C2F">
      <w:pPr>
        <w:ind w:firstLine="540"/>
        <w:jc w:val="both"/>
      </w:pPr>
      <w:r>
        <w:t>2) в удовлетворении жалобы отказывается.</w:t>
      </w:r>
    </w:p>
    <w:p w:rsidR="00A00C2F" w:rsidRDefault="00A00C2F">
      <w:pPr>
        <w:ind w:firstLine="540"/>
        <w:jc w:val="both"/>
      </w:pPr>
      <w:r>
        <w:t>5.8. Основаниями для отказа в удовлетворении жалобы являются:</w:t>
      </w:r>
    </w:p>
    <w:p w:rsidR="00A00C2F" w:rsidRDefault="00A00C2F">
      <w:pPr>
        <w:ind w:firstLine="540"/>
        <w:jc w:val="both"/>
      </w:pPr>
      <w:r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 w:rsidR="00A00C2F" w:rsidRDefault="00A00C2F">
      <w:pPr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A00C2F" w:rsidRDefault="00A00C2F">
      <w:pPr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00C2F" w:rsidRDefault="00A00C2F">
      <w:pPr>
        <w:ind w:right="-16"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0C2F" w:rsidRDefault="00A00C2F">
      <w:pPr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A00C2F" w:rsidRDefault="00A00C2F">
      <w:pPr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0C2F" w:rsidRDefault="00A00C2F">
      <w:pPr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00C2F" w:rsidRDefault="00A00C2F">
      <w:pPr>
        <w:ind w:right="-16" w:firstLine="540"/>
        <w:jc w:val="both"/>
      </w:pPr>
      <w: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 w:rsidR="00A00C2F" w:rsidRDefault="00A00C2F">
      <w:pPr>
        <w:ind w:right="-16" w:firstLine="540"/>
        <w:jc w:val="both"/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A00C2F" w:rsidRDefault="00A00C2F"/>
    <w:p w:rsidR="00A00C2F" w:rsidRDefault="00A00C2F"/>
    <w:p w:rsidR="00A00C2F" w:rsidRDefault="00A00C2F"/>
    <w:p w:rsidR="00A00C2F" w:rsidRDefault="00A00C2F"/>
    <w:p w:rsidR="00A00C2F" w:rsidRDefault="00A00C2F"/>
    <w:p w:rsidR="00A00C2F" w:rsidRDefault="00A00C2F"/>
    <w:p w:rsidR="00A00C2F" w:rsidRDefault="00A00C2F"/>
    <w:p w:rsidR="00A00C2F" w:rsidRDefault="00A00C2F"/>
    <w:p w:rsidR="00A00C2F" w:rsidRDefault="00A00C2F"/>
    <w:p w:rsidR="00A00C2F" w:rsidRDefault="00A00C2F"/>
    <w:p w:rsidR="00A00C2F" w:rsidRDefault="00A00C2F">
      <w:pPr>
        <w:ind w:left="4963"/>
      </w:pPr>
      <w:r>
        <w:t xml:space="preserve">Приложение № 1 </w:t>
      </w:r>
    </w:p>
    <w:p w:rsidR="00A00C2F" w:rsidRDefault="00A00C2F">
      <w:pPr>
        <w:ind w:left="4963"/>
      </w:pPr>
      <w:r>
        <w:t xml:space="preserve">к Административному регламенту </w:t>
      </w:r>
    </w:p>
    <w:p w:rsidR="00A00C2F" w:rsidRDefault="00A00C2F">
      <w:pPr>
        <w:ind w:left="4963"/>
      </w:pPr>
      <w:r>
        <w:t xml:space="preserve">«Выдача разрешения на раздельное </w:t>
      </w:r>
    </w:p>
    <w:p w:rsidR="00A00C2F" w:rsidRDefault="00A00C2F">
      <w:pPr>
        <w:ind w:left="4963"/>
      </w:pPr>
      <w:r>
        <w:t xml:space="preserve">проживание попечителя с подопечным, </w:t>
      </w:r>
    </w:p>
    <w:p w:rsidR="00A00C2F" w:rsidRDefault="00A00C2F">
      <w:pPr>
        <w:ind w:left="4963"/>
      </w:pPr>
      <w:r>
        <w:t xml:space="preserve">достигшим возраста шестнадцати лет» </w:t>
      </w:r>
    </w:p>
    <w:p w:rsidR="00A00C2F" w:rsidRDefault="00A00C2F">
      <w:r>
        <w:tab/>
      </w:r>
      <w:r>
        <w:tab/>
      </w:r>
      <w:r>
        <w:tab/>
      </w:r>
      <w:r>
        <w:tab/>
      </w:r>
      <w:r>
        <w:tab/>
      </w:r>
    </w:p>
    <w:p w:rsidR="00A00C2F" w:rsidRDefault="00A00C2F">
      <w:pPr>
        <w:pStyle w:val="a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 w:rsidR="00A00C2F" w:rsidRDefault="00A00C2F">
      <w:pPr>
        <w:pStyle w:val="a6"/>
        <w:rPr>
          <w:i/>
          <w:sz w:val="24"/>
          <w:szCs w:val="24"/>
        </w:rPr>
      </w:pPr>
    </w:p>
    <w:p w:rsidR="00A00C2F" w:rsidRDefault="00A00C2F">
      <w:pPr>
        <w:pStyle w:val="a6"/>
        <w:rPr>
          <w:i/>
          <w:sz w:val="24"/>
          <w:szCs w:val="24"/>
        </w:rPr>
      </w:pPr>
    </w:p>
    <w:p w:rsidR="00A00C2F" w:rsidRDefault="00A00C2F">
      <w:r>
        <w:t xml:space="preserve">                                                                Руководителю </w:t>
      </w:r>
    </w:p>
    <w:p w:rsidR="00A00C2F" w:rsidRDefault="00A00C2F">
      <w:r>
        <w:t xml:space="preserve">                                                                отдела опеки и попечительства администрации </w:t>
      </w:r>
    </w:p>
    <w:p w:rsidR="00A00C2F" w:rsidRDefault="00A00C2F">
      <w:r>
        <w:t xml:space="preserve">                                                                Жирновского муниципального района </w:t>
      </w:r>
    </w:p>
    <w:p w:rsidR="00A00C2F" w:rsidRDefault="00A00C2F">
      <w:r>
        <w:t xml:space="preserve">                                                                Волгоградской области </w:t>
      </w:r>
    </w:p>
    <w:p w:rsidR="00A00C2F" w:rsidRDefault="00A00C2F">
      <w:r>
        <w:t xml:space="preserve">                                                                (ФИО)____________________________</w:t>
      </w:r>
    </w:p>
    <w:p w:rsidR="00A00C2F" w:rsidRDefault="00A00C2F">
      <w:r>
        <w:t xml:space="preserve">                                                                (от) Ф.И.О. ________________________</w:t>
      </w:r>
    </w:p>
    <w:p w:rsidR="00A00C2F" w:rsidRDefault="00A00C2F">
      <w:r>
        <w:t xml:space="preserve">                                                                                                                           </w:t>
      </w:r>
    </w:p>
    <w:p w:rsidR="00A00C2F" w:rsidRDefault="00A00C2F">
      <w:r>
        <w:t xml:space="preserve">                                                                проживающего(ей) по адресу:</w:t>
      </w:r>
    </w:p>
    <w:p w:rsidR="00A00C2F" w:rsidRDefault="00A00C2F">
      <w:r>
        <w:t xml:space="preserve">                                                                __________________________________</w:t>
      </w:r>
    </w:p>
    <w:p w:rsidR="00A00C2F" w:rsidRDefault="00A00C2F">
      <w:r>
        <w:t xml:space="preserve">                                                                _________________________________</w:t>
      </w:r>
    </w:p>
    <w:p w:rsidR="00A00C2F" w:rsidRDefault="00A00C2F">
      <w:r>
        <w:t xml:space="preserve">                                                                паспорт (N, серия, кем, когда выдан)</w:t>
      </w:r>
    </w:p>
    <w:p w:rsidR="00A00C2F" w:rsidRDefault="00A00C2F">
      <w:r>
        <w:t xml:space="preserve">                                                                _________________________________</w:t>
      </w:r>
    </w:p>
    <w:p w:rsidR="00A00C2F" w:rsidRDefault="00A00C2F">
      <w:r>
        <w:t xml:space="preserve">                                                                _________________________________</w:t>
      </w:r>
    </w:p>
    <w:p w:rsidR="00A00C2F" w:rsidRDefault="00A00C2F">
      <w:r>
        <w:t xml:space="preserve">                                                                телефон: _________________________</w:t>
      </w:r>
    </w:p>
    <w:p w:rsidR="00A00C2F" w:rsidRDefault="00A00C2F"/>
    <w:p w:rsidR="00A00C2F" w:rsidRDefault="00A00C2F"/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несовершеннолетнего, оставшегося без попечения родителей,  достигшего шестнадцати лет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Прошу   разрешить   раздельное   проживание   мне  и  моему  попечителю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(Ф.И.О. попечителя)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                           ______________________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A00C2F" w:rsidRDefault="00A00C2F">
      <w:pPr>
        <w:ind w:firstLine="540"/>
        <w:rPr>
          <w:bCs/>
        </w:rPr>
      </w:pPr>
    </w:p>
    <w:p w:rsidR="00A00C2F" w:rsidRDefault="00A00C2F">
      <w:pPr>
        <w:ind w:left="2832" w:firstLine="708"/>
      </w:pPr>
    </w:p>
    <w:p w:rsidR="00A00C2F" w:rsidRDefault="00A00C2F">
      <w:pPr>
        <w:ind w:left="2832" w:firstLine="708"/>
      </w:pPr>
    </w:p>
    <w:p w:rsidR="00A00C2F" w:rsidRDefault="00A00C2F">
      <w:pPr>
        <w:ind w:left="4254"/>
      </w:pPr>
      <w:r>
        <w:t xml:space="preserve">Приложение № 2 </w:t>
      </w:r>
    </w:p>
    <w:p w:rsidR="00A00C2F" w:rsidRDefault="00A00C2F">
      <w:pPr>
        <w:ind w:left="4254"/>
      </w:pPr>
      <w:r>
        <w:t xml:space="preserve">к Административному регламенту </w:t>
      </w:r>
    </w:p>
    <w:p w:rsidR="00A00C2F" w:rsidRDefault="00A00C2F">
      <w:pPr>
        <w:ind w:left="4254"/>
      </w:pPr>
      <w:r>
        <w:t xml:space="preserve">«Выдача разрешения на раздельное проживание попечителя с подопечным, достигшим возраста шестнадцати лет» </w:t>
      </w:r>
    </w:p>
    <w:p w:rsidR="00A00C2F" w:rsidRDefault="00A00C2F">
      <w:r>
        <w:tab/>
      </w:r>
      <w:r>
        <w:tab/>
      </w:r>
      <w:r>
        <w:tab/>
      </w:r>
      <w:r>
        <w:tab/>
      </w:r>
      <w:r>
        <w:tab/>
      </w:r>
    </w:p>
    <w:p w:rsidR="00A00C2F" w:rsidRDefault="00A00C2F">
      <w:pPr>
        <w:pStyle w:val="a6"/>
        <w:rPr>
          <w:sz w:val="24"/>
          <w:szCs w:val="24"/>
        </w:rPr>
      </w:pPr>
    </w:p>
    <w:p w:rsidR="00A00C2F" w:rsidRDefault="00A00C2F">
      <w:pPr>
        <w:pStyle w:val="a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 w:rsidR="00A00C2F" w:rsidRDefault="00A00C2F">
      <w:pPr>
        <w:pStyle w:val="a6"/>
        <w:rPr>
          <w:i/>
          <w:sz w:val="24"/>
          <w:szCs w:val="24"/>
        </w:rPr>
      </w:pPr>
    </w:p>
    <w:p w:rsidR="00A00C2F" w:rsidRDefault="00A00C2F">
      <w:pPr>
        <w:pStyle w:val="a6"/>
        <w:rPr>
          <w:i/>
          <w:sz w:val="24"/>
          <w:szCs w:val="24"/>
        </w:rPr>
      </w:pPr>
    </w:p>
    <w:p w:rsidR="00A00C2F" w:rsidRDefault="00A00C2F">
      <w:r>
        <w:t xml:space="preserve">                                                                Руководителю </w:t>
      </w:r>
    </w:p>
    <w:p w:rsidR="00A00C2F" w:rsidRDefault="00A00C2F">
      <w:r>
        <w:t xml:space="preserve">                                                                отдела опеки и попечительства администрации</w:t>
      </w:r>
    </w:p>
    <w:p w:rsidR="00A00C2F" w:rsidRDefault="00A00C2F">
      <w:r>
        <w:t xml:space="preserve">                                                                Жирновского муниципального района </w:t>
      </w:r>
    </w:p>
    <w:p w:rsidR="00A00C2F" w:rsidRDefault="00A00C2F">
      <w:r>
        <w:t xml:space="preserve">                                                                Волгоградской области </w:t>
      </w:r>
    </w:p>
    <w:p w:rsidR="00A00C2F" w:rsidRDefault="00A00C2F">
      <w:r>
        <w:t xml:space="preserve">                                                                (ФИО)____________________________</w:t>
      </w:r>
    </w:p>
    <w:p w:rsidR="00A00C2F" w:rsidRDefault="00A00C2F">
      <w:r>
        <w:t xml:space="preserve">                                                                (от) Ф.И.О. ________________________</w:t>
      </w:r>
    </w:p>
    <w:p w:rsidR="00A00C2F" w:rsidRDefault="00A00C2F">
      <w:r>
        <w:t xml:space="preserve">                                                                                                                           </w:t>
      </w:r>
    </w:p>
    <w:p w:rsidR="00A00C2F" w:rsidRDefault="00A00C2F">
      <w:r>
        <w:t xml:space="preserve">                                                                проживающего(ей) по адресу:</w:t>
      </w:r>
    </w:p>
    <w:p w:rsidR="00A00C2F" w:rsidRDefault="00A00C2F">
      <w:r>
        <w:t xml:space="preserve">                                                                __________________________________</w:t>
      </w:r>
    </w:p>
    <w:p w:rsidR="00A00C2F" w:rsidRDefault="00A00C2F">
      <w:r>
        <w:t xml:space="preserve">                                                                _________________________________</w:t>
      </w:r>
    </w:p>
    <w:p w:rsidR="00A00C2F" w:rsidRDefault="00A00C2F">
      <w:r>
        <w:t xml:space="preserve">                                                                паспорт (N, серия, кем, когда выдан)</w:t>
      </w:r>
    </w:p>
    <w:p w:rsidR="00A00C2F" w:rsidRDefault="00A00C2F">
      <w:r>
        <w:t xml:space="preserve">                                                                _________________________________</w:t>
      </w:r>
    </w:p>
    <w:p w:rsidR="00A00C2F" w:rsidRDefault="00A00C2F">
      <w:r>
        <w:t xml:space="preserve">                                                                _________________________________</w:t>
      </w:r>
    </w:p>
    <w:p w:rsidR="00A00C2F" w:rsidRDefault="00A00C2F">
      <w:r>
        <w:t xml:space="preserve">                                                                телефон: _________________________</w:t>
      </w:r>
    </w:p>
    <w:p w:rsidR="00A00C2F" w:rsidRDefault="00A00C2F">
      <w:pPr>
        <w:ind w:firstLine="540"/>
        <w:rPr>
          <w:bCs/>
        </w:rPr>
      </w:pPr>
    </w:p>
    <w:p w:rsidR="00A00C2F" w:rsidRDefault="00A00C2F">
      <w:pPr>
        <w:ind w:firstLine="540"/>
        <w:rPr>
          <w:bCs/>
        </w:rPr>
      </w:pPr>
    </w:p>
    <w:p w:rsidR="00A00C2F" w:rsidRDefault="00A00C2F">
      <w:pPr>
        <w:ind w:firstLine="540"/>
        <w:rPr>
          <w:bCs/>
        </w:rPr>
      </w:pP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попечителя несовершеннолетнего, оставшегося без попечения родителей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Прошу   разрешить   раздельное   проживание  мне  и  моему  подопечному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(Ф.И.О. подопечного, дата рождения)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C2F" w:rsidRDefault="00A00C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20__ г.                          ______________________</w:t>
      </w:r>
    </w:p>
    <w:p w:rsidR="00A00C2F" w:rsidRDefault="00A00C2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A00C2F" w:rsidRDefault="00A00C2F">
      <w:pPr>
        <w:ind w:firstLine="540"/>
        <w:rPr>
          <w:bCs/>
        </w:rPr>
      </w:pPr>
    </w:p>
    <w:p w:rsidR="00A00C2F" w:rsidRDefault="00A00C2F">
      <w:pPr>
        <w:ind w:left="2832" w:firstLine="708"/>
        <w:rPr>
          <w:bCs/>
        </w:rPr>
      </w:pPr>
    </w:p>
    <w:p w:rsidR="00A00C2F" w:rsidRDefault="00A00C2F">
      <w:pPr>
        <w:ind w:left="2832" w:firstLine="708"/>
        <w:rPr>
          <w:bCs/>
        </w:rPr>
      </w:pPr>
    </w:p>
    <w:p w:rsidR="00A00C2F" w:rsidRDefault="00A00C2F" w:rsidP="00CB2BDA">
      <w:pPr>
        <w:ind w:left="2832" w:firstLine="708"/>
      </w:pPr>
      <w:r>
        <w:t xml:space="preserve">Приложение № 3 </w:t>
      </w:r>
    </w:p>
    <w:p w:rsidR="00A00C2F" w:rsidRDefault="00A00C2F" w:rsidP="00CB2BDA">
      <w:r>
        <w:tab/>
      </w:r>
      <w:r>
        <w:tab/>
      </w:r>
      <w:r>
        <w:tab/>
      </w:r>
      <w:r>
        <w:tab/>
      </w:r>
      <w:r>
        <w:tab/>
        <w:t xml:space="preserve">к Административному регламенту </w:t>
      </w:r>
    </w:p>
    <w:p w:rsidR="00A00C2F" w:rsidRDefault="00A00C2F" w:rsidP="00CB2BDA">
      <w:pPr>
        <w:ind w:left="3540"/>
      </w:pPr>
      <w:r>
        <w:t xml:space="preserve">«Выдача разрешения на раздельное проживание попечителя с подопечным, достигшим возраста шестнадцати лет» </w:t>
      </w:r>
    </w:p>
    <w:p w:rsidR="00A00C2F" w:rsidRDefault="00A00C2F" w:rsidP="00CB2BDA">
      <w:r>
        <w:tab/>
      </w:r>
      <w:r>
        <w:tab/>
      </w:r>
      <w:r>
        <w:tab/>
      </w:r>
      <w:r>
        <w:tab/>
      </w:r>
      <w:r>
        <w:tab/>
      </w:r>
    </w:p>
    <w:p w:rsidR="00A00C2F" w:rsidRDefault="00A00C2F" w:rsidP="00CB2BDA">
      <w:pPr>
        <w:pStyle w:val="a6"/>
      </w:pPr>
      <w:r>
        <w:rPr>
          <w:sz w:val="24"/>
          <w:szCs w:val="24"/>
        </w:rPr>
        <w:t xml:space="preserve"> </w:t>
      </w:r>
    </w:p>
    <w:p w:rsidR="00A00C2F" w:rsidRDefault="00A00C2F" w:rsidP="00CB2BDA">
      <w:pPr>
        <w:autoSpaceDE w:val="0"/>
        <w:ind w:firstLine="540"/>
        <w:rPr>
          <w:bCs/>
        </w:rPr>
      </w:pPr>
    </w:p>
    <w:p w:rsidR="00A00C2F" w:rsidRDefault="00A00C2F" w:rsidP="00CB2BDA">
      <w:pPr>
        <w:widowControl w:val="0"/>
        <w:autoSpaceDE w:val="0"/>
        <w:jc w:val="center"/>
      </w:pPr>
      <w:r>
        <w:rPr>
          <w:bCs/>
        </w:rPr>
        <w:t>БЛОК-СХЕМА</w:t>
      </w:r>
    </w:p>
    <w:p w:rsidR="00A00C2F" w:rsidRDefault="00A00C2F" w:rsidP="00CB2BDA">
      <w:pPr>
        <w:widowControl w:val="0"/>
        <w:autoSpaceDE w:val="0"/>
        <w:jc w:val="center"/>
      </w:pPr>
      <w:r>
        <w:rPr>
          <w:bCs/>
        </w:rPr>
        <w:t>АДМИНИСТРАТИВНЫХ ПРОЦЕДУР ПО ПРЕДОСТАВЛЕНИЮ ГОСУДАРСТВЕННОЙ</w:t>
      </w:r>
    </w:p>
    <w:p w:rsidR="00A00C2F" w:rsidRDefault="00A00C2F" w:rsidP="00CB2BDA">
      <w:pPr>
        <w:widowControl w:val="0"/>
        <w:autoSpaceDE w:val="0"/>
        <w:jc w:val="center"/>
      </w:pPr>
      <w:r>
        <w:rPr>
          <w:bCs/>
        </w:rPr>
        <w:t>УСЛУГИ "ВЫДАЧА РАЗРЕШЕНИЯ НА РАЗДЕЛЬНОЕ ПРОЖИВАНИЕ</w:t>
      </w:r>
    </w:p>
    <w:p w:rsidR="00A00C2F" w:rsidRDefault="00A00C2F" w:rsidP="00CB2BDA">
      <w:pPr>
        <w:widowControl w:val="0"/>
        <w:autoSpaceDE w:val="0"/>
        <w:jc w:val="center"/>
      </w:pPr>
      <w:r>
        <w:rPr>
          <w:bCs/>
        </w:rPr>
        <w:t>ПОПЕЧИТЕЛЯ С ПОДОПЕЧНЫМ, ДОСТИГШИМ ШЕСТНАДЦАТИ ЛЕТ"</w:t>
      </w:r>
    </w:p>
    <w:p w:rsidR="00A00C2F" w:rsidRDefault="00A00C2F" w:rsidP="00CB2BDA">
      <w:pPr>
        <w:widowControl w:val="0"/>
        <w:autoSpaceDE w:val="0"/>
        <w:rPr>
          <w:bCs/>
        </w:rPr>
      </w:pPr>
    </w:p>
    <w:p w:rsidR="00A00C2F" w:rsidRDefault="00A00C2F" w:rsidP="00CB2BD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.6pt;margin-top:-.4pt;width:342.7pt;height:91.3pt;z-index:251655168;mso-wrap-distance-left:9.05pt;mso-wrap-distance-right:9.05pt">
            <v:fill color2="black"/>
            <v:textbox>
              <w:txbxContent>
                <w:p w:rsidR="00A00C2F" w:rsidRDefault="00A00C2F" w:rsidP="00CB2BDA">
                  <w:pPr>
                    <w:pStyle w:val="ConsPlusNonformat"/>
                    <w:spacing w:line="240" w:lineRule="auto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и регистрация заявления несовершеннолетнего, оставшегося без  попечения родителей, достигшего шестнадцати лет, заявления попечителя  несовершеннолетнего, оставшегося без попечения родителей, в отдел опеки и попечительства администрации Жирновского муниципального района</w:t>
                  </w:r>
                </w:p>
                <w:p w:rsidR="00A00C2F" w:rsidRDefault="00A00C2F" w:rsidP="00CB2BDA">
                  <w:pPr>
                    <w:pStyle w:val="ConsPlusNonformat"/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62.6pt;margin-top:243.2pt;width:342.7pt;height:54.7pt;z-index:251656192;mso-wrap-distance-left:9.05pt;mso-wrap-distance-right:9.05pt">
            <v:fill color2="black"/>
            <v:textbox>
              <w:txbxContent>
                <w:p w:rsidR="00A00C2F" w:rsidRDefault="00A00C2F" w:rsidP="00CB2BDA">
                  <w:pPr>
                    <w:pStyle w:val="ConsPlusNonformat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pict>
          <v:group id="Холст 13" o:spid="_x0000_s1029" style="width:458.9pt;height:278.9pt;mso-wrap-distance-left:0;mso-wrap-distance-right:0;mso-position-horizontal-relative:char;mso-position-vertical-relative:line" coordsize="9178,5578">
            <o:lock v:ext="edit" text="t"/>
            <v:rect id="_x0000_s1030" style="position:absolute;width:9177;height:5577;mso-wrap-style:none;v-text-anchor:middle" filled="f" stroked="f" strokecolor="#3465a4">
              <v:stroke color2="#cb9a5b" joinstyle="round"/>
            </v:rect>
            <v:shape id="_x0000_s1031" type="#_x0000_t202" style="position:absolute;left:1258;top:2339;width:6838;height:1978" strokeweight=".26mm">
              <v:fill color2="black"/>
              <v:stroke endcap="square"/>
              <v:textbox style="mso-rotate-with-shape:t">
                <w:txbxContent>
                  <w:p w:rsidR="00A00C2F" w:rsidRDefault="00A00C2F" w:rsidP="00CB2BDA">
                    <w:pPr>
                      <w:autoSpaceDE w:val="0"/>
                      <w:jc w:val="both"/>
                      <w:rPr>
                        <w:rFonts w:eastAsia="Times New Roman"/>
                        <w:lang w:eastAsia="ru-RU"/>
                      </w:rPr>
                    </w:pPr>
                    <w:r>
                      <w:rPr>
                        <w:rFonts w:eastAsia="Times New Roman"/>
                        <w:lang w:eastAsia="ru-RU"/>
                      </w:rPr>
                      <w:t>Рассмотрение заявлений и подготовка проекта постановления главы администрации Жирновского муниципального района  о выдаче разрешения на раздельное  проживание попечителя с подопечным, достигшим шестнадцати лет, или уведомления об отказе в выдаче разрешения на раздельное проживание попечителя с подопечным, достигшим шестнадцати лет</w:t>
                    </w:r>
                  </w:p>
                  <w:p w:rsidR="00A00C2F" w:rsidRDefault="00A00C2F" w:rsidP="00CB2BDA">
                    <w:pPr>
                      <w:rPr>
                        <w:rFonts w:ascii="Liberation Serif" w:hAnsi="Liberation Serif" w:cs="Arial"/>
                        <w:lang w:bidi="hi-IN"/>
                      </w:rPr>
                    </w:pPr>
                  </w:p>
                </w:txbxContent>
              </v:textbox>
            </v:shape>
            <v:line id="Линия 16" o:spid="_x0000_s1032" style="position:absolute" from="4499,1812" to="4499,2349" strokeweight=".26mm">
              <v:stroke endarrow="block" joinstyle="miter" endcap="square"/>
            </v:line>
            <v:line id="Линия 17" o:spid="_x0000_s1033" style="position:absolute" from="4319,4320" to="4319,4857" strokeweight=".26mm">
              <v:stroke endarrow="block" joinstyle="miter" endcap="square"/>
            </v:line>
            <w10:anchorlock/>
          </v:group>
        </w:pict>
      </w:r>
    </w:p>
    <w:p w:rsidR="00A00C2F" w:rsidRDefault="00A00C2F" w:rsidP="00CB2BDA"/>
    <w:p w:rsidR="00A00C2F" w:rsidRDefault="00A00C2F" w:rsidP="00CB2BDA">
      <w:pPr>
        <w:tabs>
          <w:tab w:val="left" w:pos="1020"/>
        </w:tabs>
      </w:pPr>
      <w:r>
        <w:rPr>
          <w:noProof/>
          <w:lang w:eastAsia="ru-RU"/>
        </w:rPr>
        <w:pict>
          <v:shape id="_x0000_s1034" type="#_x0000_t202" style="position:absolute;margin-left:-9.4pt;margin-top:58.35pt;width:207.7pt;height:54.7pt;z-index:251657216;mso-wrap-distance-left:9.05pt;mso-wrap-distance-right:9.05pt">
            <v:fill color2="black"/>
            <v:textbox>
              <w:txbxContent>
                <w:p w:rsidR="00A00C2F" w:rsidRDefault="00A00C2F" w:rsidP="00CB2BDA">
                  <w:pPr>
                    <w:jc w:val="center"/>
                  </w:pPr>
                  <w:r>
                    <w:t>Предоставление (направление) заявителю постановления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Линия 22" o:spid="_x0000_s1035" style="position:absolute;flip:x;z-index:251659264" from="81pt,4.15pt" to="2in,58.15pt" strokeweight=".26mm">
            <v:stroke endarrow="block" joinstyle="miter" endcap="square"/>
          </v:line>
        </w:pict>
      </w:r>
      <w:r>
        <w:rPr>
          <w:noProof/>
          <w:lang w:eastAsia="ru-RU"/>
        </w:rPr>
        <w:pict>
          <v:line id="Линия 23" o:spid="_x0000_s1036" style="position:absolute;z-index:251660288" from="297pt,4.75pt" to="351pt,58.75pt" strokeweight=".26mm">
            <v:stroke endarrow="block" joinstyle="miter" endcap="square"/>
          </v:line>
        </w:pict>
      </w:r>
    </w:p>
    <w:p w:rsidR="00A00C2F" w:rsidRDefault="00A00C2F" w:rsidP="00CB2BDA">
      <w:pPr>
        <w:tabs>
          <w:tab w:val="left" w:pos="1020"/>
        </w:tabs>
      </w:pPr>
      <w:r>
        <w:tab/>
      </w:r>
    </w:p>
    <w:p w:rsidR="00A00C2F" w:rsidRDefault="00A00C2F" w:rsidP="00CB2BDA"/>
    <w:p w:rsidR="00A00C2F" w:rsidRDefault="00A00C2F" w:rsidP="00CB2BDA"/>
    <w:p w:rsidR="00A00C2F" w:rsidRDefault="00A00C2F" w:rsidP="00CB2BDA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7" type="#_x0000_t202" style="position:absolute;margin-left:242.6pt;margin-top:3.15pt;width:207.7pt;height:54.7pt;z-index:251658240;mso-wrap-distance-left:9.05pt;mso-wrap-distance-right:9.05pt">
            <v:fill color2="black"/>
            <v:textbox>
              <w:txbxContent>
                <w:p w:rsidR="00A00C2F" w:rsidRDefault="00A00C2F" w:rsidP="00CB2BDA">
                  <w:pPr>
                    <w:jc w:val="center"/>
                  </w:pPr>
                  <w:r>
                    <w:t>Предоставление (направление) заявителю уведомления</w:t>
                  </w:r>
                </w:p>
                <w:p w:rsidR="00A00C2F" w:rsidRDefault="00A00C2F" w:rsidP="00CB2BDA">
                  <w:pPr>
                    <w:jc w:val="center"/>
                  </w:pPr>
                </w:p>
              </w:txbxContent>
            </v:textbox>
          </v:shape>
        </w:pict>
      </w:r>
    </w:p>
    <w:p w:rsidR="00A00C2F" w:rsidRDefault="00A00C2F" w:rsidP="00CB2BDA">
      <w:pPr>
        <w:rPr>
          <w:noProof/>
          <w:lang w:eastAsia="ru-RU"/>
        </w:rPr>
      </w:pPr>
    </w:p>
    <w:p w:rsidR="00A00C2F" w:rsidRDefault="00A00C2F" w:rsidP="00CB2BDA">
      <w:pPr>
        <w:tabs>
          <w:tab w:val="left" w:pos="5550"/>
        </w:tabs>
      </w:pPr>
      <w:r>
        <w:tab/>
      </w:r>
    </w:p>
    <w:p w:rsidR="00A00C2F" w:rsidRDefault="00A00C2F" w:rsidP="00CB2BDA"/>
    <w:p w:rsidR="00A00C2F" w:rsidRDefault="00A00C2F" w:rsidP="00CB2BDA">
      <w:pPr>
        <w:ind w:right="-16"/>
        <w:jc w:val="both"/>
      </w:pPr>
    </w:p>
    <w:p w:rsidR="00A00C2F" w:rsidRDefault="00A00C2F" w:rsidP="00CB2BDA">
      <w:pPr>
        <w:ind w:left="5672"/>
      </w:pPr>
    </w:p>
    <w:sectPr w:rsidR="00A00C2F" w:rsidSect="005E73AC">
      <w:pgSz w:w="11906" w:h="16838"/>
      <w:pgMar w:top="964" w:right="851" w:bottom="96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E16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4CD49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5E636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3AC"/>
    <w:rsid w:val="004E6749"/>
    <w:rsid w:val="005E73AC"/>
    <w:rsid w:val="00A00C2F"/>
    <w:rsid w:val="00A95093"/>
    <w:rsid w:val="00C07B30"/>
    <w:rsid w:val="00CB2BDA"/>
    <w:rsid w:val="00D03A71"/>
    <w:rsid w:val="00E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73AC"/>
    <w:pPr>
      <w:overflowPunct w:val="0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3AC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3AC"/>
    <w:pPr>
      <w:keepNext/>
      <w:spacing w:line="360" w:lineRule="auto"/>
      <w:ind w:left="720" w:right="284" w:hanging="357"/>
      <w:jc w:val="both"/>
      <w:outlineLvl w:val="1"/>
    </w:pPr>
    <w:rPr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3AC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3AC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3AC"/>
    <w:pPr>
      <w:keepNext/>
      <w:spacing w:line="360" w:lineRule="auto"/>
      <w:ind w:left="357" w:hanging="17"/>
      <w:jc w:val="both"/>
      <w:outlineLvl w:val="4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3AC"/>
    <w:pPr>
      <w:spacing w:before="240" w:after="60" w:line="360" w:lineRule="auto"/>
      <w:ind w:left="357" w:hanging="357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73AC"/>
    <w:pPr>
      <w:spacing w:before="240" w:after="60" w:line="360" w:lineRule="auto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18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18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180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180"/>
    <w:rPr>
      <w:rFonts w:asciiTheme="minorHAnsi" w:eastAsiaTheme="minorEastAsia" w:hAnsiTheme="minorHAnsi" w:cstheme="minorBid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180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180"/>
    <w:rPr>
      <w:rFonts w:asciiTheme="minorHAnsi" w:eastAsiaTheme="minorEastAsia" w:hAnsiTheme="minorHAnsi" w:cstheme="minorBidi"/>
      <w:i/>
      <w:iCs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180"/>
    <w:rPr>
      <w:rFonts w:asciiTheme="majorHAnsi" w:eastAsiaTheme="majorEastAsia" w:hAnsiTheme="majorHAnsi" w:cstheme="majorBidi"/>
      <w:kern w:val="2"/>
      <w:lang w:eastAsia="zh-CN"/>
    </w:rPr>
  </w:style>
  <w:style w:type="character" w:customStyle="1" w:styleId="-">
    <w:name w:val="Интернет-ссылка"/>
    <w:basedOn w:val="DefaultParagraphFont"/>
    <w:uiPriority w:val="99"/>
    <w:rsid w:val="005E73AC"/>
    <w:rPr>
      <w:rFonts w:cs="Times New Roman"/>
      <w:color w:val="0000FF"/>
    </w:rPr>
  </w:style>
  <w:style w:type="character" w:customStyle="1" w:styleId="WW8Num1z0">
    <w:name w:val="WW8Num1z0"/>
    <w:uiPriority w:val="99"/>
    <w:rsid w:val="005E73AC"/>
  </w:style>
  <w:style w:type="character" w:customStyle="1" w:styleId="WW8Num1z1">
    <w:name w:val="WW8Num1z1"/>
    <w:uiPriority w:val="99"/>
    <w:rsid w:val="005E73AC"/>
  </w:style>
  <w:style w:type="character" w:customStyle="1" w:styleId="WW8Num1z2">
    <w:name w:val="WW8Num1z2"/>
    <w:uiPriority w:val="99"/>
    <w:rsid w:val="005E73AC"/>
  </w:style>
  <w:style w:type="character" w:customStyle="1" w:styleId="WW8Num1z3">
    <w:name w:val="WW8Num1z3"/>
    <w:uiPriority w:val="99"/>
    <w:rsid w:val="005E73AC"/>
  </w:style>
  <w:style w:type="character" w:customStyle="1" w:styleId="WW8Num1z4">
    <w:name w:val="WW8Num1z4"/>
    <w:uiPriority w:val="99"/>
    <w:rsid w:val="005E73AC"/>
  </w:style>
  <w:style w:type="character" w:customStyle="1" w:styleId="WW8Num1z5">
    <w:name w:val="WW8Num1z5"/>
    <w:uiPriority w:val="99"/>
    <w:rsid w:val="005E73AC"/>
  </w:style>
  <w:style w:type="character" w:customStyle="1" w:styleId="WW8Num1z6">
    <w:name w:val="WW8Num1z6"/>
    <w:uiPriority w:val="99"/>
    <w:rsid w:val="005E73AC"/>
  </w:style>
  <w:style w:type="character" w:customStyle="1" w:styleId="WW8Num1z7">
    <w:name w:val="WW8Num1z7"/>
    <w:uiPriority w:val="99"/>
    <w:rsid w:val="005E73AC"/>
  </w:style>
  <w:style w:type="character" w:customStyle="1" w:styleId="WW8Num1z8">
    <w:name w:val="WW8Num1z8"/>
    <w:uiPriority w:val="99"/>
    <w:rsid w:val="005E73AC"/>
  </w:style>
  <w:style w:type="character" w:customStyle="1" w:styleId="1">
    <w:name w:val="Основной шрифт абзаца1"/>
    <w:uiPriority w:val="99"/>
    <w:rsid w:val="005E73AC"/>
  </w:style>
  <w:style w:type="character" w:customStyle="1" w:styleId="a">
    <w:name w:val="Выделение жирным"/>
    <w:uiPriority w:val="99"/>
    <w:rsid w:val="005E73AC"/>
    <w:rPr>
      <w:rFonts w:ascii="Times New Roman" w:hAnsi="Times New Roman"/>
      <w:b/>
    </w:rPr>
  </w:style>
  <w:style w:type="character" w:customStyle="1" w:styleId="ConsPlusNormal">
    <w:name w:val="ConsPlusNormal Знак"/>
    <w:uiPriority w:val="99"/>
    <w:rsid w:val="005E73AC"/>
    <w:rPr>
      <w:rFonts w:ascii="Arial" w:hAnsi="Arial"/>
      <w:lang w:val="ru-RU"/>
    </w:rPr>
  </w:style>
  <w:style w:type="character" w:customStyle="1" w:styleId="a0">
    <w:name w:val="Знак Знак"/>
    <w:uiPriority w:val="99"/>
    <w:rsid w:val="005E73AC"/>
    <w:rPr>
      <w:sz w:val="24"/>
      <w:lang w:val="ru-RU"/>
    </w:rPr>
  </w:style>
  <w:style w:type="character" w:customStyle="1" w:styleId="10">
    <w:name w:val="Знак Знак1"/>
    <w:uiPriority w:val="99"/>
    <w:rsid w:val="005E73AC"/>
    <w:rPr>
      <w:b/>
      <w:sz w:val="36"/>
      <w:lang w:val="ru-RU"/>
    </w:rPr>
  </w:style>
  <w:style w:type="character" w:customStyle="1" w:styleId="2">
    <w:name w:val="Знак Знак2"/>
    <w:uiPriority w:val="99"/>
    <w:rsid w:val="005E73AC"/>
    <w:rPr>
      <w:b/>
      <w:sz w:val="12"/>
      <w:lang w:val="ru-RU"/>
    </w:rPr>
  </w:style>
  <w:style w:type="character" w:customStyle="1" w:styleId="apple-converted-space">
    <w:name w:val="apple-converted-space"/>
    <w:uiPriority w:val="99"/>
    <w:rsid w:val="005E73AC"/>
    <w:rPr>
      <w:rFonts w:ascii="Times New Roman" w:hAnsi="Times New Roman"/>
    </w:rPr>
  </w:style>
  <w:style w:type="character" w:customStyle="1" w:styleId="20">
    <w:name w:val="Основной текст (2)_"/>
    <w:uiPriority w:val="99"/>
    <w:rsid w:val="005E73AC"/>
    <w:rPr>
      <w:sz w:val="28"/>
      <w:shd w:val="clear" w:color="auto" w:fill="FFFFFF"/>
    </w:rPr>
  </w:style>
  <w:style w:type="character" w:customStyle="1" w:styleId="3">
    <w:name w:val="Знак Знак3"/>
    <w:uiPriority w:val="99"/>
    <w:rsid w:val="005E73AC"/>
    <w:rPr>
      <w:b/>
      <w:sz w:val="36"/>
      <w:lang w:val="ru-RU"/>
    </w:rPr>
  </w:style>
  <w:style w:type="character" w:customStyle="1" w:styleId="apple-style-span">
    <w:name w:val="apple-style-span"/>
    <w:uiPriority w:val="99"/>
    <w:rsid w:val="005E73AC"/>
  </w:style>
  <w:style w:type="character" w:customStyle="1" w:styleId="ConsNormal">
    <w:name w:val="ConsNormal Знак"/>
    <w:uiPriority w:val="99"/>
    <w:rsid w:val="005E73AC"/>
    <w:rPr>
      <w:rFonts w:ascii="Arial" w:hAnsi="Arial"/>
      <w:lang w:val="ru-RU"/>
    </w:rPr>
  </w:style>
  <w:style w:type="character" w:customStyle="1" w:styleId="4">
    <w:name w:val="Знак Знак4"/>
    <w:uiPriority w:val="99"/>
    <w:rsid w:val="005E73AC"/>
    <w:rPr>
      <w:lang w:val="ru-RU"/>
    </w:rPr>
  </w:style>
  <w:style w:type="character" w:customStyle="1" w:styleId="11">
    <w:name w:val="Знак Знак11"/>
    <w:uiPriority w:val="99"/>
    <w:rsid w:val="005E73AC"/>
    <w:rPr>
      <w:color w:val="000000"/>
      <w:kern w:val="2"/>
      <w:lang w:val="ru-RU"/>
    </w:rPr>
  </w:style>
  <w:style w:type="character" w:customStyle="1" w:styleId="7">
    <w:name w:val="Знак Знак7"/>
    <w:uiPriority w:val="99"/>
    <w:rsid w:val="005E73AC"/>
    <w:rPr>
      <w:sz w:val="24"/>
      <w:lang w:val="ru-RU"/>
    </w:rPr>
  </w:style>
  <w:style w:type="character" w:customStyle="1" w:styleId="highlight">
    <w:name w:val="highlight"/>
    <w:basedOn w:val="1"/>
    <w:uiPriority w:val="99"/>
    <w:rsid w:val="005E73AC"/>
    <w:rPr>
      <w:rFonts w:cs="Times New Roman"/>
    </w:rPr>
  </w:style>
  <w:style w:type="character" w:customStyle="1" w:styleId="12">
    <w:name w:val="Текст сноски Знак1"/>
    <w:uiPriority w:val="99"/>
    <w:rsid w:val="005E73AC"/>
    <w:rPr>
      <w:color w:val="000000"/>
    </w:rPr>
  </w:style>
  <w:style w:type="character" w:customStyle="1" w:styleId="8">
    <w:name w:val="Знак Знак8"/>
    <w:uiPriority w:val="99"/>
    <w:rsid w:val="005E73AC"/>
    <w:rPr>
      <w:b/>
      <w:sz w:val="36"/>
      <w:lang w:val="ru-RU"/>
    </w:rPr>
  </w:style>
  <w:style w:type="character" w:customStyle="1" w:styleId="maintext">
    <w:name w:val="maintext"/>
    <w:basedOn w:val="1"/>
    <w:uiPriority w:val="99"/>
    <w:rsid w:val="005E73AC"/>
    <w:rPr>
      <w:rFonts w:cs="Times New Roman"/>
    </w:rPr>
  </w:style>
  <w:style w:type="character" w:customStyle="1" w:styleId="120">
    <w:name w:val="Знак Знак12"/>
    <w:uiPriority w:val="99"/>
    <w:rsid w:val="005E73AC"/>
    <w:rPr>
      <w:b/>
      <w:sz w:val="36"/>
      <w:lang w:val="ru-RU"/>
    </w:rPr>
  </w:style>
  <w:style w:type="character" w:customStyle="1" w:styleId="5">
    <w:name w:val="Знак Знак5"/>
    <w:uiPriority w:val="99"/>
    <w:rsid w:val="005E73AC"/>
    <w:rPr>
      <w:sz w:val="24"/>
      <w:lang w:val="ru-RU"/>
    </w:rPr>
  </w:style>
  <w:style w:type="character" w:customStyle="1" w:styleId="100">
    <w:name w:val="Знак Знак10"/>
    <w:uiPriority w:val="99"/>
    <w:rsid w:val="005E73AC"/>
    <w:rPr>
      <w:rFonts w:ascii="Arial" w:hAnsi="Arial"/>
      <w:b/>
      <w:sz w:val="26"/>
      <w:lang w:val="ru-RU"/>
    </w:rPr>
  </w:style>
  <w:style w:type="character" w:customStyle="1" w:styleId="9">
    <w:name w:val="Знак Знак9"/>
    <w:uiPriority w:val="99"/>
    <w:rsid w:val="005E73AC"/>
    <w:rPr>
      <w:b/>
      <w:sz w:val="12"/>
      <w:lang w:val="ru-RU"/>
    </w:rPr>
  </w:style>
  <w:style w:type="character" w:customStyle="1" w:styleId="51">
    <w:name w:val="51"/>
    <w:uiPriority w:val="99"/>
    <w:rsid w:val="005E73AC"/>
    <w:rPr>
      <w:b/>
    </w:rPr>
  </w:style>
  <w:style w:type="character" w:customStyle="1" w:styleId="6">
    <w:name w:val="Знак Знак6"/>
    <w:uiPriority w:val="99"/>
    <w:rsid w:val="005E73AC"/>
    <w:rPr>
      <w:color w:val="000000"/>
    </w:rPr>
  </w:style>
  <w:style w:type="character" w:customStyle="1" w:styleId="a1">
    <w:name w:val="Символ сноски"/>
    <w:uiPriority w:val="99"/>
    <w:rsid w:val="005E73AC"/>
    <w:rPr>
      <w:vertAlign w:val="superscript"/>
    </w:rPr>
  </w:style>
  <w:style w:type="character" w:customStyle="1" w:styleId="a2">
    <w:name w:val="Посещённая гиперссылка"/>
    <w:uiPriority w:val="99"/>
    <w:rsid w:val="005E73AC"/>
    <w:rPr>
      <w:color w:val="800080"/>
    </w:rPr>
  </w:style>
  <w:style w:type="character" w:customStyle="1" w:styleId="13">
    <w:name w:val="Знак примечания1"/>
    <w:uiPriority w:val="99"/>
    <w:rsid w:val="005E73AC"/>
    <w:rPr>
      <w:sz w:val="16"/>
    </w:rPr>
  </w:style>
  <w:style w:type="character" w:customStyle="1" w:styleId="14">
    <w:name w:val="Номер страницы1"/>
    <w:basedOn w:val="1"/>
    <w:uiPriority w:val="99"/>
    <w:rsid w:val="005E73AC"/>
    <w:rPr>
      <w:rFonts w:cs="Times New Roman"/>
    </w:rPr>
  </w:style>
  <w:style w:type="paragraph" w:customStyle="1" w:styleId="a3">
    <w:name w:val="Заголовок"/>
    <w:basedOn w:val="Normal"/>
    <w:next w:val="BodyText"/>
    <w:uiPriority w:val="99"/>
    <w:rsid w:val="005E73AC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E73A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180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5E73AC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5E73AC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E73AC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rsid w:val="005E73AC"/>
    <w:pPr>
      <w:spacing w:line="360" w:lineRule="auto"/>
      <w:ind w:left="357" w:hanging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180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a4">
    <w:name w:val="Верхний и нижний колонтитулы"/>
    <w:basedOn w:val="Normal"/>
    <w:uiPriority w:val="99"/>
    <w:rsid w:val="005E73AC"/>
    <w:pPr>
      <w:suppressLineNumbers/>
      <w:tabs>
        <w:tab w:val="center" w:pos="4677"/>
        <w:tab w:val="right" w:pos="9354"/>
      </w:tabs>
    </w:pPr>
  </w:style>
  <w:style w:type="paragraph" w:styleId="Header">
    <w:name w:val="header"/>
    <w:basedOn w:val="Normal"/>
    <w:link w:val="HeaderChar"/>
    <w:uiPriority w:val="99"/>
    <w:rsid w:val="005E73AC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180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E73AC"/>
    <w:pPr>
      <w:spacing w:line="360" w:lineRule="auto"/>
      <w:ind w:left="357" w:firstLine="72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3180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E73AC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180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5">
    <w:name w:val="Указатель1"/>
    <w:basedOn w:val="Normal"/>
    <w:uiPriority w:val="99"/>
    <w:rsid w:val="005E73AC"/>
    <w:pPr>
      <w:suppressLineNumbers/>
    </w:pPr>
    <w:rPr>
      <w:rFonts w:cs="Arial"/>
    </w:rPr>
  </w:style>
  <w:style w:type="paragraph" w:customStyle="1" w:styleId="16">
    <w:name w:val="Текст выноски1"/>
    <w:basedOn w:val="Normal"/>
    <w:uiPriority w:val="99"/>
    <w:rsid w:val="005E73AC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Normal"/>
    <w:uiPriority w:val="99"/>
    <w:rsid w:val="005E73AC"/>
  </w:style>
  <w:style w:type="paragraph" w:customStyle="1" w:styleId="21">
    <w:name w:val="Основной текст (2)"/>
    <w:basedOn w:val="Normal"/>
    <w:uiPriority w:val="99"/>
    <w:rsid w:val="005E73AC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NoSpacing1">
    <w:name w:val="No Spacing1"/>
    <w:uiPriority w:val="99"/>
    <w:rsid w:val="005E73AC"/>
    <w:pPr>
      <w:overflowPunct w:val="0"/>
    </w:pPr>
    <w:rPr>
      <w:rFonts w:ascii="Calibri" w:hAnsi="Calibri" w:cs="Calibri"/>
      <w:kern w:val="2"/>
      <w:lang w:eastAsia="zh-CN"/>
    </w:rPr>
  </w:style>
  <w:style w:type="paragraph" w:customStyle="1" w:styleId="a5">
    <w:name w:val="Абзац списка"/>
    <w:basedOn w:val="Normal"/>
    <w:uiPriority w:val="99"/>
    <w:rsid w:val="005E73AC"/>
    <w:pPr>
      <w:ind w:left="708"/>
    </w:pPr>
  </w:style>
  <w:style w:type="paragraph" w:customStyle="1" w:styleId="ConsPlusNonformat">
    <w:name w:val="ConsPlusNonformat"/>
    <w:uiPriority w:val="99"/>
    <w:rsid w:val="005E73AC"/>
    <w:pPr>
      <w:widowControl w:val="0"/>
      <w:overflowPunct w:val="0"/>
      <w:spacing w:line="360" w:lineRule="auto"/>
      <w:ind w:left="357" w:hanging="357"/>
      <w:jc w:val="both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18">
    <w:name w:val="Без интервала1"/>
    <w:uiPriority w:val="99"/>
    <w:rsid w:val="005E73AC"/>
    <w:pPr>
      <w:overflowPunct w:val="0"/>
    </w:pPr>
    <w:rPr>
      <w:rFonts w:ascii="Calibri" w:hAnsi="Calibri" w:cs="Calibri"/>
      <w:kern w:val="2"/>
      <w:lang w:eastAsia="zh-CN"/>
    </w:rPr>
  </w:style>
  <w:style w:type="paragraph" w:customStyle="1" w:styleId="19">
    <w:name w:val="Абзац списка1"/>
    <w:basedOn w:val="Normal"/>
    <w:uiPriority w:val="99"/>
    <w:rsid w:val="005E73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uiPriority w:val="99"/>
    <w:rsid w:val="005E73AC"/>
    <w:pPr>
      <w:overflowPunct w:val="0"/>
    </w:pPr>
    <w:rPr>
      <w:rFonts w:ascii="Arial" w:hAnsi="Arial"/>
      <w:kern w:val="2"/>
      <w:sz w:val="20"/>
      <w:szCs w:val="20"/>
      <w:lang w:eastAsia="zh-CN"/>
    </w:rPr>
  </w:style>
  <w:style w:type="paragraph" w:customStyle="1" w:styleId="a6">
    <w:name w:val="Без интервала"/>
    <w:uiPriority w:val="99"/>
    <w:rsid w:val="005E73AC"/>
    <w:pPr>
      <w:widowControl w:val="0"/>
      <w:overflowPunct w:val="0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30">
    <w:name w:val="Знак Знак3 Знак"/>
    <w:basedOn w:val="Normal"/>
    <w:uiPriority w:val="99"/>
    <w:rsid w:val="005E73A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5E73AC"/>
    <w:pPr>
      <w:widowControl w:val="0"/>
      <w:overflowPunct w:val="0"/>
    </w:pPr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a7">
    <w:name w:val="Содержимое врезки"/>
    <w:basedOn w:val="Normal"/>
    <w:uiPriority w:val="99"/>
    <w:rsid w:val="005E73AC"/>
  </w:style>
  <w:style w:type="paragraph" w:customStyle="1" w:styleId="a8">
    <w:name w:val="Содержимое таблицы"/>
    <w:basedOn w:val="Normal"/>
    <w:uiPriority w:val="99"/>
    <w:rsid w:val="005E73AC"/>
    <w:pPr>
      <w:suppressLineNumbers/>
    </w:pPr>
  </w:style>
  <w:style w:type="paragraph" w:customStyle="1" w:styleId="a9">
    <w:name w:val="Заголовок таблицы"/>
    <w:basedOn w:val="a8"/>
    <w:uiPriority w:val="99"/>
    <w:rsid w:val="005E73AC"/>
    <w:pPr>
      <w:jc w:val="center"/>
    </w:pPr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Normal"/>
    <w:uiPriority w:val="99"/>
    <w:rsid w:val="005E73A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5E73AC"/>
    <w:pPr>
      <w:overflowPunct w:val="0"/>
    </w:pPr>
    <w:rPr>
      <w:rFonts w:ascii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aa">
    <w:name w:val="Знак Знак Знак Знак"/>
    <w:basedOn w:val="Normal"/>
    <w:uiPriority w:val="99"/>
    <w:rsid w:val="005E73A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0">
    <w:name w:val="50"/>
    <w:basedOn w:val="Normal"/>
    <w:uiPriority w:val="99"/>
    <w:rsid w:val="005E73AC"/>
    <w:pPr>
      <w:shd w:val="clear" w:color="auto" w:fill="FFFFFF"/>
      <w:spacing w:before="480" w:line="317" w:lineRule="atLeast"/>
      <w:jc w:val="both"/>
    </w:pPr>
    <w:rPr>
      <w:b/>
      <w:bCs/>
      <w:sz w:val="27"/>
      <w:szCs w:val="27"/>
    </w:rPr>
  </w:style>
  <w:style w:type="paragraph" w:customStyle="1" w:styleId="ConsNonformat">
    <w:name w:val="ConsNonformat"/>
    <w:uiPriority w:val="99"/>
    <w:rsid w:val="005E73AC"/>
    <w:pPr>
      <w:widowControl w:val="0"/>
      <w:overflowPunct w:val="0"/>
      <w:ind w:right="19772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5E73A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31">
    <w:name w:val="Основной текст 31"/>
    <w:basedOn w:val="Normal"/>
    <w:uiPriority w:val="99"/>
    <w:rsid w:val="005E73AC"/>
    <w:pPr>
      <w:suppressAutoHyphens/>
      <w:jc w:val="center"/>
    </w:pPr>
    <w:rPr>
      <w:b/>
      <w:bCs/>
      <w:sz w:val="28"/>
      <w:szCs w:val="28"/>
    </w:rPr>
  </w:style>
  <w:style w:type="paragraph" w:customStyle="1" w:styleId="ConsNormal0">
    <w:name w:val="ConsNormal"/>
    <w:uiPriority w:val="99"/>
    <w:rsid w:val="005E73AC"/>
    <w:pPr>
      <w:widowControl w:val="0"/>
      <w:overflowPunct w:val="0"/>
      <w:spacing w:line="360" w:lineRule="auto"/>
      <w:ind w:left="357" w:firstLine="720"/>
      <w:jc w:val="both"/>
    </w:pPr>
    <w:rPr>
      <w:rFonts w:ascii="Arial" w:hAnsi="Arial"/>
      <w:kern w:val="2"/>
      <w:sz w:val="20"/>
      <w:szCs w:val="20"/>
      <w:lang w:eastAsia="zh-CN"/>
    </w:rPr>
  </w:style>
  <w:style w:type="paragraph" w:customStyle="1" w:styleId="demo">
    <w:name w:val="demo"/>
    <w:basedOn w:val="Normal"/>
    <w:uiPriority w:val="99"/>
    <w:rsid w:val="005E73AC"/>
    <w:pPr>
      <w:spacing w:line="360" w:lineRule="auto"/>
      <w:ind w:left="100" w:right="60" w:hanging="357"/>
      <w:jc w:val="both"/>
    </w:pPr>
    <w:rPr>
      <w:color w:val="000000"/>
    </w:rPr>
  </w:style>
  <w:style w:type="paragraph" w:customStyle="1" w:styleId="ConsPlusCell">
    <w:name w:val="ConsPlusCell"/>
    <w:uiPriority w:val="99"/>
    <w:rsid w:val="005E73AC"/>
    <w:pPr>
      <w:widowControl w:val="0"/>
      <w:overflowPunct w:val="0"/>
      <w:spacing w:line="360" w:lineRule="auto"/>
      <w:ind w:left="357" w:hanging="357"/>
      <w:jc w:val="both"/>
    </w:pPr>
    <w:rPr>
      <w:rFonts w:ascii="Arial" w:hAnsi="Arial"/>
      <w:kern w:val="2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5E73AC"/>
    <w:pPr>
      <w:spacing w:before="280" w:after="115"/>
    </w:pPr>
    <w:rPr>
      <w:color w:val="000000"/>
    </w:rPr>
  </w:style>
  <w:style w:type="paragraph" w:customStyle="1" w:styleId="22">
    <w:name w:val="Знак Знак Знак Знак2"/>
    <w:basedOn w:val="Normal"/>
    <w:uiPriority w:val="99"/>
    <w:rsid w:val="005E73AC"/>
    <w:pPr>
      <w:spacing w:after="160" w:line="240" w:lineRule="exact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Таблицы (моноширинный)"/>
    <w:basedOn w:val="Normal"/>
    <w:next w:val="Normal"/>
    <w:uiPriority w:val="99"/>
    <w:rsid w:val="005E73AC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1">
    <w:name w:val="Char Char Знак Знак Char Char Знак Знак Char Char Знак Знак Char Char Знак Знак Char Char1"/>
    <w:basedOn w:val="Normal"/>
    <w:uiPriority w:val="99"/>
    <w:rsid w:val="005E73A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 Знак1"/>
    <w:basedOn w:val="Normal"/>
    <w:uiPriority w:val="99"/>
    <w:rsid w:val="005E73AC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FR3">
    <w:name w:val="FR3"/>
    <w:uiPriority w:val="99"/>
    <w:rsid w:val="005E73AC"/>
    <w:pPr>
      <w:widowControl w:val="0"/>
      <w:overflowPunct w:val="0"/>
      <w:spacing w:line="360" w:lineRule="auto"/>
      <w:ind w:left="357" w:hanging="357"/>
      <w:jc w:val="both"/>
    </w:pPr>
    <w:rPr>
      <w:rFonts w:ascii="Courier New" w:hAnsi="Courier New" w:cs="Courier New"/>
      <w:kern w:val="2"/>
      <w:sz w:val="16"/>
      <w:szCs w:val="16"/>
      <w:lang w:eastAsia="zh-CN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5E73A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Normal"/>
    <w:uiPriority w:val="99"/>
    <w:rsid w:val="005E73AC"/>
    <w:pPr>
      <w:spacing w:line="324" w:lineRule="auto"/>
      <w:ind w:left="357" w:firstLine="567"/>
      <w:jc w:val="both"/>
    </w:pPr>
    <w:rPr>
      <w:bCs/>
      <w:sz w:val="28"/>
    </w:rPr>
  </w:style>
  <w:style w:type="paragraph" w:customStyle="1" w:styleId="1b">
    <w:name w:val="Цитата1"/>
    <w:basedOn w:val="Normal"/>
    <w:uiPriority w:val="99"/>
    <w:rsid w:val="005E73AC"/>
    <w:pPr>
      <w:ind w:left="-171" w:right="-508" w:firstLine="741"/>
      <w:jc w:val="both"/>
    </w:pPr>
    <w:rPr>
      <w:color w:val="000000"/>
    </w:rPr>
  </w:style>
  <w:style w:type="paragraph" w:customStyle="1" w:styleId="32">
    <w:name w:val="Основной текст 32"/>
    <w:basedOn w:val="Normal"/>
    <w:uiPriority w:val="99"/>
    <w:rsid w:val="005E73AC"/>
    <w:pPr>
      <w:spacing w:after="120" w:line="360" w:lineRule="auto"/>
      <w:ind w:left="357" w:hanging="357"/>
      <w:jc w:val="both"/>
    </w:pPr>
    <w:rPr>
      <w:sz w:val="16"/>
      <w:szCs w:val="16"/>
    </w:rPr>
  </w:style>
  <w:style w:type="paragraph" w:customStyle="1" w:styleId="310">
    <w:name w:val="Основной текст с отступом 31"/>
    <w:basedOn w:val="Normal"/>
    <w:uiPriority w:val="99"/>
    <w:rsid w:val="005E73AC"/>
    <w:pPr>
      <w:spacing w:line="324" w:lineRule="auto"/>
      <w:ind w:left="357" w:firstLine="709"/>
      <w:jc w:val="both"/>
    </w:pPr>
    <w:rPr>
      <w:bCs/>
      <w:sz w:val="28"/>
    </w:rPr>
  </w:style>
  <w:style w:type="paragraph" w:customStyle="1" w:styleId="1c">
    <w:name w:val="Тема примечания1"/>
    <w:basedOn w:val="1d"/>
    <w:next w:val="1d"/>
    <w:uiPriority w:val="99"/>
    <w:rsid w:val="005E73AC"/>
    <w:rPr>
      <w:b/>
      <w:bCs/>
    </w:rPr>
  </w:style>
  <w:style w:type="paragraph" w:customStyle="1" w:styleId="1d">
    <w:name w:val="Текст примечания1"/>
    <w:basedOn w:val="Normal"/>
    <w:uiPriority w:val="99"/>
    <w:rsid w:val="005E73AC"/>
    <w:rPr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5E73AC"/>
    <w:pPr>
      <w:spacing w:after="120" w:line="480" w:lineRule="auto"/>
      <w:ind w:left="357" w:hanging="357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hirn.ru/" TargetMode="External"/><Relationship Id="rId13" Type="http://schemas.openxmlformats.org/officeDocument/2006/relationships/hyperlink" Target="consultantplus://offline/ref=D331485697388572BE46BD5C5C04C1DDBAA66A5E05016527BE73E27C0BA785D43DE8A9FB7FFF66065DP7N" TargetMode="External"/><Relationship Id="rId18" Type="http://schemas.openxmlformats.org/officeDocument/2006/relationships/hyperlink" Target="consultantplus://offline/ref=63279465D43E56D91AC61B6B9BFD495ACA20E5E9DBAF6305A8684F236056FD395844407D72FC7C47o6L9N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hyperlink" Target="mailto:ra_zhirn@volganet.ru" TargetMode="External"/><Relationship Id="rId7" Type="http://schemas.openxmlformats.org/officeDocument/2006/relationships/hyperlink" Target="mailto:ra_zhirn_opeka@volganet.ru" TargetMode="External"/><Relationship Id="rId12" Type="http://schemas.openxmlformats.org/officeDocument/2006/relationships/hyperlink" Target="consultantplus://offline/ref=63279465D43E56D91AC61B6B9BFD495ACA20E5E9DBAF6305A8684F236056FD395844407D72FC7C47o6L9N" TargetMode="External"/><Relationship Id="rId17" Type="http://schemas.openxmlformats.org/officeDocument/2006/relationships/hyperlink" Target="http://www.admzhirn.ru/" TargetMode="External"/><Relationship Id="rId25" Type="http://schemas.openxmlformats.org/officeDocument/2006/relationships/hyperlink" Target="http://www.admzhirn.ru/" TargetMode="External"/><Relationship Id="rId33" Type="http://schemas.openxmlformats.org/officeDocument/2006/relationships/hyperlink" Target="consultantplus://offline/ref=A889D916D8CCA63FEA8702672F52EF815B47E0B73C82B770F3C3BBBFF1EA9779387FEF208DV2TC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BEAEC56E15E8EA26EF27C335F1B481BBE852222F8ED44516D7A8FB4B913BFE676BCF9BA2D5EF21DA68BE2FT07FK" TargetMode="External"/><Relationship Id="rId29" Type="http://schemas.openxmlformats.org/officeDocument/2006/relationships/hyperlink" Target="http://www.admzhir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zhirn.ru/" TargetMode="External"/><Relationship Id="rId11" Type="http://schemas.openxmlformats.org/officeDocument/2006/relationships/hyperlink" Target="consultantplus://offline/ref=561D80C16AC31619B2A6D76EF7B2C4AFC68FC5D2392E3013103E4A52CAnAV7L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http://www.admzhirn.ru/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B4DE13E81AAAE9A2A730DAC875C6FC5D3AE58699594E63C994955E380S3S9L" TargetMode="External"/><Relationship Id="rId23" Type="http://schemas.openxmlformats.org/officeDocument/2006/relationships/hyperlink" Target="consultantplus://offline/ref=9B2EC41E2A9101782EAB072BA27B74D48DBD77B50C9D9AFEB10AEE7C3D6FCF4EE382809FC64418EAo7V6O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561D80C16AC31619B2A6D76EF7B2C4AFC68FC5D239233013103E4A52CAnAV7L" TargetMode="External"/><Relationship Id="rId19" Type="http://schemas.openxmlformats.org/officeDocument/2006/relationships/hyperlink" Target="consultantplus://offline/ref=BEAEC56E15E8EA26EF27C335F1B481BBE852222F8ED44516D7A8FB4B913BFE676BCF9BA2D5EF21DA68BE2FT07FK" TargetMode="External"/><Relationship Id="rId31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61D80C16AC31619B2A6D76EF7B2C4AFC68CC2D936203013103E4A52CAnAV7L" TargetMode="External"/><Relationship Id="rId22" Type="http://schemas.openxmlformats.org/officeDocument/2006/relationships/hyperlink" Target="consultantplus://offline/ref=19416548424AEEB352AE2A5843E30B4059AD1D418C73B7C938634C9A2D002830A31585976EF1BFC2C3vAL" TargetMode="External"/><Relationship Id="rId27" Type="http://schemas.openxmlformats.org/officeDocument/2006/relationships/hyperlink" Target="http://www.admzhirn.ru/" TargetMode="External"/><Relationship Id="rId30" Type="http://schemas.openxmlformats.org/officeDocument/2006/relationships/hyperlink" Target="http://www.admzhirn.ru/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21</Pages>
  <Words>10379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Мирошникова</dc:creator>
  <cp:keywords/>
  <dc:description/>
  <cp:lastModifiedBy>pte</cp:lastModifiedBy>
  <cp:revision>13</cp:revision>
  <cp:lastPrinted>2020-04-20T11:05:00Z</cp:lastPrinted>
  <dcterms:created xsi:type="dcterms:W3CDTF">2019-03-13T16:43:00Z</dcterms:created>
  <dcterms:modified xsi:type="dcterms:W3CDTF">2020-05-19T10:57:00Z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