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1D" w:rsidRDefault="00AB61E9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11" t="-94" r="-111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31D" w:rsidRDefault="002C031D">
      <w:pPr>
        <w:jc w:val="center"/>
      </w:pPr>
    </w:p>
    <w:p w:rsidR="002C031D" w:rsidRDefault="00AB61E9">
      <w:pPr>
        <w:pStyle w:val="Heading1"/>
        <w:numPr>
          <w:ilvl w:val="0"/>
          <w:numId w:val="2"/>
        </w:numPr>
        <w:jc w:val="center"/>
        <w:rPr>
          <w:szCs w:val="36"/>
        </w:rPr>
      </w:pPr>
      <w:proofErr w:type="gramStart"/>
      <w:r>
        <w:rPr>
          <w:szCs w:val="36"/>
        </w:rPr>
        <w:t>П</w:t>
      </w:r>
      <w:proofErr w:type="gramEnd"/>
      <w:r>
        <w:rPr>
          <w:szCs w:val="36"/>
        </w:rPr>
        <w:t xml:space="preserve"> О С Т А Н О В Л Е Н И Е</w:t>
      </w:r>
    </w:p>
    <w:p w:rsidR="002C031D" w:rsidRPr="00C7045B" w:rsidRDefault="00AB61E9" w:rsidP="00C7045B">
      <w:pPr>
        <w:pStyle w:val="Heading1"/>
        <w:numPr>
          <w:ilvl w:val="0"/>
          <w:numId w:val="2"/>
        </w:numPr>
        <w:jc w:val="center"/>
        <w:rPr>
          <w:sz w:val="28"/>
          <w:szCs w:val="24"/>
        </w:rPr>
      </w:pPr>
      <w:r w:rsidRPr="00C7045B">
        <w:rPr>
          <w:sz w:val="32"/>
          <w:szCs w:val="30"/>
        </w:rPr>
        <w:t>АДМИНИСТРАЦИИ ЖИРНОВСКОГО МУНИЦИПАЛЬНОГО РАЙОНА ВОЛГОГРАДСКОЙ ОБЛАСТИ</w:t>
      </w:r>
      <w:r w:rsidRPr="00C7045B">
        <w:rPr>
          <w:sz w:val="28"/>
          <w:szCs w:val="28"/>
        </w:rPr>
        <w:t xml:space="preserve">                                              </w:t>
      </w:r>
      <w:r w:rsidRPr="00C704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045B">
        <w:rPr>
          <w:sz w:val="24"/>
          <w:szCs w:val="24"/>
        </w:rPr>
        <w:t xml:space="preserve">                             </w:t>
      </w:r>
    </w:p>
    <w:p w:rsidR="002C031D" w:rsidRDefault="002C031D">
      <w:pPr>
        <w:pStyle w:val="Heading4"/>
        <w:numPr>
          <w:ilvl w:val="3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pict>
          <v:line id="Линия 2" o:spid="_x0000_s1034" style="position:absolute;left:0;text-align:left;z-index:251653632" from="-1.4pt,9.35pt" to="465.8pt,11.1pt" strokeweight="1.41mm">
            <v:fill o:detectmouseclick="t"/>
            <v:stroke joinstyle="miter" endcap="square"/>
          </v:line>
        </w:pict>
      </w:r>
    </w:p>
    <w:p w:rsidR="002C031D" w:rsidRDefault="00AB61E9">
      <w:pPr>
        <w:widowControl w:val="0"/>
        <w:spacing w:line="240" w:lineRule="exact"/>
        <w:rPr>
          <w:u w:val="single"/>
        </w:rPr>
      </w:pPr>
      <w:r>
        <w:rPr>
          <w:u w:val="single"/>
        </w:rPr>
        <w:t xml:space="preserve">от 27.09.2021 № 889 </w:t>
      </w:r>
    </w:p>
    <w:p w:rsidR="002C031D" w:rsidRDefault="002C031D">
      <w:pPr>
        <w:widowControl w:val="0"/>
        <w:spacing w:line="240" w:lineRule="exact"/>
        <w:rPr>
          <w:u w:val="single"/>
        </w:rPr>
      </w:pPr>
    </w:p>
    <w:p w:rsidR="002C031D" w:rsidRDefault="00AB61E9">
      <w:pPr>
        <w:widowControl w:val="0"/>
        <w:jc w:val="center"/>
      </w:pPr>
      <w:r>
        <w:t xml:space="preserve">О внесении изменений в постановление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от 09.12.2015 </w:t>
      </w:r>
      <w:r>
        <w:rPr>
          <w:rFonts w:eastAsia="Segoe UI Symbol" w:cs="Segoe UI Symbol"/>
        </w:rPr>
        <w:t>№</w:t>
      </w:r>
      <w:r>
        <w:t xml:space="preserve"> 728 «Об утверждении административного регламента»</w:t>
      </w:r>
    </w:p>
    <w:p w:rsidR="002C031D" w:rsidRDefault="002C031D">
      <w:pPr>
        <w:widowControl w:val="0"/>
        <w:tabs>
          <w:tab w:val="left" w:pos="708"/>
          <w:tab w:val="left" w:pos="2595"/>
        </w:tabs>
      </w:pPr>
    </w:p>
    <w:p w:rsidR="002C031D" w:rsidRDefault="002C031D">
      <w:pPr>
        <w:widowControl w:val="0"/>
        <w:tabs>
          <w:tab w:val="left" w:pos="708"/>
          <w:tab w:val="left" w:pos="2595"/>
        </w:tabs>
      </w:pPr>
    </w:p>
    <w:p w:rsidR="002C031D" w:rsidRDefault="00AB61E9">
      <w:pPr>
        <w:widowControl w:val="0"/>
        <w:ind w:firstLine="540"/>
        <w:jc w:val="both"/>
      </w:pPr>
      <w:r>
        <w:t>В соответствии с Федеральным Законом от 27.07.201</w:t>
      </w:r>
      <w:r>
        <w:t xml:space="preserve">0  </w:t>
      </w:r>
      <w:r>
        <w:rPr>
          <w:rFonts w:eastAsia="Segoe UI Symbol" w:cs="Segoe UI Symbol"/>
        </w:rPr>
        <w:t>№</w:t>
      </w:r>
      <w:r>
        <w:t xml:space="preserve"> 210-ФЗ «Об </w:t>
      </w:r>
      <w:proofErr w:type="spellStart"/>
      <w:r>
        <w:t>отделизации</w:t>
      </w:r>
      <w:proofErr w:type="spellEnd"/>
      <w:r>
        <w:t xml:space="preserve"> предоставления государственных и муниципальных услуг», постановлением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от 23.08.2018  </w:t>
      </w:r>
      <w:r>
        <w:rPr>
          <w:rFonts w:eastAsia="Segoe UI Symbol" w:cs="Segoe UI Symbol"/>
        </w:rPr>
        <w:t>№</w:t>
      </w:r>
      <w:r>
        <w:t xml:space="preserve"> 574 «О Порядке разработки и утверждения административных регламентов предоставления муниципал</w:t>
      </w:r>
      <w:r>
        <w:t xml:space="preserve">ьных услуг», руководствуясь Уставом </w:t>
      </w:r>
      <w:proofErr w:type="spellStart"/>
      <w:r>
        <w:t>Жирновского</w:t>
      </w:r>
      <w:proofErr w:type="spellEnd"/>
      <w:r>
        <w:t xml:space="preserve"> муниципального района, администрация </w:t>
      </w:r>
      <w:proofErr w:type="spellStart"/>
      <w:r>
        <w:t>Жирновского</w:t>
      </w:r>
      <w:proofErr w:type="spellEnd"/>
      <w:r>
        <w:t xml:space="preserve"> муниципального района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2C031D" w:rsidRDefault="00AB61E9">
      <w:pPr>
        <w:widowControl w:val="0"/>
        <w:ind w:firstLine="540"/>
        <w:jc w:val="both"/>
      </w:pPr>
      <w:r>
        <w:t>1.  Изложить административный регламент по осуществлению отделом опеки                           и попечительс</w:t>
      </w:r>
      <w:r>
        <w:t xml:space="preserve">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 переданных государственных полномочий по предоставлению государственной услуги: "Выдача разрешения на совершение сделок  с имуществом несовершеннолетних подопечных " в новой редакции</w:t>
      </w:r>
      <w:r>
        <w:t xml:space="preserve"> (прилагается).</w:t>
      </w:r>
    </w:p>
    <w:p w:rsidR="002C031D" w:rsidRDefault="00AB61E9">
      <w:pPr>
        <w:widowControl w:val="0"/>
        <w:ind w:firstLine="709"/>
        <w:jc w:val="both"/>
      </w:pPr>
      <w:r>
        <w:t xml:space="preserve">2. Признать утратившим силу постановление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от </w:t>
      </w:r>
      <w:r>
        <w:t xml:space="preserve">30.12.2020 </w:t>
      </w:r>
      <w:r>
        <w:rPr>
          <w:rFonts w:eastAsia="Segoe UI Symbol" w:cs="Segoe UI Symbol"/>
        </w:rPr>
        <w:t>№</w:t>
      </w:r>
      <w:r>
        <w:t xml:space="preserve"> </w:t>
      </w:r>
      <w:r>
        <w:t>1113</w:t>
      </w:r>
      <w:r>
        <w:t xml:space="preserve"> «О внесении изменений в постановление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от 09.12.2015 </w:t>
      </w:r>
      <w:r>
        <w:rPr>
          <w:rFonts w:eastAsia="Segoe UI Symbol" w:cs="Segoe UI Symbol"/>
        </w:rPr>
        <w:t>№</w:t>
      </w:r>
      <w:r>
        <w:t xml:space="preserve"> 728 «Об утверждении   админ</w:t>
      </w:r>
      <w:r>
        <w:t>истративного регламента»</w:t>
      </w:r>
    </w:p>
    <w:p w:rsidR="002C031D" w:rsidRDefault="00AB61E9">
      <w:pPr>
        <w:widowControl w:val="0"/>
        <w:ind w:firstLine="540"/>
        <w:jc w:val="both"/>
      </w:pPr>
      <w:r>
        <w:t>3. Постановление подлежит опубликованию в газете «</w:t>
      </w:r>
      <w:proofErr w:type="spellStart"/>
      <w:r>
        <w:t>Жирновские</w:t>
      </w:r>
      <w:proofErr w:type="spellEnd"/>
      <w:r>
        <w:t xml:space="preserve"> новости»                            и размещению на официальном сайте </w:t>
      </w:r>
      <w:proofErr w:type="spellStart"/>
      <w:r>
        <w:t>Жирновского</w:t>
      </w:r>
      <w:proofErr w:type="spellEnd"/>
      <w:r>
        <w:t xml:space="preserve"> муниципального района </w:t>
      </w:r>
      <w:hyperlink r:id="rId7">
        <w:r>
          <w:rPr>
            <w:color w:val="000000"/>
          </w:rPr>
          <w:t>www.admzhirn.ru</w:t>
        </w:r>
      </w:hyperlink>
      <w:r>
        <w:t xml:space="preserve"> в подразделе «Административные регламенты» раздела «Муниципальные услуги».</w:t>
      </w:r>
    </w:p>
    <w:p w:rsidR="002C031D" w:rsidRDefault="00AB61E9">
      <w:pPr>
        <w:widowControl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П.Н. </w:t>
      </w:r>
      <w:proofErr w:type="spellStart"/>
      <w:r>
        <w:t>Мармуру</w:t>
      </w:r>
      <w:proofErr w:type="spellEnd"/>
      <w:r>
        <w:t>.</w:t>
      </w:r>
    </w:p>
    <w:p w:rsidR="002C031D" w:rsidRDefault="002C031D">
      <w:pPr>
        <w:widowControl w:val="0"/>
        <w:tabs>
          <w:tab w:val="left" w:pos="708"/>
          <w:tab w:val="left" w:pos="900"/>
        </w:tabs>
        <w:ind w:right="-6" w:firstLine="708"/>
        <w:jc w:val="both"/>
      </w:pPr>
    </w:p>
    <w:p w:rsidR="002C031D" w:rsidRDefault="002C031D">
      <w:pPr>
        <w:widowControl w:val="0"/>
        <w:jc w:val="both"/>
      </w:pPr>
    </w:p>
    <w:p w:rsidR="002C031D" w:rsidRDefault="002C031D">
      <w:pPr>
        <w:widowControl w:val="0"/>
        <w:jc w:val="both"/>
      </w:pPr>
    </w:p>
    <w:p w:rsidR="002C031D" w:rsidRDefault="002C031D">
      <w:pPr>
        <w:widowControl w:val="0"/>
        <w:tabs>
          <w:tab w:val="left" w:pos="708"/>
          <w:tab w:val="left" w:pos="900"/>
        </w:tabs>
        <w:jc w:val="both"/>
      </w:pPr>
    </w:p>
    <w:p w:rsidR="002C031D" w:rsidRDefault="00AB61E9">
      <w:pPr>
        <w:widowControl w:val="0"/>
        <w:jc w:val="both"/>
      </w:pPr>
      <w:r>
        <w:t xml:space="preserve">Глава </w:t>
      </w:r>
      <w:proofErr w:type="spellStart"/>
      <w:r>
        <w:t>Жирновского</w:t>
      </w:r>
      <w:proofErr w:type="spellEnd"/>
    </w:p>
    <w:p w:rsidR="002C031D" w:rsidRDefault="00AB61E9">
      <w:pPr>
        <w:widowControl w:val="0"/>
        <w:tabs>
          <w:tab w:val="left" w:pos="708"/>
          <w:tab w:val="left" w:pos="900"/>
        </w:tabs>
        <w:jc w:val="both"/>
      </w:pPr>
      <w:r>
        <w:t xml:space="preserve">муниципального района                                                                              А.Ф. Шевченко                       </w:t>
      </w:r>
      <w:r>
        <w:tab/>
        <w:t xml:space="preserve">       </w:t>
      </w:r>
    </w:p>
    <w:p w:rsidR="002C031D" w:rsidRDefault="002C031D">
      <w:pPr>
        <w:widowControl w:val="0"/>
        <w:jc w:val="both"/>
      </w:pPr>
    </w:p>
    <w:p w:rsidR="002C031D" w:rsidRDefault="002C031D">
      <w:pPr>
        <w:widowControl w:val="0"/>
        <w:jc w:val="both"/>
        <w:rPr>
          <w:bCs/>
        </w:rPr>
      </w:pPr>
    </w:p>
    <w:p w:rsidR="002C031D" w:rsidRDefault="002C031D">
      <w:pPr>
        <w:jc w:val="both"/>
        <w:rPr>
          <w:bCs/>
        </w:rPr>
      </w:pPr>
    </w:p>
    <w:p w:rsidR="002C031D" w:rsidRDefault="002C031D">
      <w:pPr>
        <w:widowControl w:val="0"/>
        <w:spacing w:line="240" w:lineRule="exact"/>
        <w:jc w:val="both"/>
        <w:rPr>
          <w:bCs/>
        </w:rPr>
      </w:pPr>
    </w:p>
    <w:p w:rsidR="002C031D" w:rsidRDefault="002C031D">
      <w:pPr>
        <w:widowControl w:val="0"/>
        <w:spacing w:line="240" w:lineRule="exact"/>
        <w:jc w:val="both"/>
        <w:rPr>
          <w:bCs/>
        </w:rPr>
      </w:pPr>
    </w:p>
    <w:p w:rsidR="002C031D" w:rsidRDefault="002C031D">
      <w:pPr>
        <w:widowControl w:val="0"/>
        <w:spacing w:line="240" w:lineRule="exact"/>
        <w:jc w:val="both"/>
        <w:rPr>
          <w:bCs/>
        </w:rPr>
      </w:pPr>
    </w:p>
    <w:p w:rsidR="002C031D" w:rsidRDefault="002C031D">
      <w:pPr>
        <w:widowControl w:val="0"/>
        <w:spacing w:line="240" w:lineRule="exact"/>
        <w:jc w:val="both"/>
        <w:rPr>
          <w:bCs/>
        </w:rPr>
      </w:pPr>
    </w:p>
    <w:p w:rsidR="002C031D" w:rsidRDefault="002C031D">
      <w:pPr>
        <w:widowControl w:val="0"/>
        <w:spacing w:line="240" w:lineRule="exact"/>
        <w:jc w:val="both"/>
        <w:rPr>
          <w:bCs/>
        </w:rPr>
      </w:pPr>
    </w:p>
    <w:p w:rsidR="002C031D" w:rsidRDefault="002C031D">
      <w:pPr>
        <w:widowControl w:val="0"/>
        <w:spacing w:line="240" w:lineRule="exact"/>
        <w:jc w:val="both"/>
        <w:rPr>
          <w:bCs/>
        </w:rPr>
      </w:pPr>
    </w:p>
    <w:p w:rsidR="002C031D" w:rsidRDefault="002C031D">
      <w:pPr>
        <w:widowControl w:val="0"/>
        <w:spacing w:line="240" w:lineRule="exact"/>
        <w:jc w:val="both"/>
        <w:rPr>
          <w:bCs/>
        </w:rPr>
      </w:pPr>
    </w:p>
    <w:p w:rsidR="002C031D" w:rsidRDefault="002C031D">
      <w:pPr>
        <w:widowControl w:val="0"/>
        <w:spacing w:line="240" w:lineRule="exact"/>
        <w:jc w:val="both"/>
        <w:rPr>
          <w:bCs/>
        </w:rPr>
      </w:pPr>
    </w:p>
    <w:p w:rsidR="002C031D" w:rsidRDefault="002C031D"/>
    <w:p w:rsidR="002C031D" w:rsidRDefault="00AB61E9">
      <w:pPr>
        <w:pStyle w:val="13"/>
        <w:textAlignment w:val="top"/>
      </w:pPr>
      <w:r>
        <w:t xml:space="preserve">                                                                                              </w:t>
      </w: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00"/>
        <w:gridCol w:w="3855"/>
      </w:tblGrid>
      <w:tr w:rsidR="002C031D">
        <w:tc>
          <w:tcPr>
            <w:tcW w:w="5499" w:type="dxa"/>
            <w:shd w:val="clear" w:color="auto" w:fill="auto"/>
          </w:tcPr>
          <w:p w:rsidR="002C031D" w:rsidRDefault="002C031D">
            <w:pPr>
              <w:pStyle w:val="ae"/>
              <w:widowControl w:val="0"/>
            </w:pPr>
          </w:p>
        </w:tc>
        <w:tc>
          <w:tcPr>
            <w:tcW w:w="3855" w:type="dxa"/>
            <w:shd w:val="clear" w:color="auto" w:fill="auto"/>
          </w:tcPr>
          <w:p w:rsidR="002C031D" w:rsidRDefault="00AB61E9">
            <w:pPr>
              <w:pStyle w:val="ae"/>
              <w:widowControl w:val="0"/>
              <w:textAlignment w:val="top"/>
            </w:pPr>
            <w:r>
              <w:t>УТВЕ</w:t>
            </w:r>
            <w:r>
              <w:t>РЖДЁН</w:t>
            </w:r>
          </w:p>
          <w:p w:rsidR="002C031D" w:rsidRDefault="002C031D">
            <w:pPr>
              <w:pStyle w:val="13"/>
              <w:widowControl w:val="0"/>
              <w:textAlignment w:val="top"/>
            </w:pPr>
          </w:p>
          <w:p w:rsidR="002C031D" w:rsidRDefault="00AB61E9">
            <w:pPr>
              <w:pStyle w:val="13"/>
              <w:widowControl w:val="0"/>
              <w:textAlignment w:val="top"/>
            </w:pPr>
            <w:r>
              <w:t>постановлением администрации</w:t>
            </w:r>
          </w:p>
          <w:p w:rsidR="002C031D" w:rsidRDefault="00AB61E9">
            <w:pPr>
              <w:pStyle w:val="13"/>
              <w:widowControl w:val="0"/>
              <w:textAlignment w:val="top"/>
            </w:pPr>
            <w:proofErr w:type="spellStart"/>
            <w:r>
              <w:t>Жирновского</w:t>
            </w:r>
            <w:proofErr w:type="spellEnd"/>
            <w:r>
              <w:t xml:space="preserve"> муниципального</w:t>
            </w:r>
          </w:p>
          <w:p w:rsidR="002C031D" w:rsidRDefault="00AB61E9">
            <w:pPr>
              <w:pStyle w:val="13"/>
              <w:widowControl w:val="0"/>
              <w:textAlignment w:val="top"/>
            </w:pPr>
            <w:r>
              <w:t>района</w:t>
            </w:r>
          </w:p>
          <w:p w:rsidR="002C031D" w:rsidRDefault="002C031D">
            <w:pPr>
              <w:pStyle w:val="13"/>
              <w:widowControl w:val="0"/>
              <w:textAlignment w:val="top"/>
            </w:pPr>
          </w:p>
          <w:p w:rsidR="002C031D" w:rsidRDefault="00AB61E9">
            <w:pPr>
              <w:pStyle w:val="13"/>
              <w:widowControl w:val="0"/>
              <w:textAlignment w:val="top"/>
            </w:pPr>
            <w:bookmarkStart w:id="0" w:name="__DdeLink__833_10367147011"/>
            <w:r>
              <w:t>от</w:t>
            </w:r>
            <w:bookmarkEnd w:id="0"/>
            <w:r>
              <w:t xml:space="preserve"> 27.09.2021 № 889</w:t>
            </w:r>
          </w:p>
        </w:tc>
      </w:tr>
    </w:tbl>
    <w:p w:rsidR="002C031D" w:rsidRDefault="00AB61E9">
      <w:pPr>
        <w:pStyle w:val="13"/>
        <w:jc w:val="center"/>
        <w:textAlignment w:val="top"/>
      </w:pPr>
      <w:r>
        <w:t xml:space="preserve">                                            </w:t>
      </w:r>
    </w:p>
    <w:p w:rsidR="002C031D" w:rsidRDefault="002C031D">
      <w:pPr>
        <w:ind w:firstLine="540"/>
        <w:rPr>
          <w:bCs/>
        </w:rPr>
      </w:pPr>
    </w:p>
    <w:p w:rsidR="002C031D" w:rsidRDefault="00AB61E9">
      <w:pPr>
        <w:jc w:val="center"/>
      </w:pPr>
      <w:r>
        <w:t>Административный регламент</w:t>
      </w:r>
    </w:p>
    <w:p w:rsidR="002C031D" w:rsidRDefault="00AB61E9">
      <w:pPr>
        <w:jc w:val="center"/>
      </w:pPr>
      <w:r>
        <w:t xml:space="preserve">по осуществлению отделом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</w:t>
      </w:r>
      <w:r>
        <w:t>района Волгоградской области переданных государственных полномочий по предоставлению государственной услуги:</w:t>
      </w:r>
    </w:p>
    <w:p w:rsidR="002C031D" w:rsidRDefault="00AB61E9">
      <w:pPr>
        <w:ind w:firstLine="539"/>
        <w:jc w:val="center"/>
      </w:pPr>
      <w:r>
        <w:rPr>
          <w:bCs/>
        </w:rPr>
        <w:t>"Выдача разрешения на совершение сделок с имуществом несовершеннолетних подопечных "</w:t>
      </w:r>
    </w:p>
    <w:p w:rsidR="002C031D" w:rsidRDefault="002C031D">
      <w:pPr>
        <w:jc w:val="right"/>
        <w:rPr>
          <w:bCs/>
        </w:rPr>
      </w:pPr>
    </w:p>
    <w:p w:rsidR="002C031D" w:rsidRDefault="002C031D"/>
    <w:p w:rsidR="002C031D" w:rsidRDefault="00AB61E9">
      <w:pPr>
        <w:numPr>
          <w:ilvl w:val="0"/>
          <w:numId w:val="3"/>
        </w:numPr>
        <w:jc w:val="center"/>
      </w:pPr>
      <w:r>
        <w:t>Общие положения</w:t>
      </w:r>
    </w:p>
    <w:p w:rsidR="002C031D" w:rsidRDefault="002C031D">
      <w:pPr>
        <w:ind w:left="360"/>
        <w:jc w:val="center"/>
      </w:pPr>
    </w:p>
    <w:p w:rsidR="002C031D" w:rsidRDefault="00AB61E9">
      <w:pPr>
        <w:ind w:firstLine="540"/>
        <w:jc w:val="both"/>
      </w:pPr>
      <w:r>
        <w:t xml:space="preserve">Настоящий Административный регламент </w:t>
      </w:r>
      <w:r>
        <w:t xml:space="preserve">разработан во исполнение Федерального закона от 27.07.2010  № 210-ФЗ « Об </w:t>
      </w:r>
      <w:proofErr w:type="spellStart"/>
      <w:r>
        <w:t>отделизации</w:t>
      </w:r>
      <w:proofErr w:type="spellEnd"/>
      <w:r>
        <w:t xml:space="preserve"> предоставления государственных и муниципальных услуг», в целях формирования реестра муниципальных услуг </w:t>
      </w:r>
      <w:proofErr w:type="spellStart"/>
      <w:r>
        <w:t>Жирновского</w:t>
      </w:r>
      <w:proofErr w:type="spellEnd"/>
      <w:r>
        <w:t xml:space="preserve"> муниципального района.</w:t>
      </w:r>
    </w:p>
    <w:p w:rsidR="002C031D" w:rsidRDefault="00AB61E9">
      <w:pPr>
        <w:ind w:firstLine="540"/>
        <w:jc w:val="both"/>
      </w:pPr>
      <w:r>
        <w:rPr>
          <w:bCs/>
        </w:rPr>
        <w:t xml:space="preserve">1.1. Предмет регулирования. </w:t>
      </w:r>
    </w:p>
    <w:p w:rsidR="002C031D" w:rsidRDefault="00AB61E9">
      <w:pPr>
        <w:tabs>
          <w:tab w:val="left" w:pos="540"/>
        </w:tabs>
        <w:ind w:firstLine="567"/>
        <w:jc w:val="both"/>
      </w:pPr>
      <w:proofErr w:type="gramStart"/>
      <w:r>
        <w:rPr>
          <w:bCs/>
        </w:rPr>
        <w:t>Ад</w:t>
      </w:r>
      <w:r>
        <w:rPr>
          <w:bCs/>
        </w:rPr>
        <w:t xml:space="preserve">министративный регламент по осуществлению отделом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 переданных государственных полномочий по предоставлению государственной услуги "Выдача разрешения на совершение с</w:t>
      </w:r>
      <w:r>
        <w:rPr>
          <w:bCs/>
        </w:rPr>
        <w:t>делок с имуществом несовершеннолетних подопечных" (далее –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</w:t>
      </w:r>
      <w:r>
        <w:rPr>
          <w:bCs/>
        </w:rPr>
        <w:t>нии государственной услуги и определяет:</w:t>
      </w:r>
      <w:proofErr w:type="gramEnd"/>
    </w:p>
    <w:p w:rsidR="002C031D" w:rsidRDefault="00AB61E9">
      <w:pPr>
        <w:tabs>
          <w:tab w:val="left" w:pos="540"/>
        </w:tabs>
        <w:ind w:firstLine="567"/>
        <w:jc w:val="both"/>
      </w:pPr>
      <w:r>
        <w:rPr>
          <w:bCs/>
        </w:rPr>
        <w:t>стандарт предоставления государственной услуги;</w:t>
      </w:r>
    </w:p>
    <w:p w:rsidR="002C031D" w:rsidRDefault="00AB61E9">
      <w:pPr>
        <w:tabs>
          <w:tab w:val="left" w:pos="540"/>
        </w:tabs>
        <w:ind w:firstLine="567"/>
        <w:jc w:val="both"/>
      </w:pPr>
      <w:r>
        <w:rPr>
          <w:bCs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</w:t>
      </w:r>
      <w:r>
        <w:rPr>
          <w:bCs/>
        </w:rPr>
        <w:t>й форме);</w:t>
      </w:r>
    </w:p>
    <w:p w:rsidR="002C031D" w:rsidRDefault="00AB61E9">
      <w:pPr>
        <w:tabs>
          <w:tab w:val="left" w:pos="540"/>
        </w:tabs>
        <w:ind w:firstLine="567"/>
        <w:jc w:val="both"/>
      </w:pPr>
      <w:r>
        <w:rPr>
          <w:bCs/>
        </w:rPr>
        <w:t xml:space="preserve">формы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исполнением настоящего Административного регламента;</w:t>
      </w:r>
    </w:p>
    <w:p w:rsidR="002C031D" w:rsidRDefault="00AB61E9">
      <w:pPr>
        <w:tabs>
          <w:tab w:val="left" w:pos="540"/>
        </w:tabs>
        <w:ind w:firstLine="567"/>
        <w:jc w:val="both"/>
      </w:pPr>
      <w:r>
        <w:rPr>
          <w:bCs/>
        </w:rPr>
        <w:t>досудебный (внесудебный) порядок обжалования решений и действий (бездействия) отдела, предоставляющего государственную услугу, а также его должностных лиц.</w:t>
      </w:r>
    </w:p>
    <w:p w:rsidR="002C031D" w:rsidRDefault="00AB61E9">
      <w:pPr>
        <w:ind w:firstLine="540"/>
        <w:jc w:val="both"/>
      </w:pPr>
      <w:r>
        <w:rPr>
          <w:bCs/>
        </w:rPr>
        <w:t>1.2. Круг заявителе</w:t>
      </w:r>
      <w:r>
        <w:rPr>
          <w:bCs/>
        </w:rPr>
        <w:t xml:space="preserve">й </w:t>
      </w:r>
    </w:p>
    <w:p w:rsidR="002C031D" w:rsidRDefault="00AB61E9">
      <w:pPr>
        <w:ind w:firstLine="540"/>
        <w:jc w:val="both"/>
      </w:pPr>
      <w:r>
        <w:rPr>
          <w:bCs/>
        </w:rPr>
        <w:t xml:space="preserve">В качестве заявителей, которым предоставляется государственная услуга, выступают </w:t>
      </w:r>
      <w:r>
        <w:t xml:space="preserve">опекуны или попечители, назначенные отделом опеки и попечительства администрации по месту жительства в отношении лица, нуждающегося в опеке или попечительстве </w:t>
      </w:r>
      <w:r>
        <w:rPr>
          <w:bCs/>
        </w:rPr>
        <w:t>(далее – опек</w:t>
      </w:r>
      <w:r>
        <w:rPr>
          <w:bCs/>
        </w:rPr>
        <w:t xml:space="preserve">уны или попечители), проживающие на территории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области, (далее – заявители). 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rPr>
          <w:bCs/>
        </w:rPr>
        <w:t>1.3. Требования к порядку информирования о предоставлении государственной услуги.</w:t>
      </w:r>
    </w:p>
    <w:p w:rsidR="002C031D" w:rsidRDefault="00AB61E9">
      <w:pPr>
        <w:tabs>
          <w:tab w:val="left" w:pos="540"/>
        </w:tabs>
        <w:ind w:firstLine="567"/>
        <w:jc w:val="both"/>
      </w:pPr>
      <w:r>
        <w:lastRenderedPageBreak/>
        <w:t>1.3.1. Местонахождение О</w:t>
      </w:r>
      <w:bookmarkStart w:id="1" w:name="_GoBack"/>
      <w:bookmarkEnd w:id="1"/>
      <w:r>
        <w:t>тдела опеки и попечитель</w:t>
      </w:r>
      <w:r>
        <w:t xml:space="preserve">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области: Волгоградская область, </w:t>
      </w:r>
      <w:proofErr w:type="spellStart"/>
      <w:r>
        <w:t>Жирновский</w:t>
      </w:r>
      <w:proofErr w:type="spellEnd"/>
      <w:r>
        <w:t xml:space="preserve"> район, г. Жирновск, ул. </w:t>
      </w:r>
      <w:proofErr w:type="gramStart"/>
      <w:r>
        <w:rPr>
          <w:lang w:val="en-US"/>
        </w:rPr>
        <w:t>C</w:t>
      </w:r>
      <w:proofErr w:type="spellStart"/>
      <w:proofErr w:type="gramEnd"/>
      <w:r>
        <w:t>троителей</w:t>
      </w:r>
      <w:proofErr w:type="spellEnd"/>
      <w:r>
        <w:t xml:space="preserve">, дом № 12; </w:t>
      </w:r>
      <w:proofErr w:type="spellStart"/>
      <w:r>
        <w:t>каб</w:t>
      </w:r>
      <w:proofErr w:type="spellEnd"/>
      <w:r>
        <w:t xml:space="preserve">. № </w:t>
      </w:r>
      <w:r>
        <w:rPr>
          <w:lang w:val="en-US"/>
        </w:rPr>
        <w:t>7,8,9.</w:t>
      </w:r>
      <w:r>
        <w:t xml:space="preserve"> </w:t>
      </w:r>
    </w:p>
    <w:p w:rsidR="002C031D" w:rsidRDefault="00AB61E9">
      <w:pPr>
        <w:tabs>
          <w:tab w:val="left" w:pos="540"/>
        </w:tabs>
        <w:ind w:firstLine="567"/>
        <w:jc w:val="both"/>
      </w:pPr>
      <w:r>
        <w:t>Контактные телефоны: (84454) 5-57-09; 5-30-58; факс: (84454) 5-30-58; адрес электронн</w:t>
      </w:r>
      <w:r>
        <w:t xml:space="preserve">ой почты: </w:t>
      </w:r>
      <w:hyperlink r:id="rId8">
        <w:r>
          <w:rPr>
            <w:lang w:val="en-US"/>
          </w:rPr>
          <w:t>ra</w:t>
        </w:r>
        <w:r>
          <w:t>_</w:t>
        </w:r>
        <w:r>
          <w:rPr>
            <w:lang w:val="en-US"/>
          </w:rPr>
          <w:t>zhirn</w:t>
        </w:r>
        <w:r>
          <w:t>_</w:t>
        </w:r>
        <w:r>
          <w:rPr>
            <w:lang w:val="en-US"/>
          </w:rPr>
          <w:t>opeka</w:t>
        </w:r>
        <w:r>
          <w:t>@</w:t>
        </w:r>
        <w:r>
          <w:rPr>
            <w:lang w:val="en-US"/>
          </w:rPr>
          <w:t>volganet</w:t>
        </w:r>
        <w:r>
          <w:t>.</w:t>
        </w:r>
        <w:r>
          <w:rPr>
            <w:lang w:val="en-US"/>
          </w:rPr>
          <w:t>ru</w:t>
        </w:r>
      </w:hyperlink>
      <w:r>
        <w:t>.</w:t>
      </w:r>
    </w:p>
    <w:p w:rsidR="002C031D" w:rsidRDefault="00AB61E9">
      <w:pPr>
        <w:tabs>
          <w:tab w:val="left" w:pos="540"/>
        </w:tabs>
        <w:ind w:firstLine="567"/>
        <w:jc w:val="both"/>
      </w:pPr>
      <w:r>
        <w:t xml:space="preserve">1.3.2. </w:t>
      </w:r>
      <w:r>
        <w:rPr>
          <w:iCs/>
        </w:rPr>
        <w:t xml:space="preserve">Отдел опеки и попечительства администрации </w:t>
      </w:r>
      <w:proofErr w:type="spellStart"/>
      <w:r>
        <w:rPr>
          <w:iCs/>
        </w:rPr>
        <w:t>Жирновского</w:t>
      </w:r>
      <w:proofErr w:type="spellEnd"/>
      <w:r>
        <w:rPr>
          <w:iCs/>
        </w:rPr>
        <w:t xml:space="preserve"> муниципального района Волгоградской области</w:t>
      </w:r>
      <w:r>
        <w:rPr>
          <w:i/>
          <w:iCs/>
        </w:rPr>
        <w:t xml:space="preserve">  </w:t>
      </w:r>
      <w:r>
        <w:t>осуществляет прием заявителей в соответствии со следующим гр</w:t>
      </w:r>
      <w:r>
        <w:t>афиком: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t xml:space="preserve">понедельник, вторник с 08.00 до 17.00; 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t xml:space="preserve">обеденный перерыв – с 12.00 до 13.00; </w:t>
      </w:r>
    </w:p>
    <w:p w:rsidR="002C031D" w:rsidRDefault="00AB61E9">
      <w:pPr>
        <w:tabs>
          <w:tab w:val="left" w:pos="540"/>
        </w:tabs>
        <w:ind w:firstLine="567"/>
        <w:jc w:val="both"/>
      </w:pPr>
      <w:r>
        <w:t>суббота, воскресенье – выходной.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t>1.3.3. Информирование  получателей  государственной услуги осуществляется путем: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t>устного консультирования;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t>письменных разъяснений;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t xml:space="preserve">средств телефонной связи по номерам: (84454) 55709; 53058;   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t>средств почтовой связи;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t>размещения информационных материалов на сайте</w:t>
      </w:r>
      <w:r>
        <w:rPr>
          <w:iCs/>
        </w:rPr>
        <w:t xml:space="preserve"> администрации </w:t>
      </w:r>
      <w:proofErr w:type="spellStart"/>
      <w:r>
        <w:rPr>
          <w:iCs/>
        </w:rPr>
        <w:t>Жирновского</w:t>
      </w:r>
      <w:proofErr w:type="spellEnd"/>
      <w:r>
        <w:rPr>
          <w:iCs/>
        </w:rPr>
        <w:t xml:space="preserve"> муниципального района Волгоградской области </w:t>
      </w:r>
      <w:r>
        <w:t xml:space="preserve">в информационно - телекоммуникационной сети Интернет </w:t>
      </w:r>
      <w:r>
        <w:rPr>
          <w:color w:val="000000"/>
        </w:rPr>
        <w:t>(</w:t>
      </w:r>
      <w:hyperlink r:id="rId9">
        <w:r>
          <w:rPr>
            <w:color w:val="000000"/>
          </w:rPr>
          <w:t>www.admzhirn.ru</w:t>
        </w:r>
      </w:hyperlink>
      <w:r>
        <w:rPr>
          <w:color w:val="000000"/>
        </w:rPr>
        <w:t>);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t>использования федеральной государственной информационной системы "Сводный реестр государственных и муниципальных услуг (функции)" (</w:t>
      </w:r>
      <w:hyperlink r:id="rId10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proofErr w:type="spellStart"/>
        <w:r>
          <w:rPr>
            <w:color w:val="000000"/>
            <w:lang w:val="en-US"/>
          </w:rPr>
          <w:t>gosuslugi</w:t>
        </w:r>
        <w:proofErr w:type="spellEnd"/>
        <w:r>
          <w:rPr>
            <w:color w:val="000000"/>
          </w:rPr>
          <w:t>.</w:t>
        </w:r>
        <w:proofErr w:type="spellStart"/>
        <w:r>
          <w:rPr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>),</w:t>
      </w:r>
      <w:r>
        <w:t xml:space="preserve"> офици</w:t>
      </w:r>
      <w:r>
        <w:t>ального портала Губернатора и Администрации Волгоградской области (раздел «Государственные услуги») (</w:t>
      </w:r>
      <w:r>
        <w:rPr>
          <w:lang w:val="en-US"/>
        </w:rPr>
        <w:t>www</w:t>
      </w:r>
      <w:r>
        <w:t xml:space="preserve">. </w:t>
      </w:r>
      <w:proofErr w:type="spellStart"/>
      <w:r>
        <w:rPr>
          <w:lang w:val="en-US"/>
        </w:rPr>
        <w:t>volganet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). 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t xml:space="preserve">В информационно - телекоммуникационной сети Интернет размещаются следующие информационные материалы: 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t>государственной</w:t>
      </w:r>
      <w:r>
        <w:rPr>
          <w:bCs/>
        </w:rPr>
        <w:t xml:space="preserve"> услуги;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rPr>
          <w:bCs/>
        </w:rPr>
        <w:t>2) текст настоящего Административного регламента;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rPr>
          <w:bCs/>
        </w:rPr>
        <w:t>3) перечень документов, необходимых для предоставлен</w:t>
      </w:r>
      <w:r>
        <w:rPr>
          <w:bCs/>
        </w:rPr>
        <w:t xml:space="preserve">ия </w:t>
      </w:r>
      <w:r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rPr>
          <w:bCs/>
        </w:rPr>
        <w:t xml:space="preserve">4) образцы оформления документов, необходимых для предоставления </w:t>
      </w:r>
      <w:r>
        <w:t>государственной</w:t>
      </w:r>
      <w:r>
        <w:rPr>
          <w:bCs/>
        </w:rPr>
        <w:t xml:space="preserve"> услуги, и требования к ним;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rPr>
          <w:bCs/>
        </w:rPr>
        <w:t xml:space="preserve">5) порядок информирования о ходе предоставления </w:t>
      </w:r>
      <w:r>
        <w:t>государственной</w:t>
      </w:r>
      <w:r>
        <w:rPr>
          <w:bCs/>
        </w:rPr>
        <w:t xml:space="preserve"> услуги;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t>6</w:t>
      </w:r>
      <w:r>
        <w:t xml:space="preserve">) порядок обжалования действия (бездействия) и решений, осуществляемых и принимаемых специалистами 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 в ходе предоставления государственной услуги.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t xml:space="preserve">На стенде </w:t>
      </w:r>
      <w:r>
        <w:rPr>
          <w:bCs/>
        </w:rPr>
        <w:t>о</w:t>
      </w:r>
      <w:r>
        <w:t xml:space="preserve">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 размещается следующая информация: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rPr>
          <w:bCs/>
        </w:rPr>
        <w:t>1) извлечения из законодательных и иных нормативных правовых актов, содержащих нормы, регулирующие деятельность по предоста</w:t>
      </w:r>
      <w:r>
        <w:rPr>
          <w:bCs/>
        </w:rPr>
        <w:t xml:space="preserve">влению </w:t>
      </w:r>
      <w:r>
        <w:t>государственной</w:t>
      </w:r>
      <w:r>
        <w:rPr>
          <w:bCs/>
        </w:rPr>
        <w:t xml:space="preserve"> услуги;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rPr>
          <w:bCs/>
        </w:rPr>
        <w:t>2) текст настоящего Административного регламента;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rPr>
          <w:bCs/>
        </w:rPr>
        <w:t xml:space="preserve">3) перечень документов, необходимых для предоставления </w:t>
      </w:r>
      <w:r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rPr>
          <w:bCs/>
        </w:rPr>
        <w:t xml:space="preserve">4)образцы оформления документов, необходимых для </w:t>
      </w:r>
      <w:r>
        <w:rPr>
          <w:bCs/>
        </w:rPr>
        <w:t xml:space="preserve">предоставления </w:t>
      </w:r>
      <w:r>
        <w:t>государственной</w:t>
      </w:r>
      <w:r>
        <w:rPr>
          <w:bCs/>
        </w:rPr>
        <w:t xml:space="preserve"> услуги, и требования к ним;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rPr>
          <w:bCs/>
        </w:rPr>
        <w:t xml:space="preserve">5) порядок информирования о ходе предоставления </w:t>
      </w:r>
      <w:r>
        <w:t>государственной</w:t>
      </w:r>
      <w:r>
        <w:rPr>
          <w:bCs/>
        </w:rPr>
        <w:t xml:space="preserve"> услуги;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t xml:space="preserve">6) порядок обжалования действия (бездействия) и решений, осуществляемых и принимаемых специалистами </w:t>
      </w:r>
      <w:bookmarkStart w:id="2" w:name="__DdeLink__858_1355808324"/>
      <w:r>
        <w:t>отдела опеки и попечитель</w:t>
      </w:r>
      <w:r>
        <w:t xml:space="preserve">ства администрации </w:t>
      </w:r>
      <w:proofErr w:type="spellStart"/>
      <w:r>
        <w:lastRenderedPageBreak/>
        <w:t>Жирновского</w:t>
      </w:r>
      <w:proofErr w:type="spellEnd"/>
      <w:r>
        <w:t xml:space="preserve"> муниципального района Волгоградской области </w:t>
      </w:r>
      <w:bookmarkEnd w:id="2"/>
      <w:r>
        <w:t>в ходе предоставления государственной услуги.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t xml:space="preserve">1.3.4. Информация о ходе предоставления государственной услуги доводится до заявителей специалистами отдела опеки и попечительства </w:t>
      </w:r>
      <w:r>
        <w:t xml:space="preserve">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rPr>
          <w:bCs/>
        </w:rPr>
        <w:t>1.3.5. Официальная информация о МФЦ (контактные данные, график работы и т.д.) размеще</w:t>
      </w:r>
      <w:r>
        <w:rPr>
          <w:bCs/>
        </w:rPr>
        <w:t xml:space="preserve">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proofErr w:type="spellStart"/>
      <w:r>
        <w:rPr>
          <w:bCs/>
          <w:lang w:val="en-US"/>
        </w:rPr>
        <w:t>mfc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volganet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 xml:space="preserve"> (далее - официальный сайт МФЦ)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rPr>
          <w:bCs/>
        </w:rPr>
        <w:t xml:space="preserve">1.3.6. </w:t>
      </w:r>
      <w:proofErr w:type="gramStart"/>
      <w:r>
        <w:rPr>
          <w:bCs/>
        </w:rPr>
        <w:t>Информация о месте нахождения и графике работ</w:t>
      </w:r>
      <w:r>
        <w:rPr>
          <w:bCs/>
        </w:rPr>
        <w:t>ы о</w:t>
      </w:r>
      <w:r>
        <w:t xml:space="preserve">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</w:t>
      </w:r>
      <w:r>
        <w:rPr>
          <w:bCs/>
        </w:rPr>
        <w:t>, о порядке предоставления государственной услуги размещается на официальном сайте о</w:t>
      </w:r>
      <w:r>
        <w:t xml:space="preserve">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</w:t>
      </w:r>
      <w:r>
        <w:t>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proofErr w:type="spellStart"/>
      <w:r>
        <w:rPr>
          <w:bCs/>
          <w:lang w:val="en-US"/>
        </w:rPr>
        <w:t>gosuslugi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>) (далее - Единый портал государственн</w:t>
      </w:r>
      <w:r>
        <w:rPr>
          <w:bCs/>
        </w:rPr>
        <w:t>ых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и муниципальных услуг) и государственной информационной системе «Портал государственной и муниципальных услуг (функций) Волгоградской области» (</w:t>
      </w:r>
      <w:r>
        <w:rPr>
          <w:bCs/>
          <w:lang w:val="en-US"/>
        </w:rPr>
        <w:t>http</w:t>
      </w:r>
      <w:r>
        <w:rPr>
          <w:bCs/>
        </w:rPr>
        <w:t>//</w:t>
      </w:r>
      <w:proofErr w:type="spellStart"/>
      <w:r>
        <w:rPr>
          <w:bCs/>
          <w:lang w:val="en-US"/>
        </w:rPr>
        <w:t>gosuslugi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volganet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>/) (далее - Региональный портал государственных услуг, на информационных стендах н</w:t>
      </w:r>
      <w:r>
        <w:rPr>
          <w:bCs/>
        </w:rPr>
        <w:t>епосредственно в помещении о</w:t>
      </w:r>
      <w:r>
        <w:t xml:space="preserve">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о</w:t>
      </w:r>
      <w:r>
        <w:t xml:space="preserve">тдела опеки и попечительства администрации </w:t>
      </w:r>
      <w:proofErr w:type="spellStart"/>
      <w:r>
        <w:t>Жирн</w:t>
      </w:r>
      <w:r>
        <w:t>овского</w:t>
      </w:r>
      <w:proofErr w:type="spellEnd"/>
      <w:r>
        <w:t xml:space="preserve"> муниципального района Волгоградской области</w:t>
      </w:r>
      <w:proofErr w:type="gramEnd"/>
      <w:r>
        <w:rPr>
          <w:bCs/>
        </w:rPr>
        <w:t xml:space="preserve"> по телефону.</w:t>
      </w:r>
    </w:p>
    <w:p w:rsidR="002C031D" w:rsidRDefault="002C031D">
      <w:pPr>
        <w:tabs>
          <w:tab w:val="left" w:pos="540"/>
        </w:tabs>
        <w:jc w:val="both"/>
        <w:rPr>
          <w:bCs/>
        </w:rPr>
      </w:pPr>
    </w:p>
    <w:p w:rsidR="002C031D" w:rsidRDefault="00AB61E9">
      <w:pPr>
        <w:ind w:firstLine="540"/>
        <w:jc w:val="center"/>
        <w:outlineLvl w:val="1"/>
      </w:pPr>
      <w:r>
        <w:rPr>
          <w:bCs/>
        </w:rPr>
        <w:t>2. Стандарт предоставления государственной услуги</w:t>
      </w:r>
    </w:p>
    <w:p w:rsidR="002C031D" w:rsidRDefault="002C031D">
      <w:pPr>
        <w:ind w:firstLine="540"/>
        <w:jc w:val="both"/>
        <w:outlineLvl w:val="1"/>
        <w:rPr>
          <w:bCs/>
        </w:rPr>
      </w:pPr>
    </w:p>
    <w:p w:rsidR="002C031D" w:rsidRDefault="00AB61E9">
      <w:pPr>
        <w:tabs>
          <w:tab w:val="left" w:pos="540"/>
        </w:tabs>
        <w:ind w:firstLine="567"/>
        <w:jc w:val="both"/>
      </w:pPr>
      <w:r>
        <w:rPr>
          <w:bCs/>
        </w:rPr>
        <w:t>2.1. Наименование государственной услуги.</w:t>
      </w:r>
    </w:p>
    <w:p w:rsidR="002C031D" w:rsidRDefault="00AB61E9">
      <w:pPr>
        <w:tabs>
          <w:tab w:val="left" w:pos="540"/>
        </w:tabs>
        <w:ind w:firstLine="567"/>
        <w:jc w:val="both"/>
      </w:pPr>
      <w:r>
        <w:rPr>
          <w:bCs/>
        </w:rPr>
        <w:t>Выдача разрешения на совершение сделок с имуществом несовершеннолетних подопечных.</w:t>
      </w:r>
    </w:p>
    <w:p w:rsidR="002C031D" w:rsidRDefault="00AB61E9">
      <w:pPr>
        <w:tabs>
          <w:tab w:val="left" w:pos="540"/>
        </w:tabs>
        <w:ind w:firstLine="567"/>
        <w:jc w:val="both"/>
      </w:pPr>
      <w:r>
        <w:rPr>
          <w:iCs/>
        </w:rPr>
        <w:t>2.2 Наименован</w:t>
      </w:r>
      <w:r>
        <w:rPr>
          <w:iCs/>
        </w:rPr>
        <w:t>ие отдела местного самоуправления, предоставляющего государственную услугу.</w:t>
      </w:r>
    </w:p>
    <w:p w:rsidR="002C031D" w:rsidRDefault="00AB61E9">
      <w:pPr>
        <w:tabs>
          <w:tab w:val="left" w:pos="540"/>
        </w:tabs>
        <w:ind w:firstLine="567"/>
        <w:jc w:val="both"/>
      </w:pPr>
      <w:r>
        <w:rPr>
          <w:iCs/>
        </w:rPr>
        <w:t xml:space="preserve">2.2.1. Государственную услугу предоставляет:  </w:t>
      </w:r>
      <w:r>
        <w:rPr>
          <w:iCs/>
        </w:rPr>
        <w:t>А</w:t>
      </w:r>
      <w:r>
        <w:rPr>
          <w:iCs/>
        </w:rPr>
        <w:t>дминистраци</w:t>
      </w:r>
      <w:r>
        <w:rPr>
          <w:iCs/>
        </w:rPr>
        <w:t>я</w:t>
      </w:r>
      <w:r>
        <w:rPr>
          <w:iCs/>
        </w:rPr>
        <w:t xml:space="preserve"> </w:t>
      </w:r>
      <w:proofErr w:type="spellStart"/>
      <w:r>
        <w:rPr>
          <w:iCs/>
        </w:rPr>
        <w:t>Жирновского</w:t>
      </w:r>
      <w:proofErr w:type="spellEnd"/>
      <w:r>
        <w:rPr>
          <w:iCs/>
        </w:rPr>
        <w:t xml:space="preserve"> муниципального района Волгоградской области   (далее – уполномоченный орган)</w:t>
      </w:r>
      <w:r>
        <w:rPr>
          <w:i/>
          <w:iCs/>
        </w:rPr>
        <w:t xml:space="preserve">. </w:t>
      </w:r>
      <w:r>
        <w:t xml:space="preserve">Структурным </w:t>
      </w:r>
      <w:proofErr w:type="gramStart"/>
      <w:r>
        <w:t>подразделением</w:t>
      </w:r>
      <w:proofErr w:type="gramEnd"/>
      <w:r>
        <w:t xml:space="preserve"> </w:t>
      </w:r>
      <w:r>
        <w:t xml:space="preserve">осуществляющим непосредственно предоставление государственной услуги является Отдел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области.</w:t>
      </w:r>
    </w:p>
    <w:p w:rsidR="002C031D" w:rsidRDefault="00AB61E9">
      <w:pPr>
        <w:tabs>
          <w:tab w:val="left" w:pos="540"/>
        </w:tabs>
        <w:ind w:firstLine="567"/>
        <w:jc w:val="both"/>
      </w:pPr>
      <w:r>
        <w:rPr>
          <w:iCs/>
        </w:rPr>
        <w:t>2.2.2. Запрещено требовать от заявителя осуществления действий, в том числе со</w:t>
      </w:r>
      <w:r>
        <w:rPr>
          <w:iCs/>
        </w:rPr>
        <w:t xml:space="preserve">гласований, необходимых для получения государственной услуги, связанных с обращением в иные государственные отделы, </w:t>
      </w:r>
      <w:proofErr w:type="spellStart"/>
      <w:r>
        <w:rPr>
          <w:iCs/>
        </w:rPr>
        <w:t>отделизации</w:t>
      </w:r>
      <w:proofErr w:type="spellEnd"/>
      <w:r>
        <w:rPr>
          <w:iCs/>
        </w:rPr>
        <w:t>, за исключением получения услуг, включенных в утвержденный областным нормативным правовым актом перечень услуг, которые являются</w:t>
      </w:r>
      <w:r>
        <w:rPr>
          <w:iCs/>
        </w:rPr>
        <w:t xml:space="preserve"> необходимыми и обязательными для предоставления государственной услуги.</w:t>
      </w:r>
    </w:p>
    <w:p w:rsidR="002C031D" w:rsidRDefault="00AB61E9">
      <w:pPr>
        <w:tabs>
          <w:tab w:val="left" w:pos="540"/>
        </w:tabs>
        <w:ind w:firstLine="567"/>
        <w:jc w:val="both"/>
      </w:pPr>
      <w:r>
        <w:t>2.3. Результат предоставления государственной услуги.</w:t>
      </w:r>
    </w:p>
    <w:p w:rsidR="002C031D" w:rsidRDefault="00AB61E9">
      <w:pPr>
        <w:tabs>
          <w:tab w:val="left" w:pos="540"/>
        </w:tabs>
        <w:ind w:firstLine="567"/>
        <w:jc w:val="both"/>
      </w:pPr>
      <w:r>
        <w:t xml:space="preserve">Конечным результатом предоставления государственной услуги является: 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t xml:space="preserve">принятие решения о выдаче </w:t>
      </w:r>
      <w:r>
        <w:rPr>
          <w:bCs/>
        </w:rPr>
        <w:t>опекуну или попечителю разрешения</w:t>
      </w:r>
      <w:r>
        <w:rPr>
          <w:bCs/>
        </w:rPr>
        <w:t xml:space="preserve"> на совершение сделок с имуществом подопечных </w:t>
      </w:r>
      <w:r>
        <w:t xml:space="preserve">с направлением (вручением) заявителю </w:t>
      </w:r>
      <w:r>
        <w:rPr>
          <w:bCs/>
        </w:rPr>
        <w:t xml:space="preserve">решения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области; </w:t>
      </w:r>
    </w:p>
    <w:p w:rsidR="002C031D" w:rsidRDefault="00AB61E9">
      <w:pPr>
        <w:tabs>
          <w:tab w:val="left" w:pos="540"/>
        </w:tabs>
        <w:ind w:firstLine="567"/>
        <w:jc w:val="both"/>
      </w:pPr>
      <w:r>
        <w:lastRenderedPageBreak/>
        <w:t xml:space="preserve">принятие решения об отказе в выдаче </w:t>
      </w:r>
      <w:r>
        <w:rPr>
          <w:bCs/>
        </w:rPr>
        <w:t>опекуну или попечителю разр</w:t>
      </w:r>
      <w:r>
        <w:rPr>
          <w:bCs/>
        </w:rPr>
        <w:t xml:space="preserve">ешения на совершение сделок с имуществом подопечных </w:t>
      </w:r>
      <w:r>
        <w:t xml:space="preserve">с направлением (вручением) заявителю письменного уведомления об отказе с указанием причин отказа. </w:t>
      </w:r>
    </w:p>
    <w:p w:rsidR="002C031D" w:rsidRDefault="00AB61E9">
      <w:pPr>
        <w:tabs>
          <w:tab w:val="left" w:pos="540"/>
        </w:tabs>
        <w:ind w:firstLine="567"/>
        <w:jc w:val="both"/>
      </w:pPr>
      <w:r>
        <w:t>2.4. Срок предоставления государственной услуги.</w:t>
      </w:r>
    </w:p>
    <w:p w:rsidR="002C031D" w:rsidRDefault="00AB61E9">
      <w:pPr>
        <w:ind w:firstLine="567"/>
        <w:jc w:val="both"/>
      </w:pPr>
      <w:r>
        <w:rPr>
          <w:iCs/>
        </w:rPr>
        <w:t xml:space="preserve">2.4.1. </w:t>
      </w:r>
      <w:r>
        <w:rPr>
          <w:bCs/>
          <w:iCs/>
        </w:rPr>
        <w:t>Заявления граждан по предоставлению государственн</w:t>
      </w:r>
      <w:r>
        <w:rPr>
          <w:bCs/>
          <w:iCs/>
        </w:rPr>
        <w:t>ой услуги</w:t>
      </w:r>
      <w:r>
        <w:rPr>
          <w:bCs/>
        </w:rPr>
        <w:t>,</w:t>
      </w:r>
      <w:r>
        <w:rPr>
          <w:bCs/>
          <w:iCs/>
        </w:rPr>
        <w:t xml:space="preserve"> поступившие в уполномоченный орган, рассматриваются в течение 15 дней с момента поступления обращения.</w:t>
      </w:r>
    </w:p>
    <w:p w:rsidR="002C031D" w:rsidRDefault="00AB61E9">
      <w:pPr>
        <w:ind w:firstLine="567"/>
        <w:jc w:val="both"/>
      </w:pPr>
      <w:r>
        <w:t>2</w:t>
      </w:r>
      <w:r>
        <w:rPr>
          <w:iCs/>
        </w:rPr>
        <w:t xml:space="preserve">.5. </w:t>
      </w:r>
      <w:r>
        <w:rPr>
          <w:iCs/>
        </w:rPr>
        <w:t xml:space="preserve">Предоставление государственной услуги осуществляется </w:t>
      </w:r>
      <w:r>
        <w:rPr>
          <w:iCs/>
        </w:rPr>
        <w:br/>
        <w:t>в соответствии со следующими нормативными правовыми актами:</w:t>
      </w:r>
    </w:p>
    <w:p w:rsidR="002C031D" w:rsidRDefault="00AB61E9">
      <w:pPr>
        <w:ind w:firstLine="709"/>
        <w:jc w:val="both"/>
      </w:pPr>
      <w:r>
        <w:t xml:space="preserve">Конституция Российской </w:t>
      </w:r>
      <w:r>
        <w:t>Федерации;</w:t>
      </w:r>
    </w:p>
    <w:p w:rsidR="002C031D" w:rsidRDefault="00AB61E9">
      <w:pPr>
        <w:ind w:firstLine="709"/>
        <w:jc w:val="both"/>
      </w:pPr>
      <w:r>
        <w:t>Гражданский кодекс Российской Федерации (часть первая) ("Собрание законодательства Российской Федерации", 05 декабря 1994 г., № 32, ст. 3301; "Российская газета", № 238 - 239, 08 декабря 1994 г.);</w:t>
      </w:r>
    </w:p>
    <w:p w:rsidR="002C031D" w:rsidRDefault="00AB61E9">
      <w:pPr>
        <w:ind w:firstLine="709"/>
        <w:jc w:val="both"/>
      </w:pPr>
      <w:r>
        <w:t xml:space="preserve">Семейный кодекс Российской Федерации ("Собрание </w:t>
      </w:r>
      <w:r>
        <w:t>законодательства Российской Федерации", 01 января 1996 г., № 1, ст. 16; "Российская газета", № 17, 27 января 1996 г.);</w:t>
      </w:r>
    </w:p>
    <w:p w:rsidR="002C031D" w:rsidRDefault="00AB61E9">
      <w:pPr>
        <w:ind w:firstLine="709"/>
        <w:jc w:val="both"/>
      </w:pPr>
      <w:r>
        <w:t>Федеральный закон от 15 ноября 1997 г. № 143-ФЗ "Об актах гражданского состояния" ("Собрание законодательства Российской Федерации", 24 н</w:t>
      </w:r>
      <w:r>
        <w:t>оября 1997 г., № 47, ст. 5340; "Российская газета", № 224, 20 ноября 1997 г.);</w:t>
      </w:r>
    </w:p>
    <w:p w:rsidR="002C031D" w:rsidRDefault="00AB61E9">
      <w:pPr>
        <w:ind w:firstLine="709"/>
        <w:jc w:val="both"/>
      </w:pPr>
      <w:r>
        <w:t xml:space="preserve">Федеральный закон от 27 июля 2006 г. № 149-ФЗ </w:t>
      </w:r>
      <w:r>
        <w:br/>
        <w:t>"Об информации, информационных технологиях и о защите информации" ("Российская газета", № 165, 29 июля 2006 г.);</w:t>
      </w:r>
    </w:p>
    <w:p w:rsidR="002C031D" w:rsidRDefault="00AB61E9">
      <w:pPr>
        <w:ind w:firstLine="709"/>
        <w:jc w:val="both"/>
      </w:pPr>
      <w:r>
        <w:t>Федеральный закон</w:t>
      </w:r>
      <w:r>
        <w:t xml:space="preserve"> от 24 апреля 2008 г. № 48-ФЗ "Об опеке </w:t>
      </w:r>
      <w:r>
        <w:br/>
        <w:t xml:space="preserve">и попечительстве" ("Собрание законодательства Российской Федерации", 28 апреля 2008 г., № 17, ст. 1755; "Российская газета", № 94, </w:t>
      </w:r>
      <w:r>
        <w:br/>
        <w:t>30 апреля 2008 г.);</w:t>
      </w:r>
    </w:p>
    <w:p w:rsidR="002C031D" w:rsidRDefault="00AB61E9">
      <w:pPr>
        <w:ind w:firstLine="709"/>
        <w:jc w:val="both"/>
      </w:pPr>
      <w:r>
        <w:t>Федеральный закон от 27 июля 2010 г. № 210-ФЗ "Об организации п</w:t>
      </w:r>
      <w:r>
        <w:t xml:space="preserve">редоставления государственных и муниципальных услуг" ("Собрание законодательства Российской Федерации", 02 августа 2010 г., № 31, </w:t>
      </w:r>
      <w:r>
        <w:br/>
        <w:t>ст. 4179; "Российская газета", № 168, 30 июля 2010 г.);</w:t>
      </w:r>
    </w:p>
    <w:p w:rsidR="002C031D" w:rsidRDefault="00AB61E9">
      <w:pPr>
        <w:ind w:firstLine="709"/>
        <w:jc w:val="both"/>
      </w:pPr>
      <w:r>
        <w:t xml:space="preserve">Федеральный закон от 06 апреля 2011 г. № 63-ФЗ </w:t>
      </w:r>
      <w:r>
        <w:br/>
        <w:t>"Об электронной подпи</w:t>
      </w:r>
      <w:r>
        <w:t xml:space="preserve">си" ("Парламентская газета", № 17, </w:t>
      </w:r>
      <w:r>
        <w:br/>
        <w:t>08-14 апреля 2011 г., "Российская газета", № 75, 08 апреля 2011 г., "Собрание законодательства РФ", 11 апреля 2011 г., № 15, ст. 2036);</w:t>
      </w:r>
    </w:p>
    <w:p w:rsidR="002C031D" w:rsidRDefault="00AB61E9">
      <w:pPr>
        <w:ind w:firstLine="709"/>
        <w:jc w:val="both"/>
      </w:pPr>
      <w:r>
        <w:t>постановление Правительства Российской Федерации от 18.05.2009 № 423 "Об отдельных в</w:t>
      </w:r>
      <w:r>
        <w:t xml:space="preserve">опросах осуществления опеки и попечительства </w:t>
      </w:r>
      <w:r>
        <w:br/>
        <w:t>в отношении несовершеннолетних граждан" ("Собрание законодательства Российской Федерации", 25 мая 2009 г., № 21, ст. 2572; "Российская газета", № 94, 27 мая 2009 г.);</w:t>
      </w:r>
    </w:p>
    <w:p w:rsidR="002C031D" w:rsidRDefault="00AB61E9">
      <w:pPr>
        <w:ind w:firstLine="709"/>
        <w:jc w:val="both"/>
      </w:pPr>
      <w:r>
        <w:t>постановление Правительства Российской Феде</w:t>
      </w:r>
      <w:r>
        <w:t>рации от 16 мая 2011 г.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("Собрание законодательства Российской Федерации",</w:t>
      </w:r>
      <w:r>
        <w:t xml:space="preserve"> 30 мая 2011 г.,   № 22, ст. 3169); </w:t>
      </w:r>
    </w:p>
    <w:p w:rsidR="002C031D" w:rsidRDefault="00AB61E9">
      <w:pPr>
        <w:ind w:firstLine="709"/>
        <w:jc w:val="both"/>
      </w:pPr>
      <w:r>
        <w:t xml:space="preserve">постановление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                                   и </w:t>
      </w:r>
      <w:r>
        <w:t>муниципальных услуг" ("Российская газета", № 148, 02 июля 2012 г., "Собрание законодательства РФ", 02 июля 2012 г., № 27, ст. 3744.);</w:t>
      </w:r>
    </w:p>
    <w:p w:rsidR="002C031D" w:rsidRDefault="00AB61E9">
      <w:pPr>
        <w:ind w:firstLine="709"/>
        <w:jc w:val="both"/>
      </w:pPr>
      <w:r>
        <w:t>постановление Правительства Российской Федерации от 25 августа 2012 г. № 852 "Об утверждении Правил использования усиленно</w:t>
      </w:r>
      <w:r>
        <w:t xml:space="preserve">й квалифицированной электронной подписи при обращении </w:t>
      </w:r>
      <w:r>
        <w:br/>
        <w:t xml:space="preserve">за получением государственных и муниципальных услуг и о внесении изменения в </w:t>
      </w:r>
      <w:r>
        <w:lastRenderedPageBreak/>
        <w:t>Правила разработки и утверждения административных регламентов предоставления государственных услуг" ("Российская газета", 31</w:t>
      </w:r>
      <w:r>
        <w:t xml:space="preserve"> августа 2012 г., № 200);</w:t>
      </w:r>
    </w:p>
    <w:p w:rsidR="002C031D" w:rsidRDefault="00AB61E9">
      <w:pPr>
        <w:ind w:firstLine="709"/>
        <w:jc w:val="both"/>
      </w:pPr>
      <w:r>
        <w:t xml:space="preserve">постановление Правительства Российской Федерации от 26 марта 2016 г. № 236 "О требованиях к предоставлению в электронной форме государственных и муниципальных услуг" ("Российская газета", </w:t>
      </w:r>
      <w:r>
        <w:br/>
        <w:t>№ 75, 08 апреля 2016 г.);</w:t>
      </w:r>
    </w:p>
    <w:p w:rsidR="002C031D" w:rsidRDefault="00AB61E9">
      <w:pPr>
        <w:ind w:firstLine="709"/>
        <w:jc w:val="both"/>
      </w:pPr>
      <w:r>
        <w:t>приказ Министер</w:t>
      </w:r>
      <w:r>
        <w:t>ства просвещения Российской Федерации от 10 января 2019 г. № 4 "О реализации отдельных вопросов осуществления опеки и попечительства в отношении несовершеннолетних граждан" (официальный интернет-портал правовой информации http://www.pravo.gov.ru, 27.03.201</w:t>
      </w:r>
      <w:r>
        <w:t>9);</w:t>
      </w:r>
    </w:p>
    <w:p w:rsidR="002C031D" w:rsidRDefault="00AB61E9">
      <w:pPr>
        <w:ind w:firstLine="709"/>
        <w:jc w:val="both"/>
      </w:pPr>
      <w:r>
        <w:t xml:space="preserve">Закон Волгоградской области от 15 ноября 2007 г. № 1557-ОД </w:t>
      </w:r>
      <w:r>
        <w:br/>
        <w:t>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</w:t>
      </w:r>
      <w:proofErr w:type="gramStart"/>
      <w:r>
        <w:t>Волгоградск</w:t>
      </w:r>
      <w:r>
        <w:t>ая</w:t>
      </w:r>
      <w:proofErr w:type="gramEnd"/>
      <w:r>
        <w:t xml:space="preserve"> правда", № 224, 28 ноября 2007 г.);</w:t>
      </w:r>
    </w:p>
    <w:p w:rsidR="002C031D" w:rsidRDefault="00AB61E9">
      <w:pPr>
        <w:ind w:firstLine="709"/>
        <w:jc w:val="both"/>
      </w:pPr>
      <w:r>
        <w:t xml:space="preserve">Закон </w:t>
      </w:r>
      <w:r>
        <w:t xml:space="preserve">Волгоградской области от 15 ноября 2007 г. № 1558-ОД </w:t>
      </w:r>
      <w:r>
        <w:br/>
        <w:t>"Об органах опеки и попечительства" ("</w:t>
      </w:r>
      <w:proofErr w:type="gramStart"/>
      <w:r>
        <w:t>Волгоградская</w:t>
      </w:r>
      <w:proofErr w:type="gramEnd"/>
      <w:r>
        <w:t xml:space="preserve"> правда", № 224, </w:t>
      </w:r>
      <w:r>
        <w:br/>
        <w:t>28 ноября 2007 г.);</w:t>
      </w:r>
    </w:p>
    <w:p w:rsidR="002C031D" w:rsidRDefault="002C031D">
      <w:pPr>
        <w:ind w:firstLine="709"/>
        <w:jc w:val="both"/>
      </w:pPr>
      <w:hyperlink r:id="rId11">
        <w:r w:rsidR="00AB61E9">
          <w:t>постановление</w:t>
        </w:r>
      </w:hyperlink>
      <w:r w:rsidR="00AB61E9">
        <w:t xml:space="preserve"> Администрации Волгоградской области от 25 июля 2011 г. № 369-п "О разработке и утверждении адм</w:t>
      </w:r>
      <w:r w:rsidR="00AB61E9">
        <w:t>инистративных регламентов предоставления государственных услуг" ("</w:t>
      </w:r>
      <w:proofErr w:type="gramStart"/>
      <w:r w:rsidR="00AB61E9">
        <w:t>Волгоградская</w:t>
      </w:r>
      <w:proofErr w:type="gramEnd"/>
      <w:r w:rsidR="00AB61E9">
        <w:t xml:space="preserve"> правда", № 142, 03 августа 2011 г.);</w:t>
      </w:r>
    </w:p>
    <w:p w:rsidR="002C031D" w:rsidRDefault="00AB61E9">
      <w:pPr>
        <w:ind w:firstLine="709"/>
        <w:jc w:val="both"/>
      </w:pPr>
      <w:r>
        <w:t>постановление Правительства Волгоградской области от 26 февраля 2013 г. № 77-п "О порядке формирования и ведения государственной информацио</w:t>
      </w:r>
      <w:r>
        <w:t>нной системы "Региональный реестр государственных                          и муниципальных услуг (функций) Волгоградской области" ("</w:t>
      </w:r>
      <w:proofErr w:type="gramStart"/>
      <w:r>
        <w:t>Волгоградская</w:t>
      </w:r>
      <w:proofErr w:type="gramEnd"/>
      <w:r>
        <w:t xml:space="preserve"> правда", № 40, 06 марта 2013 г.);</w:t>
      </w:r>
    </w:p>
    <w:p w:rsidR="002C031D" w:rsidRDefault="002C031D">
      <w:pPr>
        <w:ind w:firstLine="567"/>
        <w:jc w:val="both"/>
      </w:pPr>
      <w:hyperlink r:id="rId12">
        <w:r w:rsidR="00AB61E9">
          <w:rPr>
            <w:iCs/>
          </w:rPr>
          <w:t>постановление</w:t>
        </w:r>
      </w:hyperlink>
      <w:r w:rsidR="00AB61E9">
        <w:rPr>
          <w:iCs/>
        </w:rPr>
        <w:t xml:space="preserve"> Администрации Волгоградской области от 09 ноября 2015 г. № 664-п "О государственной информационной системе "Портал государственных и муниципальных услуг (функций) Волго</w:t>
      </w:r>
      <w:r w:rsidR="00AB61E9">
        <w:rPr>
          <w:iCs/>
        </w:rPr>
        <w:t>градской области" ("</w:t>
      </w:r>
      <w:proofErr w:type="gramStart"/>
      <w:r w:rsidR="00AB61E9">
        <w:rPr>
          <w:iCs/>
        </w:rPr>
        <w:t>Волгоградская</w:t>
      </w:r>
      <w:proofErr w:type="gramEnd"/>
      <w:r w:rsidR="00AB61E9">
        <w:rPr>
          <w:iCs/>
        </w:rPr>
        <w:t xml:space="preserve"> правда", № 175, 17 ноября 2015 г.)</w:t>
      </w:r>
      <w:r w:rsidR="00AB61E9">
        <w:t>;</w:t>
      </w:r>
    </w:p>
    <w:p w:rsidR="002C031D" w:rsidRDefault="00AB61E9">
      <w:pPr>
        <w:ind w:firstLine="567"/>
        <w:jc w:val="both"/>
        <w:outlineLvl w:val="1"/>
      </w:pPr>
      <w:bookmarkStart w:id="3" w:name="__DdeLink__814_1471901375"/>
      <w:r>
        <w:t xml:space="preserve">Уставом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области.</w:t>
      </w:r>
      <w:bookmarkEnd w:id="3"/>
    </w:p>
    <w:p w:rsidR="002C031D" w:rsidRDefault="00AB61E9">
      <w:pPr>
        <w:ind w:firstLine="567"/>
        <w:jc w:val="both"/>
      </w:pPr>
      <w:r>
        <w:rPr>
          <w:bCs/>
        </w:rPr>
        <w:t>2.6. Исчерпывающий перечень документов, необходимых в соответствии с законодательством или иными нормативными правовыми а</w:t>
      </w:r>
      <w:r>
        <w:rPr>
          <w:bCs/>
        </w:rPr>
        <w:t>ктами для предоставления государственной услуги, подлежащих предоставлению заявителем.</w:t>
      </w:r>
    </w:p>
    <w:p w:rsidR="002C031D" w:rsidRDefault="00AB61E9">
      <w:pPr>
        <w:ind w:firstLine="567"/>
        <w:jc w:val="both"/>
      </w:pPr>
      <w:r>
        <w:t>2.6.1. Для принятия решения о предоставлении государственной услуги</w:t>
      </w:r>
      <w:r>
        <w:rPr>
          <w:bCs/>
        </w:rPr>
        <w:t xml:space="preserve"> заявители предоставляют в уполномоченный орган следующие документы:</w:t>
      </w:r>
    </w:p>
    <w:p w:rsidR="002C031D" w:rsidRDefault="00AB61E9">
      <w:pPr>
        <w:ind w:firstLine="567"/>
        <w:jc w:val="both"/>
      </w:pPr>
      <w:r>
        <w:t xml:space="preserve">1) заявление </w:t>
      </w:r>
      <w:r>
        <w:rPr>
          <w:bCs/>
        </w:rPr>
        <w:t xml:space="preserve">о выдаче разрешения </w:t>
      </w:r>
      <w:r>
        <w:rPr>
          <w:bCs/>
        </w:rPr>
        <w:t>на совершение сделок с имуществом подопечного;</w:t>
      </w:r>
    </w:p>
    <w:p w:rsidR="002C031D" w:rsidRDefault="00AB61E9">
      <w:pPr>
        <w:ind w:firstLine="567"/>
        <w:jc w:val="both"/>
      </w:pPr>
      <w:r>
        <w:rPr>
          <w:bCs/>
        </w:rPr>
        <w:t>Форма заявления установлена в приложении № 1 к</w:t>
      </w:r>
      <w:r>
        <w:t xml:space="preserve"> настоящему административному регламенту.</w:t>
      </w:r>
    </w:p>
    <w:p w:rsidR="002C031D" w:rsidRDefault="00AB61E9">
      <w:pPr>
        <w:ind w:firstLine="567"/>
        <w:jc w:val="both"/>
      </w:pPr>
      <w:r>
        <w:t xml:space="preserve">2) </w:t>
      </w:r>
      <w:r>
        <w:rPr>
          <w:bCs/>
        </w:rPr>
        <w:t>копию паспорта заявителя;</w:t>
      </w:r>
    </w:p>
    <w:p w:rsidR="002C031D" w:rsidRDefault="00AB61E9">
      <w:pPr>
        <w:ind w:firstLine="567"/>
        <w:jc w:val="both"/>
      </w:pPr>
      <w:r>
        <w:t>3) копию паспорта несовершеннолетнего (при достижении 14 лет);</w:t>
      </w:r>
    </w:p>
    <w:p w:rsidR="002C031D" w:rsidRDefault="00AB61E9">
      <w:pPr>
        <w:ind w:firstLine="540"/>
        <w:jc w:val="both"/>
      </w:pPr>
      <w:r>
        <w:rPr>
          <w:bCs/>
        </w:rPr>
        <w:t xml:space="preserve">4) </w:t>
      </w:r>
      <w:r>
        <w:t>копию лицевых счетов, откр</w:t>
      </w:r>
      <w:r>
        <w:t xml:space="preserve">ытых на имя несовершеннолетних, в случае зачисления на них денежных средств от продажи объекта недвижимого имущества. </w:t>
      </w:r>
    </w:p>
    <w:p w:rsidR="002C031D" w:rsidRDefault="00AB61E9">
      <w:pPr>
        <w:ind w:firstLine="540"/>
        <w:jc w:val="both"/>
      </w:pPr>
      <w:proofErr w:type="gramStart"/>
      <w:r>
        <w:t>При необязательном учете мнения второго родителя, в установленном законом случаях, заявитель предоставляет:</w:t>
      </w:r>
      <w:proofErr w:type="gramEnd"/>
    </w:p>
    <w:p w:rsidR="002C031D" w:rsidRDefault="00AB61E9">
      <w:pPr>
        <w:ind w:firstLine="540"/>
        <w:jc w:val="both"/>
      </w:pPr>
      <w:r>
        <w:t>1) копию решения суда, подтве</w:t>
      </w:r>
      <w:r>
        <w:t>рждающее уклонение без уважительных причин одного из родителей от содержания и (или) воспитания ребенка;</w:t>
      </w:r>
    </w:p>
    <w:p w:rsidR="002C031D" w:rsidRDefault="00AB61E9">
      <w:pPr>
        <w:ind w:firstLine="540"/>
        <w:jc w:val="both"/>
      </w:pPr>
      <w:r>
        <w:t xml:space="preserve">2) копию решения суда о лишении родительских прав одного из родителей (об ограничении в родительских правах) или признании </w:t>
      </w:r>
      <w:r>
        <w:t>его недееспособным или безве</w:t>
      </w:r>
      <w:r>
        <w:t>стно отсутствующим;</w:t>
      </w:r>
    </w:p>
    <w:p w:rsidR="002C031D" w:rsidRDefault="00AB61E9">
      <w:pPr>
        <w:ind w:firstLine="540"/>
        <w:jc w:val="both"/>
      </w:pPr>
      <w:r>
        <w:t xml:space="preserve">3) копию решения суда о признании  одного из родителей </w:t>
      </w:r>
      <w:proofErr w:type="gramStart"/>
      <w:r>
        <w:t>недееспособным</w:t>
      </w:r>
      <w:proofErr w:type="gramEnd"/>
      <w:r>
        <w:t>;</w:t>
      </w:r>
    </w:p>
    <w:p w:rsidR="002C031D" w:rsidRDefault="00AB61E9">
      <w:pPr>
        <w:ind w:firstLine="540"/>
        <w:jc w:val="both"/>
      </w:pPr>
      <w:r>
        <w:t>4) копию свидетельства о смерти отца (матери) несовершеннолетнего подопечного;</w:t>
      </w:r>
    </w:p>
    <w:p w:rsidR="002C031D" w:rsidRDefault="00AB61E9">
      <w:pPr>
        <w:ind w:firstLine="540"/>
        <w:jc w:val="both"/>
      </w:pPr>
      <w:r>
        <w:lastRenderedPageBreak/>
        <w:t xml:space="preserve">5) </w:t>
      </w:r>
      <w:r>
        <w:rPr>
          <w:iCs/>
        </w:rPr>
        <w:t>справку подтверждающую, что сведения об отце ребенка указаны на основании заявления</w:t>
      </w:r>
      <w:r>
        <w:rPr>
          <w:iCs/>
        </w:rPr>
        <w:t xml:space="preserve"> матери ребенка.</w:t>
      </w:r>
    </w:p>
    <w:p w:rsidR="002C031D" w:rsidRDefault="00AB61E9">
      <w:pPr>
        <w:ind w:firstLine="567"/>
        <w:jc w:val="both"/>
      </w:pPr>
      <w:r>
        <w:t>2.6.2. Перечень документов, необходимых для предоставления государственной услуги, которые заявитель вправе предоставить по собственной инициативе</w:t>
      </w:r>
      <w:r>
        <w:rPr>
          <w:bCs/>
        </w:rPr>
        <w:t>:</w:t>
      </w:r>
    </w:p>
    <w:p w:rsidR="002C031D" w:rsidRDefault="00AB61E9">
      <w:pPr>
        <w:ind w:firstLine="567"/>
        <w:jc w:val="both"/>
      </w:pPr>
      <w:r>
        <w:t xml:space="preserve">копию свидетельства о рождении </w:t>
      </w:r>
      <w:r>
        <w:rPr>
          <w:bCs/>
        </w:rPr>
        <w:t>несовершеннолетнего подопечного</w:t>
      </w:r>
      <w:r>
        <w:t>;</w:t>
      </w:r>
    </w:p>
    <w:p w:rsidR="002C031D" w:rsidRDefault="00AB61E9">
      <w:pPr>
        <w:ind w:firstLine="540"/>
        <w:jc w:val="both"/>
      </w:pPr>
      <w:r>
        <w:t>свидетельство о регистрации</w:t>
      </w:r>
      <w:r>
        <w:t xml:space="preserve"> (расторжении) брака (в случае изменения фамилии законных представителей) - оригинал и копия;</w:t>
      </w:r>
    </w:p>
    <w:p w:rsidR="002C031D" w:rsidRDefault="00AB61E9">
      <w:pPr>
        <w:ind w:firstLine="540"/>
        <w:jc w:val="both"/>
      </w:pPr>
      <w:r>
        <w:rPr>
          <w:bCs/>
        </w:rPr>
        <w:t xml:space="preserve">справку из образовательной организации, в том числе дошкольной, в которой несовершеннолетний подопечный проходит обучение (при наличии данного факта); </w:t>
      </w:r>
    </w:p>
    <w:p w:rsidR="002C031D" w:rsidRDefault="00AB61E9">
      <w:pPr>
        <w:ind w:firstLine="567"/>
        <w:jc w:val="both"/>
      </w:pPr>
      <w:r>
        <w:rPr>
          <w:bCs/>
        </w:rPr>
        <w:t xml:space="preserve">документы </w:t>
      </w:r>
      <w:r>
        <w:rPr>
          <w:bCs/>
        </w:rPr>
        <w:t>(постановление, распоряжение, приказ, договор) о назначении опекуном или попечителем;</w:t>
      </w:r>
    </w:p>
    <w:p w:rsidR="002C031D" w:rsidRDefault="00AB61E9">
      <w:pPr>
        <w:ind w:firstLine="567"/>
        <w:jc w:val="both"/>
      </w:pPr>
      <w:r>
        <w:rPr>
          <w:bCs/>
        </w:rPr>
        <w:t xml:space="preserve">копии право устанавливающих документов на имущество, собственником которого является подопечный, в отношении которого совершается сделка, </w:t>
      </w:r>
    </w:p>
    <w:p w:rsidR="002C031D" w:rsidRDefault="00AB61E9">
      <w:pPr>
        <w:ind w:firstLine="567"/>
        <w:jc w:val="both"/>
      </w:pPr>
      <w:r>
        <w:rPr>
          <w:bCs/>
        </w:rPr>
        <w:t>Документы, предусмотренные в на</w:t>
      </w:r>
      <w:r>
        <w:rPr>
          <w:bCs/>
        </w:rPr>
        <w:t>стоящем 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</w:t>
      </w:r>
    </w:p>
    <w:p w:rsidR="002C031D" w:rsidRDefault="00AB61E9">
      <w:pPr>
        <w:tabs>
          <w:tab w:val="left" w:pos="540"/>
        </w:tabs>
        <w:ind w:firstLine="540"/>
        <w:jc w:val="both"/>
      </w:pPr>
      <w:r>
        <w:t xml:space="preserve">2.6.3. </w:t>
      </w:r>
      <w:r>
        <w:rPr>
          <w:bCs/>
        </w:rPr>
        <w:t xml:space="preserve">Заявители в целях получения государственных и </w:t>
      </w:r>
      <w:r>
        <w:rPr>
          <w:bCs/>
        </w:rPr>
        <w:t>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</w:t>
      </w:r>
      <w:r>
        <w:rPr>
          <w:bCs/>
        </w:rPr>
        <w:t>собами, 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</w:t>
      </w:r>
      <w:r>
        <w:rPr>
          <w:bCs/>
        </w:rPr>
        <w:t>ствии с нормативными правовыми актами, устанавливающими порядок предоставления государственных и муниципальных услуг.</w:t>
      </w:r>
    </w:p>
    <w:p w:rsidR="002C031D" w:rsidRDefault="00AB61E9">
      <w:pPr>
        <w:ind w:firstLine="567"/>
        <w:jc w:val="both"/>
      </w:pPr>
      <w:r>
        <w:t>2.6.4. Уполномоченный орган не вправе требовать от заявителя представления документов, не предусмотренных пунктом 2.6.1 настоящего  Админи</w:t>
      </w:r>
      <w:r>
        <w:t>стративного регламента.</w:t>
      </w:r>
    </w:p>
    <w:p w:rsidR="002C031D" w:rsidRDefault="00AB61E9">
      <w:pPr>
        <w:ind w:firstLine="567"/>
        <w:jc w:val="both"/>
      </w:pPr>
      <w:r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</w:t>
      </w:r>
      <w:r>
        <w:t>униципальных услуг".</w:t>
      </w:r>
    </w:p>
    <w:p w:rsidR="002C031D" w:rsidRDefault="00AB61E9">
      <w:pPr>
        <w:ind w:firstLine="567"/>
        <w:jc w:val="both"/>
      </w:pPr>
      <w:r>
        <w:t xml:space="preserve">2.6.5. </w:t>
      </w:r>
      <w:r>
        <w:rPr>
          <w:rFonts w:eastAsia="Calibri"/>
        </w:rPr>
        <w:t>Уполномоченный орган не вправе требовать от заявителя:</w:t>
      </w:r>
    </w:p>
    <w:p w:rsidR="002C031D" w:rsidRDefault="00AB61E9">
      <w:pPr>
        <w:ind w:firstLine="709"/>
        <w:jc w:val="both"/>
      </w:pPr>
      <w:r>
        <w:rPr>
          <w:rFonts w:eastAsia="Calibr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</w:t>
      </w:r>
      <w:r>
        <w:rPr>
          <w:rFonts w:eastAsia="Calibri"/>
        </w:rPr>
        <w:t>ношения, возникающие в связи с предоставлением муниципальных услуг;</w:t>
      </w:r>
    </w:p>
    <w:p w:rsidR="002C031D" w:rsidRDefault="00AB61E9">
      <w:pPr>
        <w:ind w:firstLine="709"/>
        <w:jc w:val="both"/>
      </w:pPr>
      <w:proofErr w:type="gramStart"/>
      <w:r>
        <w:rPr>
          <w:rFonts w:eastAsia="Calibri"/>
        </w:rPr>
        <w:t>2)</w:t>
      </w:r>
      <w: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</w:t>
      </w:r>
      <w:r>
        <w:t xml:space="preserve">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color w:val="FF0000"/>
        </w:rPr>
        <w:t xml:space="preserve"> </w:t>
      </w:r>
      <w:r>
        <w:t>в соответствии с нормативными правовыми актами Российской Федерации, нормативными правовыми актам</w:t>
      </w:r>
      <w:r>
        <w:t>и Волгоградской области, муниципальными правовыми актами, за исключением документов, включенных в определенный частью 6 статьи</w:t>
      </w:r>
      <w:proofErr w:type="gramEnd"/>
      <w:r>
        <w:t xml:space="preserve"> 7 Федерального закона от 27 июля 2010 г. № 210-ФЗ "Об организации предоставления государственных и муниципальных услуг" (далее – </w:t>
      </w:r>
      <w:r>
        <w:t>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>
        <w:rPr>
          <w:rFonts w:eastAsia="Calibri"/>
        </w:rPr>
        <w:t>;</w:t>
      </w:r>
    </w:p>
    <w:p w:rsidR="002C031D" w:rsidRDefault="00AB61E9">
      <w:pPr>
        <w:ind w:firstLine="709"/>
        <w:jc w:val="both"/>
      </w:pPr>
      <w:proofErr w:type="gramStart"/>
      <w:r>
        <w:rPr>
          <w:rFonts w:eastAsia="Calibri"/>
        </w:rPr>
        <w:t>3) осуществления действий, в том числе согласований, необходимых для получения государственных и муниципальных услуг и</w:t>
      </w:r>
      <w:r>
        <w:rPr>
          <w:rFonts w:eastAsia="Calibri"/>
        </w:rPr>
        <w:t xml:space="preserve">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>
        <w:rPr>
          <w:rFonts w:eastAsia="Calibri"/>
        </w:rPr>
        <w:lastRenderedPageBreak/>
        <w:t>предоставления таких услуг, включенных в перечни, указанные</w:t>
      </w:r>
      <w:r>
        <w:rPr>
          <w:rFonts w:eastAsia="Calibri"/>
        </w:rPr>
        <w:t xml:space="preserve"> в </w:t>
      </w:r>
      <w:hyperlink r:id="rId13">
        <w:r>
          <w:rPr>
            <w:rFonts w:eastAsia="Calibri"/>
            <w:color w:val="0000FF"/>
          </w:rPr>
          <w:t>части 1 статьи 9</w:t>
        </w:r>
      </w:hyperlink>
      <w:r>
        <w:rPr>
          <w:rFonts w:eastAsia="Calibri"/>
        </w:rPr>
        <w:t xml:space="preserve"> Федерального закона № 210-ФЗ;</w:t>
      </w:r>
      <w:proofErr w:type="gramEnd"/>
    </w:p>
    <w:p w:rsidR="002C031D" w:rsidRDefault="00AB61E9">
      <w:pPr>
        <w:ind w:firstLine="709"/>
        <w:jc w:val="both"/>
      </w:pPr>
      <w:r>
        <w:rPr>
          <w:rFonts w:eastAsia="Calibri"/>
        </w:rPr>
        <w:t>4)</w:t>
      </w:r>
      <w:r>
        <w:t xml:space="preserve"> представления документов и информации, отсутствие и (или) недостовернос</w:t>
      </w:r>
      <w:r>
        <w:t>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C031D" w:rsidRDefault="00AB61E9">
      <w:pPr>
        <w:ind w:firstLine="709"/>
        <w:jc w:val="both"/>
      </w:pPr>
      <w:r>
        <w:t>- изменение требований нормативных правовых актов, к</w:t>
      </w:r>
      <w:r>
        <w:t>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C031D" w:rsidRDefault="00AB61E9">
      <w:pPr>
        <w:ind w:firstLine="709"/>
        <w:jc w:val="both"/>
      </w:pPr>
      <w: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</w:t>
      </w:r>
      <w:r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C031D" w:rsidRDefault="00AB61E9">
      <w:pPr>
        <w:ind w:firstLine="709"/>
        <w:jc w:val="both"/>
      </w:pPr>
      <w:r>
        <w:t>- истечение срока действия документов или изменение информации после первоначальн</w:t>
      </w:r>
      <w:r>
        <w:t>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C031D" w:rsidRDefault="00AB61E9">
      <w:pPr>
        <w:ind w:firstLine="709"/>
        <w:jc w:val="both"/>
      </w:pPr>
      <w:proofErr w:type="gramStart"/>
      <w:r>
        <w:t xml:space="preserve">- выявление документально подтвержденного факта (признаков) ошибочного или противоправного действия (бездействия) должностного </w:t>
      </w:r>
      <w:r>
        <w:t xml:space="preserve">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/>
        </w:rPr>
        <w:t>№ 210-ФЗ</w:t>
      </w:r>
      <w:r>
        <w:t>, при первоначальном отказе в приеме документов, не</w:t>
      </w:r>
      <w:r>
        <w:t>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>
        <w:t xml:space="preserve"> многофункционального центра при первоначальном отказ</w:t>
      </w:r>
      <w:r>
        <w:t xml:space="preserve">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eastAsia="Calibri"/>
        </w:rPr>
        <w:t>№ 210-ФЗ</w:t>
      </w:r>
      <w:r>
        <w:t>, уведомляется заявитель, а также приносятся извинения за доставленные неудобства,</w:t>
      </w:r>
    </w:p>
    <w:p w:rsidR="002C031D" w:rsidRDefault="00AB61E9">
      <w:pPr>
        <w:ind w:firstLine="567"/>
        <w:jc w:val="both"/>
      </w:pPr>
      <w:proofErr w:type="gramStart"/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>
        <w:r>
          <w:rPr>
            <w:color w:val="000000"/>
            <w:shd w:val="clear" w:color="auto" w:fill="FFFFFF"/>
          </w:rPr>
          <w:t>пунктом 7.2 части 1 статьи 16</w:t>
        </w:r>
      </w:hyperlink>
      <w:hyperlink r:id="rId15">
        <w:r>
          <w:rPr>
            <w:color w:val="000000"/>
            <w:shd w:val="clear" w:color="auto" w:fill="FFFFFF"/>
          </w:rPr>
  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</w:t>
        </w:r>
        <w:r>
          <w:rPr>
            <w:color w:val="000000"/>
            <w:shd w:val="clear" w:color="auto" w:fill="FFFFFF"/>
          </w:rPr>
          <w:t>венной или муниципальной услуги, и иных случаев, установленных федеральными законами.</w:t>
        </w:r>
      </w:hyperlink>
      <w:proofErr w:type="gramEnd"/>
    </w:p>
    <w:p w:rsidR="002C031D" w:rsidRDefault="00AB61E9">
      <w:pPr>
        <w:ind w:firstLine="567"/>
        <w:jc w:val="both"/>
        <w:rPr>
          <w:bCs/>
        </w:rPr>
      </w:pPr>
      <w:r>
        <w:rPr>
          <w:bCs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:rsidR="002C031D" w:rsidRDefault="00AB61E9">
      <w:pPr>
        <w:ind w:firstLine="567"/>
        <w:jc w:val="both"/>
      </w:pPr>
      <w:r>
        <w:t>В приеме документов, необходимых для предоста</w:t>
      </w:r>
      <w:r>
        <w:t>вления государственной услуги, отказывается, если:</w:t>
      </w:r>
    </w:p>
    <w:p w:rsidR="002C031D" w:rsidRDefault="00AB61E9">
      <w:pPr>
        <w:ind w:firstLine="540"/>
        <w:jc w:val="both"/>
        <w:outlineLvl w:val="1"/>
      </w:pPr>
      <w:r>
        <w:rPr>
          <w:bCs/>
        </w:rPr>
        <w:t xml:space="preserve">1) </w:t>
      </w:r>
      <w:r>
        <w:t>заявление не содержит подписи и указания фамилии, имени, отчества заявителя и его почтового адреса для ответа;</w:t>
      </w:r>
    </w:p>
    <w:p w:rsidR="002C031D" w:rsidRDefault="00AB61E9">
      <w:pPr>
        <w:ind w:firstLine="540"/>
        <w:jc w:val="both"/>
        <w:outlineLvl w:val="1"/>
      </w:pPr>
      <w:r>
        <w:t>2) заявление не поддается прочтению, содержит нецензурные или оскорбительные выражения;</w:t>
      </w:r>
    </w:p>
    <w:p w:rsidR="002C031D" w:rsidRDefault="00AB61E9">
      <w:pPr>
        <w:ind w:firstLine="540"/>
        <w:jc w:val="both"/>
        <w:outlineLvl w:val="1"/>
      </w:pPr>
      <w:r>
        <w:t xml:space="preserve">3) </w:t>
      </w:r>
      <w:r>
        <w:t xml:space="preserve">отсутствие одного из документов, указанных в </w:t>
      </w:r>
      <w:hyperlink r:id="rId16">
        <w:r>
          <w:t>пункте 2.</w:t>
        </w:r>
      </w:hyperlink>
      <w:r>
        <w:t>6.1 настоящего Административного регламента, предоставление кото</w:t>
      </w:r>
      <w:r>
        <w:t>рого является обязательным;</w:t>
      </w:r>
    </w:p>
    <w:p w:rsidR="002C031D" w:rsidRDefault="00AB61E9">
      <w:pPr>
        <w:ind w:firstLine="540"/>
        <w:jc w:val="both"/>
        <w:outlineLvl w:val="1"/>
      </w:pPr>
      <w:r>
        <w:t xml:space="preserve">4) несоответствие документов, указанных в </w:t>
      </w:r>
      <w:hyperlink r:id="rId17">
        <w:r>
          <w:t>пункте 2.</w:t>
        </w:r>
      </w:hyperlink>
      <w:r>
        <w:t>6 настоящего Административного регламен</w:t>
      </w:r>
      <w:r>
        <w:t>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отделами и организациями, уча</w:t>
      </w:r>
      <w:r>
        <w:t>ствующими в процессе оказания государственных услуг;</w:t>
      </w:r>
    </w:p>
    <w:p w:rsidR="002C031D" w:rsidRDefault="00AB61E9">
      <w:pPr>
        <w:ind w:firstLine="540"/>
        <w:jc w:val="both"/>
        <w:outlineLvl w:val="1"/>
      </w:pPr>
      <w:r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2C031D" w:rsidRDefault="00AB61E9">
      <w:pPr>
        <w:ind w:firstLine="540"/>
        <w:jc w:val="both"/>
      </w:pPr>
      <w:r>
        <w:lastRenderedPageBreak/>
        <w:t xml:space="preserve">6) </w:t>
      </w:r>
      <w:r>
        <w:rPr>
          <w:bCs/>
        </w:rPr>
        <w:t>документы исполнены карандашом;</w:t>
      </w:r>
    </w:p>
    <w:p w:rsidR="002C031D" w:rsidRDefault="00AB61E9">
      <w:pPr>
        <w:ind w:firstLine="540"/>
        <w:jc w:val="both"/>
      </w:pPr>
      <w:r>
        <w:rPr>
          <w:bCs/>
        </w:rPr>
        <w:t>7)документы имеют серьезные повр</w:t>
      </w:r>
      <w:r>
        <w:rPr>
          <w:bCs/>
        </w:rPr>
        <w:t>еждения, наличие которых не позволяет однозначно истолковать их содержание;</w:t>
      </w:r>
    </w:p>
    <w:p w:rsidR="002C031D" w:rsidRDefault="00AB61E9">
      <w:pPr>
        <w:ind w:firstLine="540"/>
        <w:jc w:val="both"/>
      </w:pPr>
      <w:r>
        <w:rPr>
          <w:bCs/>
        </w:rPr>
        <w:t>8) истек срок действия представленного (-</w:t>
      </w:r>
      <w:proofErr w:type="spellStart"/>
      <w:r>
        <w:rPr>
          <w:bCs/>
        </w:rPr>
        <w:t>ных</w:t>
      </w:r>
      <w:proofErr w:type="spellEnd"/>
      <w:r>
        <w:rPr>
          <w:bCs/>
        </w:rPr>
        <w:t>) документ</w:t>
      </w:r>
      <w:proofErr w:type="gramStart"/>
      <w:r>
        <w:rPr>
          <w:bCs/>
        </w:rPr>
        <w:t>а(</w:t>
      </w:r>
      <w:proofErr w:type="gramEnd"/>
      <w:r>
        <w:rPr>
          <w:bCs/>
        </w:rPr>
        <w:t>-</w:t>
      </w:r>
      <w:proofErr w:type="spellStart"/>
      <w:r>
        <w:rPr>
          <w:bCs/>
        </w:rPr>
        <w:t>ов</w:t>
      </w:r>
      <w:proofErr w:type="spellEnd"/>
      <w:r>
        <w:rPr>
          <w:bCs/>
        </w:rPr>
        <w:t>);</w:t>
      </w:r>
    </w:p>
    <w:p w:rsidR="002C031D" w:rsidRDefault="00AB61E9">
      <w:pPr>
        <w:widowControl w:val="0"/>
        <w:spacing w:line="240" w:lineRule="exact"/>
        <w:ind w:firstLine="540"/>
        <w:jc w:val="both"/>
      </w:pPr>
      <w:r>
        <w:rPr>
          <w:bCs/>
        </w:rPr>
        <w:t xml:space="preserve">9)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8">
        <w:r>
          <w:rPr>
            <w:bCs/>
            <w:color w:val="0000FF"/>
          </w:rPr>
          <w:t>статьей 11</w:t>
        </w:r>
      </w:hyperlink>
      <w:r>
        <w:rPr>
          <w:bCs/>
        </w:rPr>
        <w:t xml:space="preserve"> Федерального закона от 06.04.2011 </w:t>
      </w:r>
      <w:r>
        <w:rPr>
          <w:rFonts w:eastAsia="Segoe UI Symbol" w:cs="Segoe UI Symbol"/>
          <w:bCs/>
        </w:rPr>
        <w:t>№</w:t>
      </w:r>
      <w:r>
        <w:rPr>
          <w:bCs/>
        </w:rPr>
        <w:t xml:space="preserve"> 63-ФЗ "Об электронной подписи" условий признания ее действительности.</w:t>
      </w:r>
    </w:p>
    <w:p w:rsidR="002C031D" w:rsidRDefault="00AB61E9">
      <w:pPr>
        <w:ind w:firstLine="567"/>
        <w:jc w:val="both"/>
      </w:pPr>
      <w:r>
        <w:t>После ус</w:t>
      </w:r>
      <w:r>
        <w:t xml:space="preserve">транения оснований для отказа </w:t>
      </w:r>
      <w:r>
        <w:rPr>
          <w:bCs/>
        </w:rPr>
        <w:t>в приеме документов, необходимых для  предоставления государственной услуги</w:t>
      </w:r>
      <w:r>
        <w:t xml:space="preserve">, заявитель вправе повторно обратиться за получением государственной услуги. </w:t>
      </w:r>
    </w:p>
    <w:p w:rsidR="002C031D" w:rsidRDefault="00AB61E9">
      <w:pPr>
        <w:ind w:firstLine="567"/>
        <w:jc w:val="both"/>
        <w:rPr>
          <w:bCs/>
        </w:rPr>
      </w:pPr>
      <w:r>
        <w:rPr>
          <w:bCs/>
        </w:rPr>
        <w:t>2.8. Перечень оснований для приостановления и (или) отказа в предоставлен</w:t>
      </w:r>
      <w:r>
        <w:rPr>
          <w:bCs/>
        </w:rPr>
        <w:t>ии государственной услуги.</w:t>
      </w:r>
    </w:p>
    <w:p w:rsidR="002C031D" w:rsidRDefault="00AB61E9">
      <w:pPr>
        <w:ind w:firstLine="567"/>
        <w:jc w:val="both"/>
      </w:pPr>
      <w:r>
        <w:t>2.8.1. Основания для приостановления предоставления государственной услуги отсутствуют.</w:t>
      </w:r>
    </w:p>
    <w:p w:rsidR="002C031D" w:rsidRDefault="00AB61E9">
      <w:pPr>
        <w:ind w:firstLine="567"/>
        <w:jc w:val="both"/>
      </w:pPr>
      <w:r>
        <w:t>2.8.2. Заявителю должно быть отказано в предоставлении государственной услуги в следующих случаях:</w:t>
      </w:r>
    </w:p>
    <w:p w:rsidR="002C031D" w:rsidRDefault="00AB61E9">
      <w:pPr>
        <w:ind w:firstLine="567"/>
        <w:jc w:val="both"/>
      </w:pPr>
      <w:r>
        <w:t>1) в случае предоставления заявителем заве</w:t>
      </w:r>
      <w:r>
        <w:t>домо недостоверной информации, имеющей существенное значение для предоставления государственной услуги;</w:t>
      </w:r>
    </w:p>
    <w:p w:rsidR="002C031D" w:rsidRDefault="00AB61E9">
      <w:pPr>
        <w:ind w:firstLine="567"/>
        <w:jc w:val="both"/>
      </w:pPr>
      <w:r>
        <w:t xml:space="preserve">2) несоответствие заявителя категории лиц, указанных в пункте </w:t>
      </w:r>
      <w:hyperlink w:anchor="Par48">
        <w:r>
          <w:rPr>
            <w:color w:val="000000"/>
          </w:rPr>
          <w:t>1.2</w:t>
        </w:r>
      </w:hyperlink>
      <w:r>
        <w:t xml:space="preserve"> настоящего Административного регламента;</w:t>
      </w:r>
    </w:p>
    <w:p w:rsidR="002C031D" w:rsidRDefault="00AB61E9">
      <w:pPr>
        <w:ind w:firstLine="567"/>
        <w:jc w:val="both"/>
        <w:rPr>
          <w:bCs/>
        </w:rPr>
      </w:pPr>
      <w:r>
        <w:rPr>
          <w:bCs/>
        </w:rPr>
        <w:t>3) нарушение имущес</w:t>
      </w:r>
      <w:r>
        <w:rPr>
          <w:bCs/>
        </w:rPr>
        <w:t>твенных и (или) жилищных прав несовершеннолетних (подопечных), которое может иметь место в результате совершения сделки;</w:t>
      </w:r>
    </w:p>
    <w:p w:rsidR="002C031D" w:rsidRDefault="00AB61E9">
      <w:pPr>
        <w:ind w:firstLine="567"/>
        <w:jc w:val="both"/>
        <w:rPr>
          <w:bCs/>
        </w:rPr>
      </w:pPr>
      <w:r>
        <w:rPr>
          <w:bCs/>
        </w:rPr>
        <w:t>4) несоответствие жилищных условий приобретаемого жилого помещения санитарно - техническим требованиям и нормам либо включение жилого д</w:t>
      </w:r>
      <w:r>
        <w:rPr>
          <w:bCs/>
        </w:rPr>
        <w:t>ома, в котором находится приобретаемое жилое помещение, в реестр жилых помещений и многоквартирных домов, признанных в установленном порядке не пригодными для проживания, аварийными и подлежащими сносу или реконструкции;</w:t>
      </w:r>
    </w:p>
    <w:p w:rsidR="002C031D" w:rsidRDefault="00AB61E9">
      <w:pPr>
        <w:ind w:firstLine="567"/>
        <w:jc w:val="both"/>
      </w:pPr>
      <w:proofErr w:type="gramStart"/>
      <w:r>
        <w:t xml:space="preserve">5) непредставления </w:t>
      </w:r>
      <w:r>
        <w:rPr>
          <w:bCs/>
        </w:rPr>
        <w:t>в уполномоченный</w:t>
      </w:r>
      <w:r>
        <w:rPr>
          <w:bCs/>
        </w:rPr>
        <w:t xml:space="preserve"> орган оригиналов документов на момент </w:t>
      </w:r>
      <w:r>
        <w:t xml:space="preserve">вынесения решения о предоставлении результата государственной услуги, в случае направления заявления и </w:t>
      </w:r>
      <w:r>
        <w:rPr>
          <w:bCs/>
        </w:rPr>
        <w:t xml:space="preserve">документов, предусмотренных пунктом 2.6.1 настоящего Административного регламента, посредством </w:t>
      </w:r>
      <w:r>
        <w:t>федеральной государ</w:t>
      </w:r>
      <w:r>
        <w:t>ственной информационной системы «Единый портал государственных и муниципальных услуг (функций)»,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>.</w:t>
      </w:r>
      <w:proofErr w:type="gramEnd"/>
    </w:p>
    <w:p w:rsidR="002C031D" w:rsidRDefault="00AB61E9">
      <w:pPr>
        <w:ind w:firstLine="567"/>
        <w:jc w:val="both"/>
      </w:pPr>
      <w:r>
        <w:rPr>
          <w:bCs/>
        </w:rPr>
        <w:t xml:space="preserve">В случае принятия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 решения об отказе в предоставлении государственной услуги заявителю направляется уведомление. </w:t>
      </w:r>
    </w:p>
    <w:p w:rsidR="002C031D" w:rsidRDefault="00AB61E9">
      <w:pPr>
        <w:ind w:firstLine="540"/>
        <w:jc w:val="both"/>
        <w:outlineLvl w:val="1"/>
        <w:rPr>
          <w:iCs/>
        </w:rPr>
      </w:pPr>
      <w:r>
        <w:rPr>
          <w:iCs/>
        </w:rPr>
        <w:t>2.9. Перечень услуг, необходимых и обязател</w:t>
      </w:r>
      <w:r>
        <w:rPr>
          <w:iCs/>
        </w:rPr>
        <w:t>ьных для предоставления государственной услуги.</w:t>
      </w:r>
    </w:p>
    <w:p w:rsidR="002C031D" w:rsidRDefault="00AB61E9">
      <w:pPr>
        <w:ind w:firstLine="540"/>
        <w:jc w:val="both"/>
      </w:pPr>
      <w:r>
        <w:t>Услуги, необходимые и обязательные для предоставления государственной услуги отсутствуют.</w:t>
      </w:r>
    </w:p>
    <w:p w:rsidR="002C031D" w:rsidRDefault="00AB61E9">
      <w:pPr>
        <w:ind w:firstLine="567"/>
        <w:jc w:val="both"/>
      </w:pPr>
      <w:r>
        <w:rPr>
          <w:bCs/>
        </w:rPr>
        <w:t>2.10. Взимание платы за предоставление государственной услуги.</w:t>
      </w:r>
    </w:p>
    <w:p w:rsidR="002C031D" w:rsidRDefault="00AB61E9">
      <w:pPr>
        <w:ind w:firstLine="567"/>
        <w:jc w:val="both"/>
        <w:rPr>
          <w:bCs/>
        </w:rPr>
      </w:pPr>
      <w:r>
        <w:rPr>
          <w:bCs/>
        </w:rPr>
        <w:t xml:space="preserve">Государственная услуга предоставляется бесплатно. </w:t>
      </w:r>
    </w:p>
    <w:p w:rsidR="002C031D" w:rsidRDefault="00AB61E9">
      <w:pPr>
        <w:ind w:firstLine="540"/>
        <w:jc w:val="both"/>
        <w:outlineLvl w:val="1"/>
        <w:rPr>
          <w:bCs/>
        </w:rPr>
      </w:pPr>
      <w:r>
        <w:rPr>
          <w:bCs/>
        </w:rPr>
        <w:t>2.11</w:t>
      </w:r>
      <w:r>
        <w:rPr>
          <w:bCs/>
        </w:rPr>
        <w:t>. Максимальный срок ожидания в очереди при подаче запроса о предоставлении государственной услуги.</w:t>
      </w:r>
    </w:p>
    <w:p w:rsidR="002C031D" w:rsidRDefault="00AB61E9">
      <w:pPr>
        <w:ind w:firstLine="540"/>
        <w:jc w:val="both"/>
        <w:outlineLvl w:val="1"/>
      </w:pPr>
      <w: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</w:t>
      </w:r>
      <w:r>
        <w:t>нной услуги в очной форме составляет не более 15 минут.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 w:rsidR="002C031D" w:rsidRDefault="00AB61E9">
      <w:pPr>
        <w:ind w:firstLine="540"/>
        <w:jc w:val="both"/>
        <w:outlineLvl w:val="1"/>
        <w:rPr>
          <w:bCs/>
        </w:rPr>
      </w:pPr>
      <w:r>
        <w:rPr>
          <w:bCs/>
        </w:rPr>
        <w:t>Срок регистрации заявления осуществляется в день обращения заявителя.</w:t>
      </w:r>
    </w:p>
    <w:p w:rsidR="002C031D" w:rsidRDefault="00AB61E9">
      <w:pPr>
        <w:ind w:firstLine="540"/>
        <w:jc w:val="both"/>
        <w:outlineLvl w:val="1"/>
        <w:rPr>
          <w:bCs/>
        </w:rPr>
      </w:pPr>
      <w:r>
        <w:rPr>
          <w:bCs/>
        </w:rPr>
        <w:lastRenderedPageBreak/>
        <w:t xml:space="preserve">Днем </w:t>
      </w:r>
      <w:r>
        <w:rPr>
          <w:bCs/>
        </w:rPr>
        <w:t>обращения за выдачей предварительного разрешения на совершение сделок с имуществом подопечных, считается день приема уполномоченным органом заявления со всеми документами, указанными в пункте 2.6.1 настоящего Административного регламента, предоставление ко</w:t>
      </w:r>
      <w:r>
        <w:rPr>
          <w:bCs/>
        </w:rPr>
        <w:t xml:space="preserve">торых является обязательным для заявителя. </w:t>
      </w:r>
    </w:p>
    <w:p w:rsidR="002C031D" w:rsidRDefault="00AB61E9">
      <w:pPr>
        <w:ind w:firstLine="540"/>
        <w:jc w:val="both"/>
        <w:outlineLvl w:val="1"/>
        <w:rPr>
          <w:bCs/>
        </w:rPr>
      </w:pPr>
      <w:r>
        <w:rPr>
          <w:bCs/>
        </w:rPr>
        <w:t>Дата приема заявления фиксируется в специальном журнале регистрации заявлений.</w:t>
      </w:r>
    </w:p>
    <w:p w:rsidR="002C031D" w:rsidRDefault="00AB61E9">
      <w:pPr>
        <w:ind w:firstLine="540"/>
        <w:jc w:val="both"/>
        <w:outlineLvl w:val="1"/>
        <w:rPr>
          <w:bCs/>
          <w:iCs/>
        </w:rPr>
      </w:pPr>
      <w:r>
        <w:rPr>
          <w:bCs/>
          <w:iCs/>
        </w:rPr>
        <w:t>Заявление и документы, поступившие от заявителя в уполномоченный орган в форме электронного документа, регистрируются в течение 1 (од</w:t>
      </w:r>
      <w:r>
        <w:rPr>
          <w:bCs/>
          <w:iCs/>
        </w:rPr>
        <w:t>ного) рабочего дня с даты их поступления.</w:t>
      </w:r>
    </w:p>
    <w:p w:rsidR="002C031D" w:rsidRDefault="00AB61E9">
      <w:pPr>
        <w:ind w:firstLine="567"/>
        <w:jc w:val="both"/>
      </w:pPr>
      <w:r>
        <w:rPr>
          <w:bCs/>
        </w:rPr>
        <w:t xml:space="preserve">В случае предоставления документов, предусмотренных пунктами 2.6.1 и 2.6.2 настоящего Административного регламента, посредством </w:t>
      </w:r>
      <w:r>
        <w:t>федеральной государственной информационной системы "Единый портал государственных и му</w:t>
      </w:r>
      <w:r>
        <w:t>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>, гражданин предоставляет специалисту уполномоченного органа оригиналы указанных документов. Отсутствие в уполном</w:t>
      </w:r>
      <w:r>
        <w:rPr>
          <w:bCs/>
        </w:rPr>
        <w:t xml:space="preserve">оченном органе оригиналов указанных документов на момент </w:t>
      </w:r>
      <w:r>
        <w:t xml:space="preserve">вынесения решения о предоставлении результата государственной услуги является основанием для отказа в выдаче </w:t>
      </w:r>
      <w:r>
        <w:rPr>
          <w:bCs/>
        </w:rPr>
        <w:t>предварительного разрешения на совершение сделок  с имуществом подопечных</w:t>
      </w:r>
      <w:r>
        <w:t>.</w:t>
      </w:r>
    </w:p>
    <w:p w:rsidR="002C031D" w:rsidRDefault="00AB61E9">
      <w:pPr>
        <w:ind w:firstLine="540"/>
        <w:jc w:val="both"/>
        <w:outlineLvl w:val="1"/>
        <w:rPr>
          <w:bCs/>
        </w:rPr>
      </w:pPr>
      <w:r>
        <w:rPr>
          <w:bCs/>
        </w:rPr>
        <w:t>2.13. Требовани</w:t>
      </w:r>
      <w:r>
        <w:rPr>
          <w:bCs/>
        </w:rPr>
        <w:t xml:space="preserve">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>
        <w:rPr>
          <w:bCs/>
        </w:rPr>
        <w:t>мультимедийной</w:t>
      </w:r>
      <w:proofErr w:type="spellEnd"/>
      <w:r>
        <w:rPr>
          <w:bCs/>
        </w:rPr>
        <w:t xml:space="preserve"> информации о порядке предоставления государственной услуги.</w:t>
      </w:r>
    </w:p>
    <w:p w:rsidR="002C031D" w:rsidRDefault="00AB61E9">
      <w:pPr>
        <w:ind w:firstLine="540"/>
        <w:jc w:val="both"/>
        <w:outlineLvl w:val="1"/>
      </w:pPr>
      <w:r>
        <w:rPr>
          <w:bCs/>
        </w:rPr>
        <w:t xml:space="preserve">2.13.1. Требования к </w:t>
      </w:r>
      <w:r>
        <w:rPr>
          <w:bCs/>
        </w:rPr>
        <w:t>помещениям, в которых предоставляется государственная услуга.</w:t>
      </w:r>
    </w:p>
    <w:p w:rsidR="002C031D" w:rsidRDefault="00AB61E9">
      <w:pPr>
        <w:ind w:firstLine="540"/>
        <w:jc w:val="both"/>
        <w:outlineLvl w:val="1"/>
      </w:pPr>
      <w:r>
        <w:rPr>
          <w:bCs/>
        </w:rPr>
        <w:t xml:space="preserve">Помещения уполномоченного органа должны соответствовать санитарно - эпидемиологическим </w:t>
      </w:r>
      <w:hyperlink r:id="rId19">
        <w:r>
          <w:rPr>
            <w:bCs/>
            <w:color w:val="000000"/>
          </w:rPr>
          <w:t>правилам</w:t>
        </w:r>
      </w:hyperlink>
      <w:r>
        <w:rPr>
          <w:bCs/>
          <w:color w:val="000000"/>
        </w:rPr>
        <w:t xml:space="preserve"> </w:t>
      </w:r>
      <w:r>
        <w:rPr>
          <w:bCs/>
        </w:rPr>
        <w:t xml:space="preserve">и нормативам "Гигиенические требования к персональным </w:t>
      </w:r>
      <w:proofErr w:type="spellStart"/>
      <w:proofErr w:type="gramStart"/>
      <w:r>
        <w:rPr>
          <w:bCs/>
        </w:rPr>
        <w:t>электронно</w:t>
      </w:r>
      <w:proofErr w:type="spellEnd"/>
      <w:r>
        <w:rPr>
          <w:bCs/>
        </w:rPr>
        <w:t xml:space="preserve"> - вычислительным</w:t>
      </w:r>
      <w:proofErr w:type="gramEnd"/>
      <w:r>
        <w:rPr>
          <w:bCs/>
        </w:rPr>
        <w:t xml:space="preserve"> машинам и </w:t>
      </w:r>
      <w:proofErr w:type="spellStart"/>
      <w:r>
        <w:rPr>
          <w:bCs/>
        </w:rPr>
        <w:t>отделизации</w:t>
      </w:r>
      <w:proofErr w:type="spellEnd"/>
      <w:r>
        <w:rPr>
          <w:bCs/>
        </w:rPr>
        <w:t xml:space="preserve"> работы.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2.2.2/2.4.1340-03" и быть оборудованы средствами пожаротушения.</w:t>
      </w:r>
    </w:p>
    <w:p w:rsidR="002C031D" w:rsidRDefault="00AB61E9">
      <w:pPr>
        <w:ind w:firstLine="540"/>
        <w:jc w:val="both"/>
        <w:outlineLvl w:val="1"/>
        <w:rPr>
          <w:bCs/>
        </w:rPr>
      </w:pPr>
      <w:r>
        <w:rPr>
          <w:bCs/>
        </w:rPr>
        <w:t>Вход и выход из помещений оборудуются с</w:t>
      </w:r>
      <w:r>
        <w:rPr>
          <w:bCs/>
        </w:rPr>
        <w:t>оответствующими указателями.</w:t>
      </w:r>
    </w:p>
    <w:p w:rsidR="002C031D" w:rsidRDefault="00AB61E9">
      <w:pPr>
        <w:ind w:firstLine="540"/>
        <w:jc w:val="both"/>
        <w:outlineLvl w:val="1"/>
        <w:rPr>
          <w:bCs/>
        </w:rPr>
      </w:pPr>
      <w:r>
        <w:rPr>
          <w:bCs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2C031D" w:rsidRDefault="00AB61E9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На дверях кабинетов специалистов отдела опеки и попечительства администрации </w:t>
      </w:r>
      <w:proofErr w:type="spellStart"/>
      <w:r>
        <w:rPr>
          <w:bCs/>
        </w:rPr>
        <w:t>Ж</w:t>
      </w:r>
      <w:r>
        <w:rPr>
          <w:bCs/>
        </w:rPr>
        <w:t>ирновского</w:t>
      </w:r>
      <w:proofErr w:type="spellEnd"/>
      <w:r>
        <w:rPr>
          <w:bCs/>
        </w:rPr>
        <w:t xml:space="preserve"> муниципального района Волгоградской области содержится информация о направлениях и режиме работы специалистов. </w:t>
      </w:r>
    </w:p>
    <w:p w:rsidR="002C031D" w:rsidRDefault="00AB61E9">
      <w:pPr>
        <w:ind w:firstLine="540"/>
        <w:jc w:val="both"/>
        <w:outlineLvl w:val="1"/>
        <w:rPr>
          <w:bCs/>
        </w:rPr>
      </w:pPr>
      <w:r>
        <w:rPr>
          <w:bCs/>
        </w:rPr>
        <w:t>2.13.2. Требования к местам ожидания</w:t>
      </w:r>
    </w:p>
    <w:p w:rsidR="002C031D" w:rsidRDefault="00AB61E9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Места ожидания должны соответствовать комфортным условиям для заявителей и оптимальным условиям </w:t>
      </w:r>
      <w:r>
        <w:rPr>
          <w:bCs/>
        </w:rPr>
        <w:t>работы специалистов уполномоченного органа.</w:t>
      </w:r>
    </w:p>
    <w:p w:rsidR="002C031D" w:rsidRDefault="00AB61E9">
      <w:pPr>
        <w:ind w:firstLine="540"/>
        <w:jc w:val="both"/>
        <w:outlineLvl w:val="1"/>
        <w:rPr>
          <w:bCs/>
        </w:rPr>
      </w:pPr>
      <w:r>
        <w:rPr>
          <w:bCs/>
        </w:rPr>
        <w:t>Места ожидания должны быть оборудованы стульями или скамьями.</w:t>
      </w:r>
    </w:p>
    <w:p w:rsidR="002C031D" w:rsidRDefault="00AB61E9">
      <w:pPr>
        <w:ind w:firstLine="540"/>
        <w:jc w:val="both"/>
        <w:outlineLvl w:val="1"/>
      </w:pPr>
      <w:r>
        <w:rPr>
          <w:bCs/>
        </w:rPr>
        <w:t>2.13.3. Требования к местам приема заявителей.</w:t>
      </w:r>
    </w:p>
    <w:p w:rsidR="002C031D" w:rsidRDefault="00AB61E9">
      <w:pPr>
        <w:ind w:firstLine="540"/>
        <w:jc w:val="both"/>
        <w:outlineLvl w:val="1"/>
        <w:rPr>
          <w:bCs/>
        </w:rPr>
      </w:pPr>
      <w:r>
        <w:rPr>
          <w:bCs/>
        </w:rPr>
        <w:t>Прием заявителей осуществляется в специально выделенных для этих целей помещениях.</w:t>
      </w:r>
    </w:p>
    <w:p w:rsidR="002C031D" w:rsidRDefault="00AB61E9">
      <w:pPr>
        <w:ind w:firstLine="540"/>
        <w:jc w:val="both"/>
        <w:outlineLvl w:val="1"/>
        <w:rPr>
          <w:bCs/>
        </w:rPr>
      </w:pPr>
      <w:r>
        <w:rPr>
          <w:bCs/>
        </w:rPr>
        <w:t>Каждое рабочее место</w:t>
      </w:r>
      <w:r>
        <w:rPr>
          <w:bCs/>
        </w:rPr>
        <w:t xml:space="preserve">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C031D" w:rsidRDefault="00AB61E9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При </w:t>
      </w:r>
      <w:proofErr w:type="spellStart"/>
      <w:r>
        <w:rPr>
          <w:bCs/>
        </w:rPr>
        <w:t>отделизации</w:t>
      </w:r>
      <w:proofErr w:type="spellEnd"/>
      <w:r>
        <w:rPr>
          <w:bCs/>
        </w:rPr>
        <w:t xml:space="preserve"> рабочих мест должна быть предусмотрена возможность </w:t>
      </w:r>
      <w:r>
        <w:rPr>
          <w:bCs/>
        </w:rPr>
        <w:t>свободного входа и выхода специалистов уполномоченного органа из помещения при необходимости.</w:t>
      </w:r>
    </w:p>
    <w:p w:rsidR="002C031D" w:rsidRDefault="00AB61E9">
      <w:pPr>
        <w:ind w:firstLine="540"/>
        <w:jc w:val="both"/>
        <w:outlineLvl w:val="1"/>
        <w:rPr>
          <w:bCs/>
        </w:rPr>
      </w:pPr>
      <w:r>
        <w:rPr>
          <w:bCs/>
        </w:rPr>
        <w:t xml:space="preserve"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</w:t>
      </w:r>
      <w:r>
        <w:rPr>
          <w:bCs/>
        </w:rPr>
        <w:t>и обеспечиваются писчей бумагой и письменными принадлежностями.</w:t>
      </w:r>
    </w:p>
    <w:p w:rsidR="002C031D" w:rsidRDefault="00AB61E9">
      <w:pPr>
        <w:ind w:firstLine="540"/>
        <w:jc w:val="both"/>
        <w:outlineLvl w:val="1"/>
      </w:pPr>
      <w:r>
        <w:rPr>
          <w:bCs/>
        </w:rPr>
        <w:t>2.13.4. Требования к информационному стенду.</w:t>
      </w:r>
    </w:p>
    <w:p w:rsidR="002C031D" w:rsidRDefault="00AB61E9">
      <w:pPr>
        <w:ind w:firstLine="540"/>
        <w:jc w:val="both"/>
        <w:outlineLvl w:val="1"/>
        <w:rPr>
          <w:bCs/>
        </w:rPr>
      </w:pPr>
      <w:r>
        <w:rPr>
          <w:bCs/>
        </w:rPr>
        <w:lastRenderedPageBreak/>
        <w:t>В помещении уполномоченного органа, предназначенном для работы с заявителями, размещается информационный стенд, обеспечивающий получение информации</w:t>
      </w:r>
      <w:r>
        <w:rPr>
          <w:bCs/>
        </w:rPr>
        <w:t xml:space="preserve"> о предоставлении государственной услуги.</w:t>
      </w:r>
    </w:p>
    <w:p w:rsidR="002C031D" w:rsidRDefault="00AB61E9">
      <w:pPr>
        <w:ind w:firstLine="540"/>
        <w:jc w:val="both"/>
        <w:outlineLvl w:val="1"/>
        <w:rPr>
          <w:bCs/>
        </w:rPr>
      </w:pPr>
      <w:r>
        <w:rPr>
          <w:bCs/>
        </w:rPr>
        <w:t>На информационном стенде, официальном сайте уполномоченного органа размещаются следующие информационные материалы:</w:t>
      </w:r>
    </w:p>
    <w:p w:rsidR="002C031D" w:rsidRDefault="00AB61E9">
      <w:pPr>
        <w:ind w:firstLine="540"/>
        <w:jc w:val="both"/>
        <w:outlineLvl w:val="1"/>
        <w:rPr>
          <w:bCs/>
        </w:rPr>
      </w:pPr>
      <w:r>
        <w:rPr>
          <w:bCs/>
        </w:rPr>
        <w:t>1) извлечения из законодательных и нормативных правовых актов, содержащих нормы, регулирующие деяте</w:t>
      </w:r>
      <w:r>
        <w:rPr>
          <w:bCs/>
        </w:rPr>
        <w:t>льность по исполнению государственной услуги;</w:t>
      </w:r>
    </w:p>
    <w:p w:rsidR="002C031D" w:rsidRDefault="00AB61E9">
      <w:pPr>
        <w:ind w:firstLine="540"/>
        <w:jc w:val="both"/>
        <w:outlineLvl w:val="1"/>
        <w:rPr>
          <w:bCs/>
        </w:rPr>
      </w:pPr>
      <w:r>
        <w:rPr>
          <w:bCs/>
        </w:rPr>
        <w:t>2) текст настоящего Административного регламента;</w:t>
      </w:r>
    </w:p>
    <w:p w:rsidR="002C031D" w:rsidRDefault="00AB61E9">
      <w:pPr>
        <w:ind w:firstLine="540"/>
        <w:jc w:val="both"/>
        <w:outlineLvl w:val="1"/>
        <w:rPr>
          <w:bCs/>
        </w:rPr>
      </w:pPr>
      <w:r>
        <w:rPr>
          <w:bCs/>
        </w:rPr>
        <w:t>3) информация о порядке исполнения государственной услуги;</w:t>
      </w:r>
    </w:p>
    <w:p w:rsidR="002C031D" w:rsidRDefault="00AB61E9">
      <w:pPr>
        <w:ind w:firstLine="540"/>
        <w:jc w:val="both"/>
        <w:outlineLvl w:val="1"/>
        <w:rPr>
          <w:bCs/>
        </w:rPr>
      </w:pPr>
      <w:r>
        <w:rPr>
          <w:bCs/>
        </w:rPr>
        <w:t>4) перечень документов, предоставляемых для получения государственной услуги;</w:t>
      </w:r>
    </w:p>
    <w:p w:rsidR="002C031D" w:rsidRDefault="00AB61E9">
      <w:pPr>
        <w:ind w:firstLine="540"/>
        <w:jc w:val="both"/>
        <w:outlineLvl w:val="1"/>
        <w:rPr>
          <w:bCs/>
        </w:rPr>
      </w:pPr>
      <w:r>
        <w:rPr>
          <w:bCs/>
        </w:rPr>
        <w:t>5) формы и образцы доку</w:t>
      </w:r>
      <w:r>
        <w:rPr>
          <w:bCs/>
        </w:rPr>
        <w:t>ментов для заполнения.</w:t>
      </w:r>
    </w:p>
    <w:p w:rsidR="002C031D" w:rsidRDefault="00AB61E9">
      <w:pPr>
        <w:ind w:firstLine="540"/>
        <w:jc w:val="both"/>
        <w:outlineLvl w:val="1"/>
        <w:rPr>
          <w:bCs/>
        </w:rPr>
      </w:pPr>
      <w:r>
        <w:rPr>
          <w:bCs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2C031D" w:rsidRDefault="00AB61E9">
      <w:pPr>
        <w:ind w:firstLine="540"/>
        <w:jc w:val="both"/>
      </w:pPr>
      <w:proofErr w:type="gramStart"/>
      <w:r>
        <w:t xml:space="preserve">Визуальная, текстовая и </w:t>
      </w:r>
      <w:proofErr w:type="spellStart"/>
      <w:r>
        <w:t>мультимедийная</w:t>
      </w:r>
      <w:proofErr w:type="spellEnd"/>
      <w:r>
        <w:t xml:space="preserve"> информация о порядке предоставления государственной услуги размещается на информационном</w:t>
      </w:r>
      <w:r>
        <w:t xml:space="preserve"> стенде или информационном терминале (устанавливается в удобном для граждан месте), а также в</w:t>
      </w:r>
      <w:r>
        <w:rPr>
          <w:bCs/>
        </w:rPr>
        <w:t xml:space="preserve"> федеральной государственной информационной системе «Единый портал государственных и муниципальных услуг (функций)» </w:t>
      </w:r>
      <w:r>
        <w:rPr>
          <w:bCs/>
          <w:color w:val="000000"/>
        </w:rPr>
        <w:t>(</w:t>
      </w:r>
      <w:hyperlink r:id="rId20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</w:t>
      </w:r>
      <w:r>
        <w:rPr>
          <w:bCs/>
        </w:rPr>
        <w:t>, на официальном портале Губернатора и Администрации Волгоградской области в разделе «Государственные услуги» (</w:t>
      </w:r>
      <w:proofErr w:type="gramEnd"/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proofErr w:type="gramStart"/>
      <w:r>
        <w:rPr>
          <w:bCs/>
        </w:rPr>
        <w:t>)</w:t>
      </w:r>
      <w:r>
        <w:t>, а также на официальном сайте</w:t>
      </w:r>
      <w:proofErr w:type="gramEnd"/>
      <w:r>
        <w:t xml:space="preserve"> уполномоченного органа </w:t>
      </w:r>
      <w:r>
        <w:rPr>
          <w:color w:val="000000"/>
        </w:rPr>
        <w:t>(</w:t>
      </w:r>
      <w:hyperlink r:id="rId21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</w:p>
    <w:p w:rsidR="002C031D" w:rsidRDefault="00AB61E9">
      <w:pPr>
        <w:ind w:firstLine="540"/>
        <w:jc w:val="both"/>
      </w:pPr>
      <w:r>
        <w:t>Оф</w:t>
      </w:r>
      <w:r>
        <w:t xml:space="preserve">ормление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2C031D" w:rsidRDefault="00AB61E9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2.14. Требования к обеспечению доступности предост</w:t>
      </w:r>
      <w:r>
        <w:rPr>
          <w:rFonts w:ascii="Times New Roman" w:hAnsi="Times New Roman" w:cs="Times New Roman"/>
          <w:szCs w:val="24"/>
        </w:rPr>
        <w:t>авления государственной услуги для инвалидов.</w:t>
      </w:r>
    </w:p>
    <w:p w:rsidR="002C031D" w:rsidRDefault="00AB61E9">
      <w:pPr>
        <w:ind w:firstLine="540"/>
        <w:jc w:val="both"/>
      </w:pPr>
      <w:r>
        <w:t>В целях обеспечения условий доступности для инвалидов государственной услуги должно быть обеспечено:</w:t>
      </w:r>
    </w:p>
    <w:p w:rsidR="002C031D" w:rsidRDefault="00AB61E9">
      <w:pPr>
        <w:ind w:firstLine="540"/>
        <w:jc w:val="both"/>
      </w:pPr>
      <w:r>
        <w:t xml:space="preserve">оказание специалистами помощи инвалидам в посадке в транспортное средство и высадке из него перед входом в </w:t>
      </w:r>
      <w:r>
        <w:t>помещения, в которых предоставляется государственная услуга, в том числе с использованием кресла - коляски;</w:t>
      </w:r>
    </w:p>
    <w:p w:rsidR="002C031D" w:rsidRDefault="00AB61E9">
      <w:pPr>
        <w:ind w:firstLine="540"/>
        <w:jc w:val="both"/>
      </w:pPr>
      <w:r>
        <w:t>беспрепятственный вход инвалидов в помещение и выход из него;</w:t>
      </w:r>
    </w:p>
    <w:p w:rsidR="002C031D" w:rsidRDefault="00AB61E9">
      <w:pPr>
        <w:ind w:firstLine="540"/>
        <w:jc w:val="both"/>
      </w:pPr>
      <w:r>
        <w:t xml:space="preserve">возможность самостоятельного передвижения инвалидов по территории </w:t>
      </w:r>
      <w:proofErr w:type="spellStart"/>
      <w:r>
        <w:t>отделизации</w:t>
      </w:r>
      <w:proofErr w:type="spellEnd"/>
      <w:r>
        <w:t>, помещен</w:t>
      </w:r>
      <w:r>
        <w:t>ия, в которых оказывается государственная услуга;</w:t>
      </w:r>
    </w:p>
    <w:p w:rsidR="002C031D" w:rsidRDefault="00AB61E9">
      <w:pPr>
        <w:ind w:firstLine="540"/>
        <w:jc w:val="both"/>
      </w:pPr>
      <w:r>
        <w:t xml:space="preserve">сопровождение инвалидов, имеющих стойкие расстройства функции зрения и самостоятельного передвижения, и оказание им помощи на территории </w:t>
      </w:r>
      <w:proofErr w:type="spellStart"/>
      <w:r>
        <w:t>отделизации</w:t>
      </w:r>
      <w:proofErr w:type="spellEnd"/>
      <w:r>
        <w:t>, помещения, в которых оказывается государственная услуга;</w:t>
      </w:r>
    </w:p>
    <w:p w:rsidR="002C031D" w:rsidRDefault="00AB61E9">
      <w:pPr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2C031D" w:rsidRDefault="00AB61E9">
      <w:pPr>
        <w:ind w:firstLine="540"/>
        <w:jc w:val="both"/>
      </w:pPr>
      <w:r>
        <w:t>дублирование необходимой для инвалидов звуковой и зрительной ин</w:t>
      </w:r>
      <w:r>
        <w:t>формации, а также надписей, знаков и иной текстовой и графической информации знаками, выполненными рельефно - точечным шрифтом Брайля;</w:t>
      </w:r>
    </w:p>
    <w:p w:rsidR="002C031D" w:rsidRDefault="00AB61E9">
      <w:pPr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C031D" w:rsidRDefault="00AB61E9">
      <w:pPr>
        <w:ind w:firstLine="540"/>
        <w:jc w:val="both"/>
      </w:pPr>
      <w:proofErr w:type="gramStart"/>
      <w:r>
        <w:t>допуск собаки - проводника при наличии документа, подтверждающего ее спе</w:t>
      </w:r>
      <w:r>
        <w:t>циальное обучение и выданного по форме и в порядке, которые определяются федеральным отделом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</w:t>
      </w:r>
      <w:r>
        <w:t>аселения;</w:t>
      </w:r>
      <w:proofErr w:type="gramEnd"/>
    </w:p>
    <w:p w:rsidR="002C031D" w:rsidRDefault="00AB61E9">
      <w:pPr>
        <w:ind w:firstLine="540"/>
        <w:jc w:val="both"/>
      </w:pPr>
      <w:r>
        <w:t>предоставление при необходимости услуги по месту жительства инвалида или в дистанционном режиме;</w:t>
      </w:r>
    </w:p>
    <w:p w:rsidR="002C031D" w:rsidRDefault="00AB61E9">
      <w:pPr>
        <w:ind w:firstLine="540"/>
        <w:jc w:val="both"/>
      </w:pPr>
      <w:r>
        <w:lastRenderedPageBreak/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2C031D" w:rsidRDefault="00AB61E9">
      <w:pPr>
        <w:ind w:firstLine="540"/>
        <w:jc w:val="both"/>
        <w:rPr>
          <w:iCs/>
        </w:rPr>
      </w:pPr>
      <w:r>
        <w:rPr>
          <w:iCs/>
        </w:rPr>
        <w:t>2.15. П</w:t>
      </w:r>
      <w:r>
        <w:rPr>
          <w:iCs/>
        </w:rPr>
        <w:t>оказатели доступности и качества государственной услуги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2.15.1. Показателями доступности государственной услуги являются:</w:t>
      </w:r>
    </w:p>
    <w:p w:rsidR="002C031D" w:rsidRDefault="00AB61E9">
      <w:pPr>
        <w:ind w:firstLine="540"/>
        <w:jc w:val="both"/>
      </w:pPr>
      <w:r>
        <w:rPr>
          <w:bCs/>
        </w:rPr>
        <w:t>1) предоставление информации об оказании  государственной услуги посредством федеральной государственной информационной системы «Едины</w:t>
      </w:r>
      <w:r>
        <w:rPr>
          <w:bCs/>
        </w:rPr>
        <w:t xml:space="preserve">й портал государственных и муниципальных услуг (функций)» </w:t>
      </w:r>
      <w:r>
        <w:rPr>
          <w:bCs/>
          <w:color w:val="000000"/>
        </w:rPr>
        <w:t>(</w:t>
      </w:r>
      <w:hyperlink r:id="rId22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официального портала Губернатора и Администрации Волгоградской области (раздел «Государственные услуги»)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t xml:space="preserve">, а также официального сайта уполномоченного органа </w:t>
      </w:r>
      <w:r>
        <w:rPr>
          <w:color w:val="000000"/>
        </w:rPr>
        <w:t>(</w:t>
      </w:r>
      <w:hyperlink r:id="rId23">
        <w:r>
          <w:rPr>
            <w:color w:val="000000"/>
          </w:rPr>
          <w:t>www.admzhirn.ru</w:t>
        </w:r>
      </w:hyperlink>
      <w:r>
        <w:rPr>
          <w:color w:val="000000"/>
        </w:rPr>
        <w:t>);</w:t>
      </w:r>
    </w:p>
    <w:p w:rsidR="002C031D" w:rsidRDefault="00AB61E9">
      <w:pPr>
        <w:ind w:firstLine="540"/>
        <w:jc w:val="both"/>
      </w:pPr>
      <w:r>
        <w:rPr>
          <w:bCs/>
        </w:rPr>
        <w:t>2) транспортная доступность к местам предоставления государственной услуги;</w:t>
      </w:r>
    </w:p>
    <w:p w:rsidR="002C031D" w:rsidRDefault="00AB61E9">
      <w:pPr>
        <w:ind w:firstLine="540"/>
        <w:jc w:val="both"/>
      </w:pPr>
      <w:r>
        <w:rPr>
          <w:bCs/>
        </w:rPr>
        <w:t>3) обеспечение беспрепятственного доступа граждан с ограниченными во</w:t>
      </w:r>
      <w:r>
        <w:rPr>
          <w:bCs/>
        </w:rPr>
        <w:t>зможностями передвижения к помещениям, в которых предоставляется государственная услуга.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2.15.2. Показателями оценки качества предоставления государственной услуги являются: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1) количество взаимодействий заявителя при получении государственной услуги со спе</w:t>
      </w:r>
      <w:r>
        <w:rPr>
          <w:bCs/>
        </w:rPr>
        <w:t>циалистами отдела местного самоуправления - не более двух раз;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2) продолжительность одного взаимодействия заявителя со специалистами уполномоченного органа - не более 15 минут;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3) соблюдение срока предоставления государственной услуги;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 xml:space="preserve">4) отсутствие жалоб </w:t>
      </w:r>
      <w:r>
        <w:rPr>
          <w:bCs/>
        </w:rPr>
        <w:t>заявителей на отсутствие необходимой информации в информационно - телекоммуникационной сети Интернет или на информационных стендах уполномоченного органа;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5) отсутствие поданных в установленном порядке обоснованных жалоб на действия (бездействие) должностн</w:t>
      </w:r>
      <w:r>
        <w:rPr>
          <w:bCs/>
        </w:rPr>
        <w:t>ых лиц уполномоченного органа.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2.16.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 w:rsidR="002C031D" w:rsidRDefault="00AB61E9">
      <w:pPr>
        <w:ind w:firstLine="540"/>
        <w:jc w:val="both"/>
      </w:pPr>
      <w:r>
        <w:rPr>
          <w:bCs/>
        </w:rPr>
        <w:t>При предоставлении государственной услуги об</w:t>
      </w:r>
      <w:r>
        <w:rPr>
          <w:bCs/>
        </w:rPr>
        <w:t xml:space="preserve">еспечивается возможность заявителя посредством федеральной государственной информационной системы «Единый портал государственных и муниципальных услуг (функций)» </w:t>
      </w:r>
      <w:r>
        <w:rPr>
          <w:bCs/>
          <w:color w:val="000000"/>
        </w:rPr>
        <w:t>(</w:t>
      </w:r>
      <w:hyperlink r:id="rId24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официального портала Губернатора</w:t>
      </w:r>
      <w:r>
        <w:rPr>
          <w:bCs/>
        </w:rPr>
        <w:t xml:space="preserve"> и Администрации Волгоградской области (раздел «Государственные услуги»)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t xml:space="preserve">, а также официального сайта уполномоченного органа </w:t>
      </w:r>
      <w:r>
        <w:rPr>
          <w:color w:val="000000"/>
        </w:rPr>
        <w:t>(</w:t>
      </w:r>
      <w:hyperlink r:id="rId25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  <w:r>
        <w:t xml:space="preserve"> 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Заявителям предоставляется возможность дистанционно п</w:t>
      </w:r>
      <w:r>
        <w:rPr>
          <w:bCs/>
        </w:rPr>
        <w:t>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</w:t>
      </w:r>
      <w:r>
        <w:rPr>
          <w:bCs/>
        </w:rPr>
        <w:t>о месте для подачи в уполномоченный орган.</w:t>
      </w:r>
    </w:p>
    <w:p w:rsidR="002C031D" w:rsidRDefault="002C031D">
      <w:pPr>
        <w:ind w:firstLine="708"/>
        <w:jc w:val="both"/>
        <w:rPr>
          <w:bCs/>
          <w:i/>
          <w:iCs/>
        </w:rPr>
      </w:pPr>
    </w:p>
    <w:p w:rsidR="002C031D" w:rsidRDefault="00AB61E9">
      <w:pPr>
        <w:pStyle w:val="14"/>
        <w:spacing w:after="0"/>
        <w:ind w:left="0" w:firstLine="706"/>
        <w:contextualSpacing/>
        <w:jc w:val="center"/>
        <w:rPr>
          <w:bCs/>
        </w:rPr>
      </w:pPr>
      <w:r>
        <w:rPr>
          <w:rFonts w:ascii="Times New Roman" w:hAnsi="Times New Roman"/>
          <w:sz w:val="24"/>
          <w:szCs w:val="24"/>
        </w:rPr>
        <w:t xml:space="preserve"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</w:t>
      </w:r>
      <w:r>
        <w:rPr>
          <w:rFonts w:ascii="Times New Roman" w:hAnsi="Times New Roman"/>
          <w:sz w:val="24"/>
          <w:szCs w:val="24"/>
        </w:rPr>
        <w:t>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2C031D" w:rsidRDefault="002C031D">
      <w:pPr>
        <w:jc w:val="both"/>
        <w:outlineLvl w:val="1"/>
        <w:rPr>
          <w:bCs/>
        </w:rPr>
      </w:pP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Исполнение государственной услуги включает в себя следующие административные процедуры: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1) прием и регистрация заявл</w:t>
      </w:r>
      <w:r>
        <w:rPr>
          <w:bCs/>
        </w:rPr>
        <w:t xml:space="preserve">ения и документов, необходимых для предоставления государственной услуги; </w:t>
      </w:r>
    </w:p>
    <w:p w:rsidR="002C031D" w:rsidRDefault="00AB61E9">
      <w:pPr>
        <w:ind w:firstLine="540"/>
        <w:jc w:val="both"/>
      </w:pPr>
      <w:r>
        <w:rPr>
          <w:bCs/>
        </w:rPr>
        <w:lastRenderedPageBreak/>
        <w:t>2) принятие решения о выдаче разрешения на совершение сделок с имуществом несовершеннолетних подопечных или об отказе в выдаче такого разрешения;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3) уведомление заявителя о принятом</w:t>
      </w:r>
      <w:r>
        <w:rPr>
          <w:bCs/>
        </w:rPr>
        <w:t xml:space="preserve"> решении. </w:t>
      </w:r>
    </w:p>
    <w:p w:rsidR="002C031D" w:rsidRDefault="00AB61E9">
      <w:pPr>
        <w:ind w:firstLine="540"/>
        <w:jc w:val="both"/>
      </w:pPr>
      <w:r>
        <w:t>Блок-схема последовательности действий при предоставлении государственной услуги приведена в приложении № 2 к настоящему административному регламенту.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3.1. Прием и регистрация заявления и документов, необходимых для предоставления государственно</w:t>
      </w:r>
      <w:r>
        <w:rPr>
          <w:bCs/>
        </w:rPr>
        <w:t>й услуги.</w:t>
      </w:r>
    </w:p>
    <w:p w:rsidR="002C031D" w:rsidRDefault="00AB61E9">
      <w:pPr>
        <w:ind w:firstLine="540"/>
        <w:jc w:val="both"/>
      </w:pPr>
      <w:r>
        <w:rPr>
          <w:bCs/>
        </w:rPr>
        <w:t xml:space="preserve">3.1.1. </w:t>
      </w:r>
      <w:proofErr w:type="gramStart"/>
      <w:r>
        <w:rPr>
          <w:bCs/>
        </w:rPr>
        <w:t>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 или подача комплекта докуме</w:t>
      </w:r>
      <w:r>
        <w:rPr>
          <w:bCs/>
        </w:rPr>
        <w:t xml:space="preserve">нтов в электронном виде посредством федеральной государственной информационной системы «Единый портал государственных и муниципальных услуг (функций)» </w:t>
      </w:r>
      <w:r>
        <w:rPr>
          <w:bCs/>
          <w:color w:val="000000"/>
        </w:rPr>
        <w:t>(</w:t>
      </w:r>
      <w:hyperlink r:id="rId26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официального портала Губернатора и Администрации Волгоградской области (раздел "Государственные услуги") (</w:t>
      </w:r>
      <w:proofErr w:type="gramEnd"/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proofErr w:type="gramStart"/>
      <w:r>
        <w:rPr>
          <w:bCs/>
        </w:rPr>
        <w:t>), а также</w:t>
      </w:r>
      <w:proofErr w:type="gramEnd"/>
      <w:r>
        <w:rPr>
          <w:bCs/>
        </w:rPr>
        <w:t xml:space="preserve"> официального сайта уполномоченного органа </w:t>
      </w:r>
      <w:r>
        <w:rPr>
          <w:color w:val="000000"/>
        </w:rPr>
        <w:t>(</w:t>
      </w:r>
      <w:hyperlink r:id="rId27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3.1.2. В целях предос</w:t>
      </w:r>
      <w:r>
        <w:rPr>
          <w:bCs/>
        </w:rPr>
        <w:t xml:space="preserve">тавления документов прием граждан осуществляется в установленные дни. 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 xml:space="preserve">3.1.3. Специалист, ответственный за прием граждан: 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 xml:space="preserve">устанавливает личность гражданина, в том числе проверяет документ, удостоверяющий личность; 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проверяет наличие (отсутствие) оснований</w:t>
      </w:r>
      <w:r>
        <w:rPr>
          <w:bCs/>
        </w:rPr>
        <w:t xml:space="preserve"> для отказа в приеме представленных документов, установленных пунктом 2.7 настоящего Административного регламента.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Максимальный срок рассмотрения документов - 15 дней с момента представления документов специалисту, ответственному за прием граждан.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3.1.4. В</w:t>
      </w:r>
      <w:r>
        <w:rPr>
          <w:bCs/>
        </w:rPr>
        <w:t xml:space="preserve"> случае соответствия документов установленным требованиям, они принимаются для решения вопроса о выдаче предварительного разрешения на совершение сделок  с имуществом несовершеннолетних подопечных. Заявление с приложением комплекта документов регистрируетс</w:t>
      </w:r>
      <w:r>
        <w:rPr>
          <w:bCs/>
        </w:rPr>
        <w:t xml:space="preserve">я лицом, ответственным за делопроизводство, в течение одного рабочего дня.  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 xml:space="preserve">3.1.5. </w:t>
      </w:r>
      <w:proofErr w:type="gramStart"/>
      <w:r>
        <w:rPr>
          <w:bCs/>
        </w:rPr>
        <w:t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</w:t>
      </w:r>
      <w:r>
        <w:rPr>
          <w:bCs/>
        </w:rPr>
        <w:t xml:space="preserve">бщает гражданину о необходимости представить недостающие или исправленные, или оформленные надлежащим образом документы. </w:t>
      </w:r>
      <w:proofErr w:type="gramEnd"/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3.1.6. Информация о необходимости предоставить недостающие или исправленные, или оформленные надлежащим образом документы сообщается г</w:t>
      </w:r>
      <w:r>
        <w:rPr>
          <w:bCs/>
        </w:rPr>
        <w:t xml:space="preserve">ражданину устно или письмом, подписанным руководителем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области, не позднее 5 дней со дня получения документов. 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3.1.7. Отсчет 15-дневного срока рассмотрения докумен</w:t>
      </w:r>
      <w:r>
        <w:rPr>
          <w:bCs/>
        </w:rPr>
        <w:t>тов гражданина в случаях, указанных в пункте 3.1.5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3.1.8. При несогласии гражданина представить недостающ</w:t>
      </w:r>
      <w:r>
        <w:rPr>
          <w:bCs/>
        </w:rPr>
        <w:t>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руководителем отдела опеки и попечител</w:t>
      </w:r>
      <w:r>
        <w:rPr>
          <w:bCs/>
        </w:rPr>
        <w:t xml:space="preserve">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области, и направляется заявителю в течение 10 дней со дня принятия решения.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 xml:space="preserve">3.2. Принятие решения о выдаче разрешения на совершение сделок  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с имуществом подопечных или об отказе в выдаче</w:t>
      </w:r>
      <w:r>
        <w:rPr>
          <w:bCs/>
        </w:rPr>
        <w:t xml:space="preserve"> такого разрешения.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3.2.1. Основанием для начала данной административной процедуры является зарегистрированный правильно оформленный пакет документов.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lastRenderedPageBreak/>
        <w:t>3.2.2. По результатам рассмотрения документов специалист уполномоченного органа, ответственный за рассмот</w:t>
      </w:r>
      <w:r>
        <w:rPr>
          <w:bCs/>
        </w:rPr>
        <w:t>рение и оформление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</w:t>
      </w:r>
      <w:r>
        <w:rPr>
          <w:bCs/>
        </w:rPr>
        <w:t>оставлении.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 xml:space="preserve">3.2.3. Принятие решения о выдаче разрешения на совершение сделок с имуществом несовершеннолетних подопечных оформляется в форме решения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области, а об от</w:t>
      </w:r>
      <w:r>
        <w:rPr>
          <w:bCs/>
        </w:rPr>
        <w:t xml:space="preserve">казе в выдаче предварительного разрешения на совершение сделок  с имуществом несовершеннолетних подопечных – в форме письменного уведомления с указанием причин отказа. </w:t>
      </w:r>
    </w:p>
    <w:p w:rsidR="002C031D" w:rsidRDefault="00AB61E9">
      <w:pPr>
        <w:ind w:firstLine="540"/>
        <w:jc w:val="both"/>
        <w:rPr>
          <w:bCs/>
          <w:i/>
        </w:rPr>
      </w:pPr>
      <w:r>
        <w:rPr>
          <w:bCs/>
        </w:rPr>
        <w:t xml:space="preserve">Уведомление об отказе в выдаче разрешения на совершение сделок с имуществом подопечных </w:t>
      </w:r>
      <w:r>
        <w:rPr>
          <w:bCs/>
        </w:rPr>
        <w:t xml:space="preserve">подписывается руководителем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области. </w:t>
      </w:r>
    </w:p>
    <w:p w:rsidR="002C031D" w:rsidRDefault="00AB61E9">
      <w:pPr>
        <w:ind w:firstLine="15"/>
        <w:jc w:val="both"/>
        <w:rPr>
          <w:bCs/>
        </w:rPr>
      </w:pPr>
      <w:r>
        <w:rPr>
          <w:bCs/>
        </w:rPr>
        <w:t xml:space="preserve">         3.3. Уведомление заявителя о принятом решении.</w:t>
      </w:r>
    </w:p>
    <w:p w:rsidR="002C031D" w:rsidRDefault="00AB61E9">
      <w:pPr>
        <w:ind w:firstLine="540"/>
        <w:jc w:val="both"/>
      </w:pPr>
      <w:r>
        <w:rPr>
          <w:bCs/>
        </w:rPr>
        <w:t xml:space="preserve">3.3.1. </w:t>
      </w:r>
      <w:proofErr w:type="gramStart"/>
      <w:r>
        <w:rPr>
          <w:bCs/>
        </w:rPr>
        <w:t xml:space="preserve">Основанием для начала данной административной процедуры </w:t>
      </w:r>
      <w:r>
        <w:rPr>
          <w:bCs/>
        </w:rPr>
        <w:t xml:space="preserve">является  издание решения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 о разрешении на совершение сделок с имуществом несовершеннолетних подопечных</w:t>
      </w:r>
      <w:r>
        <w:rPr>
          <w:bCs/>
          <w:i/>
        </w:rPr>
        <w:t xml:space="preserve"> </w:t>
      </w:r>
      <w:r>
        <w:rPr>
          <w:bCs/>
        </w:rPr>
        <w:t>либо подписание руководителем отдела опеки и попечите</w:t>
      </w:r>
      <w:r>
        <w:rPr>
          <w:bCs/>
        </w:rPr>
        <w:t xml:space="preserve">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 уведомления об отказе в выдаче разрешения на совершение сделок с имуществом подопечных. </w:t>
      </w:r>
      <w:proofErr w:type="gramEnd"/>
    </w:p>
    <w:p w:rsidR="002C031D" w:rsidRDefault="00AB61E9">
      <w:pPr>
        <w:ind w:firstLine="540"/>
        <w:jc w:val="both"/>
      </w:pPr>
      <w:r>
        <w:rPr>
          <w:bCs/>
          <w:iCs/>
        </w:rPr>
        <w:t xml:space="preserve">3.3.2. </w:t>
      </w:r>
      <w:proofErr w:type="gramStart"/>
      <w:r>
        <w:rPr>
          <w:bCs/>
          <w:iCs/>
        </w:rPr>
        <w:t xml:space="preserve">По результатам </w:t>
      </w:r>
      <w:r>
        <w:rPr>
          <w:bCs/>
        </w:rPr>
        <w:t>административной процедуры специалист уполномоченного органа, ответс</w:t>
      </w:r>
      <w:r>
        <w:rPr>
          <w:bCs/>
        </w:rPr>
        <w:t>твенный за оформление документов о предоставлении (об отказе в предоставлении) государственной услуги, в течение 3 рабочих дней со дня подписания акта о выдаче предварительного разрешения на совершение сделок с имуществом несовершеннолетнего подопечного ил</w:t>
      </w:r>
      <w:r>
        <w:rPr>
          <w:bCs/>
        </w:rPr>
        <w:t>и письменного уведомления об отказе в выдаче предварительного разрешения на совершение сделок с имуществом несовершеннолетнего подопечного направляет его копию заявителю.</w:t>
      </w:r>
      <w:proofErr w:type="gramEnd"/>
    </w:p>
    <w:p w:rsidR="002C031D" w:rsidRDefault="00AB61E9">
      <w:pPr>
        <w:jc w:val="both"/>
      </w:pPr>
      <w:r>
        <w:t xml:space="preserve">                      </w:t>
      </w:r>
    </w:p>
    <w:p w:rsidR="002C031D" w:rsidRDefault="00AB61E9">
      <w:pPr>
        <w:ind w:firstLine="540"/>
        <w:jc w:val="center"/>
        <w:rPr>
          <w:bCs/>
        </w:rPr>
      </w:pPr>
      <w:r>
        <w:rPr>
          <w:bCs/>
        </w:rPr>
        <w:t xml:space="preserve">4. Формы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исполнением Административного регламента</w:t>
      </w:r>
    </w:p>
    <w:p w:rsidR="002C031D" w:rsidRDefault="002C031D">
      <w:pPr>
        <w:ind w:firstLine="540"/>
        <w:jc w:val="both"/>
        <w:outlineLvl w:val="1"/>
        <w:rPr>
          <w:bCs/>
        </w:rPr>
      </w:pP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 xml:space="preserve"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</w:t>
      </w:r>
      <w:proofErr w:type="gramStart"/>
      <w:r>
        <w:rPr>
          <w:bCs/>
        </w:rPr>
        <w:t>актов</w:t>
      </w:r>
      <w:proofErr w:type="gramEnd"/>
      <w:r>
        <w:rPr>
          <w:bCs/>
        </w:rPr>
        <w:t xml:space="preserve"> устанавливающих требования к предоставлению государственной услуги, а та</w:t>
      </w:r>
      <w:r>
        <w:rPr>
          <w:bCs/>
        </w:rPr>
        <w:t xml:space="preserve">кже принятием ими решений. 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 xml:space="preserve">4.1.1. Текущий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соблюдением последовательности действий, определенных настоящим Административным регламентом, осуществляют должностное лицо уполномоченного органа, ответственное за </w:t>
      </w:r>
      <w:proofErr w:type="spellStart"/>
      <w:r>
        <w:rPr>
          <w:bCs/>
        </w:rPr>
        <w:t>отделизацию</w:t>
      </w:r>
      <w:proofErr w:type="spellEnd"/>
      <w:r>
        <w:rPr>
          <w:bCs/>
        </w:rPr>
        <w:t xml:space="preserve"> работы по предоставлению</w:t>
      </w:r>
      <w:r>
        <w:rPr>
          <w:bCs/>
        </w:rPr>
        <w:t xml:space="preserve"> государственной услуги.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 xml:space="preserve">4.1.2. Текущий контроль осуществляется путём проведения руководителем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 соблюдения и исполнения специалистами уполномоченного органа </w:t>
      </w:r>
      <w:r>
        <w:rPr>
          <w:bCs/>
        </w:rPr>
        <w:t xml:space="preserve">положений Административного регламента, федеральных и областных нормативно - правовых актов. 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</w:t>
      </w:r>
      <w:r>
        <w:rPr>
          <w:bCs/>
        </w:rPr>
        <w:t xml:space="preserve">к и формы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полнотой и качеством ее предоставления.</w:t>
      </w:r>
    </w:p>
    <w:p w:rsidR="002C031D" w:rsidRDefault="00AB61E9">
      <w:pPr>
        <w:ind w:firstLine="540"/>
        <w:jc w:val="both"/>
        <w:rPr>
          <w:bCs/>
          <w:i/>
        </w:rPr>
      </w:pPr>
      <w:r>
        <w:rPr>
          <w:bCs/>
        </w:rPr>
        <w:t xml:space="preserve">4.2.1. </w:t>
      </w:r>
      <w:proofErr w:type="gramStart"/>
      <w:r>
        <w:rPr>
          <w:bCs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</w:t>
      </w:r>
      <w:r>
        <w:rPr>
          <w:bCs/>
        </w:rPr>
        <w:t xml:space="preserve">осуществляет руководитель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</w:t>
      </w:r>
      <w:r>
        <w:rPr>
          <w:bCs/>
        </w:rPr>
        <w:lastRenderedPageBreak/>
        <w:t xml:space="preserve">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 положений настоящего Административного регламента, иных нормативных правовых актов, содержащих нормы, регулирующие деятельность</w:t>
      </w:r>
      <w:proofErr w:type="gramEnd"/>
      <w:r>
        <w:rPr>
          <w:bCs/>
        </w:rPr>
        <w:t xml:space="preserve"> по исполнению государственной услуги.</w:t>
      </w:r>
    </w:p>
    <w:p w:rsidR="002C031D" w:rsidRDefault="00AB61E9">
      <w:pPr>
        <w:ind w:firstLine="540"/>
        <w:jc w:val="both"/>
      </w:pPr>
      <w:r>
        <w:rPr>
          <w:bCs/>
        </w:rPr>
        <w:t>4.2.2. Периодичность осуществления</w:t>
      </w:r>
      <w:r>
        <w:rPr>
          <w:bCs/>
        </w:rPr>
        <w:t xml:space="preserve"> текущего контроля устанавливает руководитель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области. </w:t>
      </w:r>
      <w:r>
        <w:t>При этом контроль осуществляется не реже 1 раза в календарный год.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 xml:space="preserve">4.2.3. В ходе проверок должностное лицо, </w:t>
      </w:r>
      <w:r>
        <w:rPr>
          <w:bCs/>
        </w:rPr>
        <w:t>уполномоченное для проведения проверки, изучает следующие вопросы: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2</w:t>
      </w:r>
      <w:r>
        <w:rPr>
          <w:bCs/>
        </w:rPr>
        <w:t>) соблюдение установленных порядка и сроков рассмотрения заявлений; полнота и правильность заполнения журналов;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</w:t>
      </w:r>
      <w:r>
        <w:rPr>
          <w:bCs/>
        </w:rPr>
        <w:t>тоящим Административным регламентом;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5) состояние работы с жалобами и заявлениями по административным пр</w:t>
      </w:r>
      <w:r>
        <w:rPr>
          <w:bCs/>
        </w:rPr>
        <w:t>оцедурам, установленным настоящим Административным регламентом;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 xml:space="preserve">4.2.4. Руководитель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 рассматривает результаты проверки и поручает принять меры, направленные </w:t>
      </w:r>
      <w:r>
        <w:rPr>
          <w:bCs/>
        </w:rPr>
        <w:t>на устранение выявленных в результате контрольных мероприятий недостатков  и нарушений.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 xml:space="preserve">Внеплановые проверки осуществляются руководителем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 при поступлении жа</w:t>
      </w:r>
      <w:r>
        <w:rPr>
          <w:bCs/>
        </w:rPr>
        <w:t xml:space="preserve">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Административного регламента. 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4.3. Ответственность должностных лиц уполномоченного органа за решен</w:t>
      </w:r>
      <w:r>
        <w:rPr>
          <w:bCs/>
        </w:rPr>
        <w:t>ия и действия (бездействие), принимаемые (осуществляемые) в ходе предоставления государственной услуги.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4.3.1. Ответственность должностных лиц уполномоченного органа за решения и действия (бездействие), принимаемые  (осуществляемые) в ходе предоставления г</w:t>
      </w:r>
      <w:r>
        <w:rPr>
          <w:bCs/>
        </w:rPr>
        <w:t>осударственной услуги закрепляются в их должностных обязанностях.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</w:t>
      </w:r>
      <w:r>
        <w:rPr>
          <w:bCs/>
        </w:rPr>
        <w:t xml:space="preserve"> требованиями настоящего Административного регламента, законодательством Российской Федерации.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</w:t>
      </w:r>
      <w:r>
        <w:rPr>
          <w:bCs/>
        </w:rPr>
        <w:t>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 xml:space="preserve">4.3.2. По результатам проведенных проверок в случае выявления нарушения прав заявителей, руководитель отдела опеки и </w:t>
      </w:r>
      <w:r>
        <w:rPr>
          <w:bCs/>
        </w:rPr>
        <w:t xml:space="preserve">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Федерации.</w:t>
      </w:r>
    </w:p>
    <w:p w:rsidR="002C031D" w:rsidRDefault="00AB61E9">
      <w:pPr>
        <w:ind w:firstLine="540"/>
        <w:jc w:val="both"/>
      </w:pPr>
      <w:r>
        <w:rPr>
          <w:bCs/>
        </w:rPr>
        <w:lastRenderedPageBreak/>
        <w:t>4.3.3.  О мерах, принятых в отношении виновных в нарушении</w:t>
      </w:r>
      <w:r>
        <w:rPr>
          <w:bCs/>
        </w:rPr>
        <w:t xml:space="preserve"> законодательства Российской Федерации должностных лиц, в течение 10-ти дней со дня принятия таких мер руководитель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 сообщает в письменной форме заявителю, п</w:t>
      </w:r>
      <w:r>
        <w:rPr>
          <w:bCs/>
        </w:rPr>
        <w:t>рава и (или) законные интересы которого нарушены.</w:t>
      </w:r>
    </w:p>
    <w:p w:rsidR="002C031D" w:rsidRDefault="00AB61E9">
      <w:pPr>
        <w:ind w:firstLine="540"/>
        <w:jc w:val="both"/>
      </w:pPr>
      <w:r>
        <w:rPr>
          <w:bCs/>
        </w:rPr>
        <w:t xml:space="preserve">4.4.  Требования к порядку и формам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предоставлением государственной услуги, в том числе со стороны граждан, их объединений и </w:t>
      </w:r>
      <w:proofErr w:type="spellStart"/>
      <w:r>
        <w:rPr>
          <w:bCs/>
        </w:rPr>
        <w:t>отделизаций</w:t>
      </w:r>
      <w:proofErr w:type="spellEnd"/>
      <w:r>
        <w:rPr>
          <w:bCs/>
        </w:rPr>
        <w:t>.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 xml:space="preserve">4.4.1.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соблюдением последовательности действ</w:t>
      </w:r>
      <w:r>
        <w:rPr>
          <w:bCs/>
        </w:rPr>
        <w:t>ий,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 руководитель отдела опеки и попечительст</w:t>
      </w:r>
      <w:r>
        <w:rPr>
          <w:bCs/>
        </w:rPr>
        <w:t xml:space="preserve">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области. </w:t>
      </w: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 xml:space="preserve">4.4.2. Контроль со стороны граждан, их объединений и </w:t>
      </w:r>
      <w:proofErr w:type="spellStart"/>
      <w:r>
        <w:rPr>
          <w:bCs/>
        </w:rPr>
        <w:t>отделизаций</w:t>
      </w:r>
      <w:proofErr w:type="spellEnd"/>
      <w:r>
        <w:rPr>
          <w:bCs/>
        </w:rPr>
        <w:t xml:space="preserve"> за предоставлением государственной услуги может быть осуществлен путем запроса соответствующей информации при услови</w:t>
      </w:r>
      <w:r>
        <w:rPr>
          <w:bCs/>
        </w:rPr>
        <w:t>и, что она не является конфиденциальной.</w:t>
      </w:r>
    </w:p>
    <w:p w:rsidR="002C031D" w:rsidRDefault="002C031D">
      <w:pPr>
        <w:ind w:firstLine="540"/>
        <w:jc w:val="both"/>
        <w:rPr>
          <w:bCs/>
        </w:rPr>
      </w:pPr>
    </w:p>
    <w:p w:rsidR="002C031D" w:rsidRDefault="00AB61E9">
      <w:pPr>
        <w:ind w:firstLine="540"/>
        <w:jc w:val="center"/>
        <w:rPr>
          <w:bCs/>
        </w:rPr>
      </w:pPr>
      <w:r>
        <w:rPr>
          <w:bCs/>
        </w:rPr>
        <w:t>5. Досудебный (внесудебный) порядок обжалования решений</w:t>
      </w:r>
    </w:p>
    <w:p w:rsidR="002C031D" w:rsidRDefault="00AB61E9">
      <w:pPr>
        <w:ind w:firstLine="540"/>
        <w:jc w:val="center"/>
        <w:rPr>
          <w:bCs/>
        </w:rPr>
      </w:pPr>
      <w:r>
        <w:rPr>
          <w:bCs/>
        </w:rPr>
        <w:t xml:space="preserve">и действий (бездействия) уполномоченного органа, </w:t>
      </w:r>
      <w:proofErr w:type="spellStart"/>
      <w:r>
        <w:rPr>
          <w:bCs/>
        </w:rPr>
        <w:t>отделизаций</w:t>
      </w:r>
      <w:proofErr w:type="spellEnd"/>
      <w:r>
        <w:rPr>
          <w:bCs/>
        </w:rPr>
        <w:t xml:space="preserve">, указанных в части 1.1. статьи 16 Федерального закона от 27 июля 2010 № 210-ФЗ «Об </w:t>
      </w:r>
      <w:proofErr w:type="spellStart"/>
      <w:r>
        <w:rPr>
          <w:bCs/>
        </w:rPr>
        <w:t>отделизации</w:t>
      </w:r>
      <w:proofErr w:type="spellEnd"/>
      <w:r>
        <w:rPr>
          <w:bCs/>
        </w:rPr>
        <w:t xml:space="preserve"> пр</w:t>
      </w:r>
      <w:r>
        <w:rPr>
          <w:bCs/>
        </w:rPr>
        <w:t>едоставления государственных и муниципальных услуг», а также их должностных лиц Российской Федерации</w:t>
      </w:r>
    </w:p>
    <w:p w:rsidR="002C031D" w:rsidRDefault="002C031D">
      <w:pPr>
        <w:ind w:firstLine="540"/>
        <w:jc w:val="both"/>
        <w:rPr>
          <w:bCs/>
        </w:rPr>
      </w:pPr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 xml:space="preserve">5.1. Заявитель может обратиться с жалобой на решения и действия (бездействие) 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</w:t>
      </w:r>
      <w:r>
        <w:rPr>
          <w:bCs/>
        </w:rPr>
        <w:t xml:space="preserve">а Волгоградской области, должностных лиц, муниципальных служащих отдела опеки и попечительства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области, участвующих в предоставлении муниципальной услуги, в том числе в следующих случаях:</w:t>
      </w:r>
    </w:p>
    <w:p w:rsidR="002C031D" w:rsidRDefault="00AB61E9">
      <w:pPr>
        <w:ind w:firstLine="540"/>
        <w:jc w:val="both"/>
      </w:pPr>
      <w:r>
        <w:t>1) нарушение срока р</w:t>
      </w:r>
      <w:r>
        <w:t xml:space="preserve">егистрации запроса заявителя о предоставлении муниципальной услуги, запроса, указанного в </w:t>
      </w:r>
      <w:hyperlink r:id="rId28">
        <w:r>
          <w:t>статье 15.1</w:t>
        </w:r>
      </w:hyperlink>
      <w:r>
        <w:t xml:space="preserve"> Федерального закона </w:t>
      </w:r>
      <w:r>
        <w:rPr>
          <w:bCs/>
        </w:rPr>
        <w:t>от 27.07</w:t>
      </w:r>
      <w:r>
        <w:rPr>
          <w:bCs/>
        </w:rPr>
        <w:t xml:space="preserve">.2010 № 210-ФЗ "Об </w:t>
      </w:r>
      <w:proofErr w:type="spellStart"/>
      <w:r>
        <w:rPr>
          <w:bCs/>
        </w:rPr>
        <w:t>отделизации</w:t>
      </w:r>
      <w:proofErr w:type="spellEnd"/>
      <w:r>
        <w:rPr>
          <w:bCs/>
        </w:rPr>
        <w:t xml:space="preserve"> предоставления государственных и муниципальных услуг" (далее – Федеральный закон         № 210-ФЗ)</w:t>
      </w:r>
      <w:r>
        <w:t>;</w:t>
      </w:r>
    </w:p>
    <w:p w:rsidR="002C031D" w:rsidRDefault="00AB61E9">
      <w:pPr>
        <w:ind w:firstLine="540"/>
        <w:jc w:val="both"/>
      </w:pPr>
      <w:r>
        <w:t>2) нарушение срока предоставления муниципальной услуги;</w:t>
      </w:r>
    </w:p>
    <w:p w:rsidR="002C031D" w:rsidRDefault="00AB61E9">
      <w:pPr>
        <w:ind w:firstLine="540"/>
        <w:jc w:val="both"/>
      </w:pPr>
      <w:r>
        <w:t>3) требование у заявителя документов, не предусмотренных нормативными</w:t>
      </w:r>
      <w:r>
        <w:t xml:space="preserve">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2C031D" w:rsidRDefault="00AB61E9">
      <w:pPr>
        <w:ind w:firstLine="540"/>
        <w:jc w:val="both"/>
      </w:pPr>
      <w:r>
        <w:t>4) отказ в приеме документов, предоставление которых предусмотрено нормативными правовыми</w:t>
      </w:r>
      <w:r>
        <w:t xml:space="preserve">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C031D" w:rsidRDefault="00AB61E9">
      <w:pPr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</w:t>
      </w:r>
      <w:r>
        <w:t xml:space="preserve">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  <w:proofErr w:type="gramEnd"/>
    </w:p>
    <w:p w:rsidR="002C031D" w:rsidRDefault="00AB61E9">
      <w:pPr>
        <w:ind w:firstLine="567"/>
        <w:jc w:val="both"/>
      </w:pPr>
      <w:r>
        <w:t>6) затребование с заявителя при предос</w:t>
      </w:r>
      <w:r>
        <w:t>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C031D" w:rsidRDefault="00AB61E9">
      <w:pPr>
        <w:pStyle w:val="ConsPlusNormal0"/>
        <w:tabs>
          <w:tab w:val="left" w:pos="563"/>
        </w:tabs>
        <w:jc w:val="both"/>
      </w:pPr>
      <w:r>
        <w:rPr>
          <w:rFonts w:ascii="Times New Roman" w:hAnsi="Times New Roman" w:cs="Times New Roman"/>
          <w:szCs w:val="24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Cs w:val="24"/>
        </w:rPr>
        <w:t xml:space="preserve">7) отказ отдела опеки и попечительства администрации </w:t>
      </w:r>
      <w:proofErr w:type="spellStart"/>
      <w:r>
        <w:rPr>
          <w:rFonts w:ascii="Times New Roman" w:hAnsi="Times New Roman" w:cs="Times New Roman"/>
          <w:szCs w:val="24"/>
        </w:rPr>
        <w:t>Жи</w:t>
      </w:r>
      <w:r>
        <w:rPr>
          <w:rFonts w:ascii="Times New Roman" w:hAnsi="Times New Roman" w:cs="Times New Roman"/>
          <w:szCs w:val="24"/>
        </w:rPr>
        <w:t>рновского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Волгоградской области, должностного лица отдела опеки и попечительства </w:t>
      </w:r>
      <w:proofErr w:type="spellStart"/>
      <w:r>
        <w:rPr>
          <w:rFonts w:ascii="Times New Roman" w:hAnsi="Times New Roman" w:cs="Times New Roman"/>
          <w:szCs w:val="24"/>
        </w:rPr>
        <w:t>Жирновского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района Волгоградской области в исправлении допущенных ими опечаток и ошибок в выданных в результате предоставления муниципальн</w:t>
      </w:r>
      <w:r>
        <w:rPr>
          <w:rFonts w:ascii="Times New Roman" w:hAnsi="Times New Roman" w:cs="Times New Roman"/>
          <w:szCs w:val="24"/>
        </w:rPr>
        <w:t>ой услуги документах либо нарушение установленного срока таких исправлений;</w:t>
      </w:r>
      <w:proofErr w:type="gramEnd"/>
    </w:p>
    <w:p w:rsidR="002C031D" w:rsidRDefault="00AB61E9">
      <w:pPr>
        <w:ind w:firstLine="454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2C031D" w:rsidRDefault="00AB61E9">
      <w:pPr>
        <w:ind w:firstLine="454"/>
        <w:jc w:val="both"/>
      </w:pPr>
      <w:proofErr w:type="gramStart"/>
      <w:r>
        <w:t>9) приостановление предоставления муниципальной услуги, если основания приостан</w:t>
      </w:r>
      <w:r>
        <w:t>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  <w:proofErr w:type="gramEnd"/>
    </w:p>
    <w:p w:rsidR="002C031D" w:rsidRDefault="00AB61E9">
      <w:pPr>
        <w:ind w:firstLine="454"/>
        <w:jc w:val="both"/>
      </w:pPr>
      <w:r>
        <w:t xml:space="preserve">10) </w:t>
      </w:r>
      <w:r>
        <w:rPr>
          <w:color w:val="000000"/>
        </w:rPr>
        <w:t>требование</w:t>
      </w:r>
      <w:r>
        <w:rPr>
          <w:color w:val="000000"/>
        </w:rPr>
        <w:t xml:space="preserve">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муниципаль</w:t>
      </w:r>
      <w:r>
        <w:rPr>
          <w:color w:val="000000"/>
        </w:rPr>
        <w:t>ной услуги, либо в предоставлении муниципальной услуги.</w:t>
      </w:r>
    </w:p>
    <w:p w:rsidR="002C031D" w:rsidRDefault="00AB61E9">
      <w:pPr>
        <w:ind w:firstLine="540"/>
        <w:jc w:val="both"/>
      </w:pPr>
      <w:r>
        <w:t xml:space="preserve">5.2. Жалоба подается в администрацию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 по адресу: Волгоградская область, </w:t>
      </w:r>
      <w:proofErr w:type="spellStart"/>
      <w:r>
        <w:t>Жирновский</w:t>
      </w:r>
      <w:proofErr w:type="spellEnd"/>
      <w:r>
        <w:t xml:space="preserve"> район, ул. Зои Космодемьянской, д. 1, в письменной форме на бу</w:t>
      </w:r>
      <w:r>
        <w:t xml:space="preserve">мажном носителе, либо на </w:t>
      </w:r>
      <w:r>
        <w:rPr>
          <w:rFonts w:eastAsia="Tahoma"/>
          <w:color w:val="000000"/>
        </w:rPr>
        <w:t xml:space="preserve">адрес электронной почты: </w:t>
      </w:r>
      <w:hyperlink r:id="rId29">
        <w:r>
          <w:rPr>
            <w:rFonts w:eastAsia="Tahoma"/>
          </w:rPr>
          <w:t>ra_zhirn@volganet.ru</w:t>
        </w:r>
      </w:hyperlink>
      <w:r>
        <w:rPr>
          <w:rFonts w:eastAsia="Tahoma"/>
          <w:color w:val="0000FF"/>
        </w:rPr>
        <w:t>.</w:t>
      </w:r>
    </w:p>
    <w:p w:rsidR="002C031D" w:rsidRDefault="00AB61E9">
      <w:pPr>
        <w:ind w:firstLine="540"/>
        <w:jc w:val="both"/>
      </w:pPr>
      <w:proofErr w:type="gramStart"/>
      <w:r>
        <w:t xml:space="preserve">Жалоба на решения и действия (бездействие) </w:t>
      </w:r>
      <w:bookmarkStart w:id="4" w:name="_Hlk521922991"/>
      <w:r>
        <w:t xml:space="preserve">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</w:t>
      </w:r>
      <w:bookmarkEnd w:id="4"/>
      <w:r>
        <w:t>а Волгоградской обла</w:t>
      </w:r>
      <w:r>
        <w:t xml:space="preserve">сти, должностного лица 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</w:t>
      </w:r>
      <w:r>
        <w:rPr>
          <w:i/>
        </w:rPr>
        <w:t>,</w:t>
      </w:r>
      <w:r>
        <w:t xml:space="preserve"> муниципального служащего, руководителя 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</w:t>
      </w:r>
      <w:r>
        <w:t>бласти может быть направлена по почте, с использованием информационно - телекоммуникационной сети "Интернет", официального сайта отдела, предоставляющего муниципальную услугу, единого портала</w:t>
      </w:r>
      <w:proofErr w:type="gramEnd"/>
      <w:r>
        <w:t xml:space="preserve"> государственных и муниципальных услуг либо регионального портала</w:t>
      </w:r>
      <w:r>
        <w:t xml:space="preserve"> государственных и муниципальных услуг,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 </w:t>
      </w:r>
    </w:p>
    <w:p w:rsidR="002C031D" w:rsidRDefault="00AB61E9">
      <w:pPr>
        <w:ind w:firstLine="540"/>
        <w:jc w:val="both"/>
      </w:pPr>
      <w:r>
        <w:t xml:space="preserve">5.3. Жалобы на решения, принятые руководителем </w:t>
      </w:r>
      <w:r>
        <w:rPr>
          <w:bCs/>
        </w:rPr>
        <w:t xml:space="preserve">отдела опеки и попечительства администрации </w:t>
      </w:r>
      <w:proofErr w:type="spellStart"/>
      <w:r>
        <w:rPr>
          <w:bCs/>
        </w:rPr>
        <w:t>Жирновского</w:t>
      </w:r>
      <w:proofErr w:type="spellEnd"/>
      <w:r>
        <w:rPr>
          <w:bCs/>
        </w:rPr>
        <w:t xml:space="preserve"> муниципального района Волгоградской области</w:t>
      </w:r>
      <w:r>
        <w:t xml:space="preserve">, </w:t>
      </w:r>
      <w:r>
        <w:t>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 w:rsidR="002C031D" w:rsidRDefault="00AB61E9">
      <w:pPr>
        <w:ind w:right="-16" w:firstLine="540"/>
        <w:jc w:val="both"/>
      </w:pPr>
      <w:r>
        <w:t>5.4. Жалоба должна содержать:</w:t>
      </w:r>
    </w:p>
    <w:p w:rsidR="002C031D" w:rsidRDefault="00AB61E9">
      <w:pPr>
        <w:ind w:firstLine="540"/>
        <w:jc w:val="both"/>
      </w:pPr>
      <w:r>
        <w:t xml:space="preserve">1) наименование </w:t>
      </w:r>
      <w:r>
        <w:t>исполнительно - распорядительного отдела муниципального образования, должностного лица</w:t>
      </w:r>
      <w:r>
        <w:rPr>
          <w:bCs/>
        </w:rPr>
        <w:t xml:space="preserve"> </w:t>
      </w:r>
      <w:r>
        <w:t>наименование исполнительно - распорядительного отдела муниципального образования, или муниципального служащего, решения и действия (бездействие) которых обжалуются;</w:t>
      </w:r>
    </w:p>
    <w:p w:rsidR="002C031D" w:rsidRDefault="00AB61E9">
      <w:pPr>
        <w:ind w:right="-16" w:firstLine="540"/>
        <w:jc w:val="both"/>
      </w:pPr>
      <w:proofErr w:type="gramStart"/>
      <w:r>
        <w:t>2) ф</w:t>
      </w:r>
      <w:r>
        <w:t xml:space="preserve"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</w:t>
      </w:r>
      <w:r>
        <w:t>почты (при наличии) и почтовый адрес, по которым должен быть направлен ответ заявителю;</w:t>
      </w:r>
      <w:proofErr w:type="gramEnd"/>
    </w:p>
    <w:p w:rsidR="002C031D" w:rsidRDefault="00AB61E9">
      <w:pPr>
        <w:ind w:right="-16" w:firstLine="540"/>
        <w:jc w:val="both"/>
      </w:pPr>
      <w:r>
        <w:t xml:space="preserve">3) сведения об обжалуемых решениях и действиях (бездействии) 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области, должно</w:t>
      </w:r>
      <w:r>
        <w:t xml:space="preserve">стного лица, 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области, либо муниципального служащего;</w:t>
      </w:r>
    </w:p>
    <w:p w:rsidR="002C031D" w:rsidRDefault="00AB61E9">
      <w:pPr>
        <w:ind w:firstLine="540"/>
        <w:jc w:val="both"/>
        <w:rPr>
          <w:iCs/>
        </w:rPr>
      </w:pPr>
      <w:r>
        <w:t>4) доводы, на основании которых заявитель не согласен с решением и действиями (бездействием) отдела опеки и поп</w:t>
      </w:r>
      <w:r>
        <w:t xml:space="preserve">ечительства администрации </w:t>
      </w:r>
      <w:proofErr w:type="spellStart"/>
      <w:r>
        <w:t>Жирновского</w:t>
      </w:r>
      <w:proofErr w:type="spellEnd"/>
      <w:r>
        <w:t xml:space="preserve"> </w:t>
      </w:r>
      <w:r>
        <w:lastRenderedPageBreak/>
        <w:t xml:space="preserve">муниципального района Волгоградской области, должностного лица 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</w:t>
      </w:r>
      <w:r>
        <w:rPr>
          <w:bCs/>
          <w:i/>
        </w:rPr>
        <w:t xml:space="preserve"> </w:t>
      </w:r>
      <w:r>
        <w:rPr>
          <w:bCs/>
          <w:iCs/>
        </w:rPr>
        <w:t xml:space="preserve">Волгоградской области </w:t>
      </w:r>
      <w:r>
        <w:rPr>
          <w:iCs/>
        </w:rPr>
        <w:t>или муниципального служащего.</w:t>
      </w:r>
    </w:p>
    <w:p w:rsidR="002C031D" w:rsidRDefault="00AB61E9">
      <w:pPr>
        <w:ind w:firstLine="540"/>
        <w:jc w:val="both"/>
      </w:pPr>
      <w:r>
        <w:t>Заявителем могут быть пре</w:t>
      </w:r>
      <w:r>
        <w:t>дставлены документы (при наличии), подтверждающие доводы заявителя, либо их копии.</w:t>
      </w:r>
    </w:p>
    <w:p w:rsidR="002C031D" w:rsidRDefault="00AB61E9">
      <w:pPr>
        <w:ind w:right="-16"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2C031D" w:rsidRDefault="00AB61E9">
      <w:pPr>
        <w:ind w:right="-16" w:firstLine="540"/>
        <w:jc w:val="both"/>
      </w:pPr>
      <w:r>
        <w:t>5.5. Основанием для начала процедуры досудебного обжалования я</w:t>
      </w:r>
      <w:r>
        <w:t xml:space="preserve">вляется поступление жалобы заявителя. Регистрация жалобы осуществляется специалистом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 течение трех дней со дня ее поступления.</w:t>
      </w:r>
    </w:p>
    <w:p w:rsidR="002C031D" w:rsidRDefault="00AB61E9">
      <w:pPr>
        <w:ind w:firstLine="540"/>
        <w:jc w:val="both"/>
      </w:pPr>
      <w:proofErr w:type="gramStart"/>
      <w:r>
        <w:t xml:space="preserve">Жалоба, поступившая в администрацию </w:t>
      </w:r>
      <w:proofErr w:type="spellStart"/>
      <w:r>
        <w:t>Жирновского</w:t>
      </w:r>
      <w:proofErr w:type="spellEnd"/>
      <w:r>
        <w:t xml:space="preserve"> муниципального района, подлежит </w:t>
      </w:r>
      <w:r>
        <w:t xml:space="preserve">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 приеме документов у заявителя либо в исправлении допущенных опечаток и ошибок или в случае обжалования нар</w:t>
      </w:r>
      <w:r>
        <w:t>ушения установленного срока таких исправлений - в течение пяти рабочих дней со дня ее регистрации.</w:t>
      </w:r>
      <w:proofErr w:type="gramEnd"/>
    </w:p>
    <w:p w:rsidR="002C031D" w:rsidRDefault="00AB61E9">
      <w:pPr>
        <w:ind w:firstLine="540"/>
        <w:jc w:val="both"/>
      </w:pPr>
      <w:r>
        <w:t xml:space="preserve">5.6. В случае если в жалобе не </w:t>
      </w:r>
      <w:proofErr w:type="gramStart"/>
      <w:r>
        <w:t>указаны</w:t>
      </w:r>
      <w:proofErr w:type="gramEnd"/>
      <w:r>
        <w:t xml:space="preserve"> фамилия заявителя, направившего жалобу, и (или) почтовый адрес, по которому должен быть направлен ответ, ответ на жало</w:t>
      </w:r>
      <w:r>
        <w:t xml:space="preserve">бу не дается. </w:t>
      </w:r>
    </w:p>
    <w:p w:rsidR="002C031D" w:rsidRDefault="00AB61E9">
      <w:pPr>
        <w:ind w:firstLine="540"/>
        <w:jc w:val="both"/>
      </w:pPr>
      <w: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отдел в соотв</w:t>
      </w:r>
      <w:r>
        <w:t>етствии с его компетенцией.</w:t>
      </w:r>
    </w:p>
    <w:p w:rsidR="002C031D" w:rsidRDefault="00AB61E9">
      <w:pPr>
        <w:ind w:firstLine="540"/>
        <w:jc w:val="both"/>
      </w:pPr>
      <w:proofErr w:type="gramStart"/>
      <w:r>
        <w:t xml:space="preserve">Должностное лицо, работник, наделенные полномочиями по рассмотрению жалоб в соответствии с </w:t>
      </w:r>
      <w:hyperlink r:id="rId30">
        <w:r>
          <w:t>пунктом</w:t>
        </w:r>
      </w:hyperlink>
      <w:r>
        <w:t xml:space="preserve"> 5.2</w:t>
      </w:r>
      <w:r>
        <w:t xml:space="preserve">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</w:t>
      </w:r>
      <w:r>
        <w:t>ставленных в ней вопросов и сообщить заявителю о недопустимости злоупотребления правом.</w:t>
      </w:r>
      <w:proofErr w:type="gramEnd"/>
    </w:p>
    <w:p w:rsidR="002C031D" w:rsidRDefault="00AB61E9">
      <w:pPr>
        <w:ind w:firstLine="540"/>
        <w:jc w:val="both"/>
      </w:pPr>
      <w: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</w:t>
      </w:r>
      <w:r>
        <w:t>я и почтовый адрес поддаются прочтению.</w:t>
      </w:r>
    </w:p>
    <w:p w:rsidR="002C031D" w:rsidRDefault="00AB61E9">
      <w:pPr>
        <w:ind w:firstLine="540"/>
        <w:jc w:val="both"/>
      </w:pPr>
      <w:proofErr w:type="gramStart"/>
      <w: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>
        <w:r>
          <w:t>законом</w:t>
        </w:r>
      </w:hyperlink>
      <w: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</w:t>
      </w:r>
      <w:r>
        <w:t>ния указанных сведений.</w:t>
      </w:r>
      <w:proofErr w:type="gramEnd"/>
    </w:p>
    <w:p w:rsidR="002C031D" w:rsidRDefault="00AB61E9">
      <w:pPr>
        <w:ind w:firstLine="540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C031D" w:rsidRDefault="00AB61E9">
      <w:pPr>
        <w:ind w:firstLine="540"/>
        <w:jc w:val="both"/>
      </w:pPr>
      <w:r>
        <w:t xml:space="preserve">В случае если в жалобе обжалуется судебное </w:t>
      </w:r>
      <w:r>
        <w:t>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C031D" w:rsidRDefault="00AB61E9">
      <w:pPr>
        <w:ind w:firstLine="540"/>
        <w:jc w:val="both"/>
      </w:pPr>
      <w:proofErr w:type="gramStart"/>
      <w:r>
        <w:t>Если в жалобе содержится вопрос, на который заявителю неоднократно давались письменны</w:t>
      </w:r>
      <w:r>
        <w:t xml:space="preserve">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>
        <w:r>
          <w:t>пунктом</w:t>
        </w:r>
      </w:hyperlink>
      <w: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t xml:space="preserve"> данному вопро</w:t>
      </w:r>
      <w:r>
        <w:t xml:space="preserve">су при условии, что указанная жалоба и ранее направляемые жалобы </w:t>
      </w:r>
      <w:r>
        <w:lastRenderedPageBreak/>
        <w:t>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C031D" w:rsidRDefault="00AB61E9">
      <w:pPr>
        <w:ind w:right="-16" w:firstLine="540"/>
        <w:jc w:val="both"/>
      </w:pPr>
      <w:r>
        <w:t xml:space="preserve">5.7. По результатам рассмотрения жалобы </w:t>
      </w:r>
      <w:r>
        <w:t>принимается одно из следующих решений:</w:t>
      </w:r>
    </w:p>
    <w:p w:rsidR="002C031D" w:rsidRDefault="00AB61E9">
      <w:pPr>
        <w:ind w:firstLine="540"/>
        <w:jc w:val="both"/>
        <w:rPr>
          <w:strike/>
        </w:rPr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</w:t>
      </w:r>
      <w:r>
        <w:t xml:space="preserve">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2C031D" w:rsidRDefault="00AB61E9">
      <w:pPr>
        <w:ind w:firstLine="540"/>
        <w:jc w:val="both"/>
      </w:pPr>
      <w:r>
        <w:t>2) в удовлетворении жалобы отказывается.</w:t>
      </w:r>
    </w:p>
    <w:p w:rsidR="002C031D" w:rsidRDefault="00AB61E9">
      <w:pPr>
        <w:ind w:firstLine="540"/>
        <w:jc w:val="both"/>
      </w:pPr>
      <w:r>
        <w:t>5.8. Основаниями для отказа в удовле</w:t>
      </w:r>
      <w:r>
        <w:t>творении жалобы являются:</w:t>
      </w:r>
    </w:p>
    <w:p w:rsidR="002C031D" w:rsidRDefault="00AB61E9">
      <w:pPr>
        <w:ind w:firstLine="540"/>
        <w:jc w:val="both"/>
      </w:pPr>
      <w:r>
        <w:t xml:space="preserve">1) признание </w:t>
      </w:r>
      <w:proofErr w:type="gramStart"/>
      <w:r>
        <w:t>правомерными</w:t>
      </w:r>
      <w:proofErr w:type="gramEnd"/>
      <w:r>
        <w:t xml:space="preserve"> решения и (или) действий (бездействия) 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 должностных лиц, муниципальных служащих отдела опеки и попечитель</w:t>
      </w:r>
      <w:r>
        <w:t xml:space="preserve">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области,  участвующих в предоставлении муниципальной услуги,</w:t>
      </w:r>
    </w:p>
    <w:p w:rsidR="002C031D" w:rsidRDefault="00AB61E9">
      <w:pPr>
        <w:ind w:firstLine="540"/>
        <w:jc w:val="both"/>
      </w:pPr>
      <w:r>
        <w:t>2) наличие вступившего в законную силу решения суда по жалобе о том же предмете и по тем же основаниям;</w:t>
      </w:r>
    </w:p>
    <w:p w:rsidR="002C031D" w:rsidRDefault="00AB61E9">
      <w:pPr>
        <w:ind w:firstLine="540"/>
        <w:jc w:val="both"/>
      </w:pPr>
      <w:r>
        <w:t xml:space="preserve">3) подача жалобы лицом, </w:t>
      </w:r>
      <w:r>
        <w:t>полномочия которого не подтверждены в порядке, установленном законодательством Российской Федерации.</w:t>
      </w:r>
    </w:p>
    <w:p w:rsidR="002C031D" w:rsidRDefault="00AB61E9">
      <w:pPr>
        <w:ind w:right="-16" w:firstLine="540"/>
        <w:jc w:val="both"/>
      </w:pPr>
      <w: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</w:t>
      </w:r>
      <w:r>
        <w:t>ый ответ о результатах рассмотрения жалобы.</w:t>
      </w:r>
    </w:p>
    <w:p w:rsidR="002C031D" w:rsidRDefault="00AB61E9">
      <w:pPr>
        <w:ind w:right="-16" w:firstLine="540"/>
        <w:jc w:val="both"/>
      </w:pPr>
      <w:r>
        <w:rPr>
          <w:color w:val="000000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отделом, в целях незамедлительного устранения выявленных нарушений при оказании </w:t>
      </w:r>
      <w:r>
        <w:rPr>
          <w:color w:val="000000"/>
        </w:rPr>
        <w:t xml:space="preserve">государственной услуги, а также приносятся извинения за доставленные </w:t>
      </w:r>
      <w:proofErr w:type="gramStart"/>
      <w:r>
        <w:rPr>
          <w:color w:val="000000"/>
        </w:rPr>
        <w:t>неудобства</w:t>
      </w:r>
      <w:proofErr w:type="gramEnd"/>
      <w:r>
        <w:rPr>
          <w:color w:val="000000"/>
        </w:rPr>
        <w:t xml:space="preserve">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 w:rsidR="002C031D" w:rsidRDefault="00AB61E9">
      <w:pPr>
        <w:ind w:right="-16" w:firstLine="540"/>
        <w:jc w:val="both"/>
      </w:pPr>
      <w:r>
        <w:rPr>
          <w:color w:val="000000"/>
        </w:rPr>
        <w:t xml:space="preserve">В случае признания </w:t>
      </w:r>
      <w:proofErr w:type="gramStart"/>
      <w:r>
        <w:rPr>
          <w:color w:val="000000"/>
        </w:rPr>
        <w:t>жалобы</w:t>
      </w:r>
      <w:proofErr w:type="gramEnd"/>
      <w:r>
        <w:rPr>
          <w:color w:val="000000"/>
        </w:rPr>
        <w:t xml:space="preserve"> не подлежащей удовл</w:t>
      </w:r>
      <w:r>
        <w:rPr>
          <w:color w:val="000000"/>
        </w:rPr>
        <w:t>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C031D" w:rsidRDefault="00AB61E9">
      <w:pPr>
        <w:ind w:firstLine="540"/>
        <w:jc w:val="both"/>
      </w:pPr>
      <w:r>
        <w:t xml:space="preserve">5.10.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</w:t>
      </w:r>
      <w:r>
        <w:t xml:space="preserve">ти, работник, наделенный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отделы прокуратуры.</w:t>
      </w:r>
    </w:p>
    <w:p w:rsidR="002C031D" w:rsidRDefault="00AB61E9">
      <w:pPr>
        <w:ind w:right="-16" w:firstLine="540"/>
        <w:jc w:val="both"/>
      </w:pPr>
      <w:r>
        <w:t>5.11. Заявители вправе обжаловать решения, принятые при п</w:t>
      </w:r>
      <w:r>
        <w:t xml:space="preserve">редоставлении муниципальной услуги, действия (бездействие) должностных лиц, муниципальных служащих отдела опеки и попечительства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 в судебном порядке в соответствии с законодательством Рос</w:t>
      </w:r>
      <w:r>
        <w:t>сийской Федерации.</w:t>
      </w:r>
    </w:p>
    <w:p w:rsidR="002C031D" w:rsidRDefault="00AB61E9">
      <w:pPr>
        <w:ind w:right="-16" w:firstLine="540"/>
        <w:jc w:val="both"/>
      </w:pPr>
      <w:r>
        <w:t xml:space="preserve">5.12. Положения настоящего раздела, устанавливающие порядок рассмотрения жалоб на нарушения прав граждан и </w:t>
      </w:r>
      <w:proofErr w:type="spellStart"/>
      <w:r>
        <w:t>отделизаций</w:t>
      </w:r>
      <w:proofErr w:type="spellEnd"/>
      <w:r>
        <w:t xml:space="preserve"> при предоставлении муниципальной услуги, не распространяются на отношения, регулируемые Федеральным законом от 02.05.2</w:t>
      </w:r>
      <w:r>
        <w:t>006 № 59-ФЗ "О порядке рассмотрения обращений граждан Российской Федерации".</w:t>
      </w:r>
    </w:p>
    <w:p w:rsidR="002C031D" w:rsidRDefault="002C031D">
      <w:pPr>
        <w:ind w:firstLine="540"/>
        <w:jc w:val="both"/>
        <w:rPr>
          <w:bCs/>
        </w:rPr>
      </w:pPr>
    </w:p>
    <w:p w:rsidR="002C031D" w:rsidRDefault="002C031D">
      <w:pPr>
        <w:ind w:firstLine="540"/>
        <w:jc w:val="both"/>
        <w:rPr>
          <w:bCs/>
        </w:rPr>
      </w:pPr>
    </w:p>
    <w:p w:rsidR="002C031D" w:rsidRDefault="002C031D">
      <w:pPr>
        <w:ind w:left="2832" w:firstLine="708"/>
        <w:jc w:val="right"/>
      </w:pPr>
    </w:p>
    <w:p w:rsidR="002C031D" w:rsidRDefault="00AB61E9">
      <w:pPr>
        <w:ind w:left="4254"/>
      </w:pPr>
      <w:r>
        <w:t xml:space="preserve">Приложение № 1 </w:t>
      </w:r>
    </w:p>
    <w:p w:rsidR="002C031D" w:rsidRDefault="00AB61E9">
      <w:pPr>
        <w:ind w:left="4254"/>
      </w:pPr>
      <w:r>
        <w:lastRenderedPageBreak/>
        <w:t xml:space="preserve">к Административному регламенту </w:t>
      </w:r>
    </w:p>
    <w:p w:rsidR="002C031D" w:rsidRDefault="00AB61E9">
      <w:pPr>
        <w:ind w:left="4254"/>
      </w:pPr>
      <w:r>
        <w:t xml:space="preserve">«Выдача разрешения на совершение сделок </w:t>
      </w:r>
      <w:proofErr w:type="gramStart"/>
      <w:r>
        <w:t>с</w:t>
      </w:r>
      <w:proofErr w:type="gramEnd"/>
    </w:p>
    <w:p w:rsidR="002C031D" w:rsidRDefault="00AB61E9">
      <w:pPr>
        <w:ind w:left="4254"/>
      </w:pPr>
      <w:r>
        <w:t xml:space="preserve">имуществом несовершеннолетних подопечных» </w:t>
      </w:r>
    </w:p>
    <w:p w:rsidR="002C031D" w:rsidRDefault="00AB61E9">
      <w:pPr>
        <w:ind w:left="4254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2C031D" w:rsidRDefault="00AB61E9">
      <w:pPr>
        <w:pStyle w:val="22"/>
        <w:ind w:left="4254"/>
        <w:jc w:val="both"/>
        <w:rPr>
          <w:szCs w:val="24"/>
        </w:rPr>
      </w:pPr>
      <w:r>
        <w:rPr>
          <w:szCs w:val="24"/>
        </w:rPr>
        <w:t xml:space="preserve"> </w:t>
      </w:r>
    </w:p>
    <w:p w:rsidR="002C031D" w:rsidRDefault="002C031D">
      <w:pPr>
        <w:pStyle w:val="22"/>
        <w:ind w:left="4254"/>
        <w:jc w:val="both"/>
        <w:rPr>
          <w:i/>
          <w:szCs w:val="24"/>
        </w:rPr>
      </w:pPr>
    </w:p>
    <w:p w:rsidR="002C031D" w:rsidRDefault="00AB61E9">
      <w:pPr>
        <w:pStyle w:val="22"/>
        <w:ind w:left="7799"/>
        <w:jc w:val="both"/>
        <w:rPr>
          <w:i/>
          <w:szCs w:val="24"/>
        </w:rPr>
      </w:pPr>
      <w:r>
        <w:rPr>
          <w:i/>
          <w:szCs w:val="24"/>
        </w:rPr>
        <w:t>ФОРМА</w:t>
      </w:r>
    </w:p>
    <w:p w:rsidR="002C031D" w:rsidRDefault="002C031D">
      <w:pPr>
        <w:pStyle w:val="22"/>
        <w:jc w:val="both"/>
        <w:rPr>
          <w:i/>
          <w:szCs w:val="24"/>
        </w:rPr>
      </w:pPr>
    </w:p>
    <w:p w:rsidR="002C031D" w:rsidRDefault="00AB61E9">
      <w:pPr>
        <w:jc w:val="both"/>
      </w:pPr>
      <w:r>
        <w:t xml:space="preserve">                                                                Руководителю </w:t>
      </w:r>
    </w:p>
    <w:p w:rsidR="002C031D" w:rsidRDefault="00AB61E9">
      <w:pPr>
        <w:jc w:val="both"/>
      </w:pPr>
      <w:r>
        <w:t xml:space="preserve">                                                                отдела опеки и попечительства администрации</w:t>
      </w:r>
    </w:p>
    <w:p w:rsidR="002C031D" w:rsidRDefault="00AB61E9">
      <w:pPr>
        <w:jc w:val="both"/>
      </w:pPr>
      <w:r>
        <w:t xml:space="preserve">                                                                </w:t>
      </w:r>
      <w:proofErr w:type="spellStart"/>
      <w:r>
        <w:t>Жирнов</w:t>
      </w:r>
      <w:r>
        <w:t>ского</w:t>
      </w:r>
      <w:proofErr w:type="spellEnd"/>
      <w:r>
        <w:t xml:space="preserve"> муниципального района </w:t>
      </w:r>
    </w:p>
    <w:p w:rsidR="002C031D" w:rsidRDefault="00AB61E9">
      <w:pPr>
        <w:jc w:val="both"/>
      </w:pPr>
      <w:r>
        <w:t xml:space="preserve">                                                                Волгоградской области </w:t>
      </w:r>
    </w:p>
    <w:p w:rsidR="002C031D" w:rsidRDefault="00AB61E9">
      <w:pPr>
        <w:jc w:val="both"/>
      </w:pPr>
      <w:r>
        <w:t xml:space="preserve">                                                                (ФИО)____________________________</w:t>
      </w:r>
    </w:p>
    <w:p w:rsidR="002C031D" w:rsidRDefault="00AB61E9">
      <w:pPr>
        <w:jc w:val="both"/>
      </w:pPr>
      <w:r>
        <w:t xml:space="preserve">                                                                (от) Ф.И.О. ________________________</w:t>
      </w:r>
    </w:p>
    <w:p w:rsidR="002C031D" w:rsidRDefault="00AB61E9">
      <w:pPr>
        <w:jc w:val="both"/>
      </w:pPr>
      <w:r>
        <w:t xml:space="preserve">                                                                                                                           </w:t>
      </w:r>
    </w:p>
    <w:p w:rsidR="002C031D" w:rsidRDefault="00AB61E9">
      <w:pPr>
        <w:jc w:val="both"/>
      </w:pPr>
      <w:r>
        <w:t xml:space="preserve">                               </w:t>
      </w:r>
      <w:r>
        <w:t xml:space="preserve">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2C031D" w:rsidRDefault="00AB61E9">
      <w:pPr>
        <w:jc w:val="both"/>
      </w:pPr>
      <w:r>
        <w:t xml:space="preserve">                                                                __________________________________</w:t>
      </w:r>
    </w:p>
    <w:p w:rsidR="002C031D" w:rsidRDefault="00AB61E9">
      <w:pPr>
        <w:jc w:val="both"/>
      </w:pPr>
      <w:r>
        <w:t xml:space="preserve">                                                                ________________________________</w:t>
      </w:r>
      <w:r>
        <w:t>_</w:t>
      </w:r>
    </w:p>
    <w:p w:rsidR="002C031D" w:rsidRDefault="00AB61E9">
      <w:pPr>
        <w:jc w:val="both"/>
      </w:pPr>
      <w:r>
        <w:t xml:space="preserve">                                                                паспорт (N, серия, кем, когда выдан)</w:t>
      </w:r>
    </w:p>
    <w:p w:rsidR="002C031D" w:rsidRDefault="00AB61E9">
      <w:pPr>
        <w:jc w:val="both"/>
      </w:pPr>
      <w:r>
        <w:t xml:space="preserve">                                                                _________________________________</w:t>
      </w:r>
    </w:p>
    <w:p w:rsidR="002C031D" w:rsidRDefault="00AB61E9">
      <w:pPr>
        <w:jc w:val="both"/>
      </w:pPr>
      <w:r>
        <w:t xml:space="preserve">                                                       </w:t>
      </w:r>
      <w:r>
        <w:t xml:space="preserve">         _________________________________</w:t>
      </w:r>
    </w:p>
    <w:p w:rsidR="002C031D" w:rsidRDefault="00AB61E9">
      <w:pPr>
        <w:jc w:val="both"/>
      </w:pPr>
      <w:r>
        <w:t xml:space="preserve">                                                                телефон: _________________________</w:t>
      </w:r>
    </w:p>
    <w:p w:rsidR="002C031D" w:rsidRDefault="002C031D">
      <w:pPr>
        <w:jc w:val="both"/>
      </w:pPr>
    </w:p>
    <w:p w:rsidR="002C031D" w:rsidRDefault="00AB61E9">
      <w:pPr>
        <w:jc w:val="center"/>
      </w:pPr>
      <w:r>
        <w:t>ЗАЯВЛЕНИЕ</w:t>
      </w:r>
    </w:p>
    <w:p w:rsidR="002C031D" w:rsidRDefault="002C031D">
      <w:pPr>
        <w:jc w:val="both"/>
      </w:pPr>
    </w:p>
    <w:p w:rsidR="002C031D" w:rsidRDefault="00AB61E9">
      <w:pPr>
        <w:jc w:val="both"/>
      </w:pPr>
      <w:r>
        <w:t xml:space="preserve">            Прошу  Вас разрешить совершить сделку ________________________</w:t>
      </w:r>
    </w:p>
    <w:p w:rsidR="002C031D" w:rsidRDefault="00AB61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вид сделки</w:t>
      </w:r>
    </w:p>
    <w:p w:rsidR="002C031D" w:rsidRDefault="00AB61E9">
      <w:pPr>
        <w:jc w:val="both"/>
      </w:pPr>
      <w:r>
        <w:t>_________</w:t>
      </w:r>
      <w:r>
        <w:t>_________________________________________________________</w:t>
      </w:r>
    </w:p>
    <w:p w:rsidR="002C031D" w:rsidRDefault="00AB61E9">
      <w:pPr>
        <w:jc w:val="both"/>
      </w:pPr>
      <w:r>
        <w:t>с имуществом _____________________________________________________</w:t>
      </w:r>
    </w:p>
    <w:p w:rsidR="002C031D" w:rsidRDefault="00AB61E9">
      <w:pPr>
        <w:jc w:val="both"/>
      </w:pPr>
      <w:r>
        <w:t xml:space="preserve">(указывается имущество) </w:t>
      </w:r>
    </w:p>
    <w:p w:rsidR="002C031D" w:rsidRDefault="00AB61E9">
      <w:pPr>
        <w:jc w:val="both"/>
      </w:pPr>
      <w:r>
        <w:t>__________________________________________________________________</w:t>
      </w:r>
    </w:p>
    <w:p w:rsidR="002C031D" w:rsidRDefault="00AB61E9">
      <w:pPr>
        <w:jc w:val="both"/>
      </w:pPr>
      <w:r>
        <w:t>_______________________________________</w:t>
      </w:r>
      <w:r>
        <w:t>___________________________</w:t>
      </w:r>
    </w:p>
    <w:p w:rsidR="002C031D" w:rsidRDefault="002C031D">
      <w:pPr>
        <w:jc w:val="both"/>
      </w:pPr>
    </w:p>
    <w:p w:rsidR="002C031D" w:rsidRDefault="00AB61E9">
      <w:pPr>
        <w:jc w:val="both"/>
      </w:pPr>
      <w:proofErr w:type="gramStart"/>
      <w:r>
        <w:t>принадлежащим</w:t>
      </w:r>
      <w:proofErr w:type="gramEnd"/>
      <w:r>
        <w:t xml:space="preserve"> на праве ___________________________________________ ____________________________________________________________________________________________________________________________________. </w:t>
      </w:r>
    </w:p>
    <w:p w:rsidR="002C031D" w:rsidRDefault="00AB61E9">
      <w:pPr>
        <w:jc w:val="both"/>
      </w:pPr>
      <w:r>
        <w:t>Данная сделка ___________</w:t>
      </w:r>
      <w:r>
        <w:t>__________________________________________</w:t>
      </w:r>
    </w:p>
    <w:p w:rsidR="002C031D" w:rsidRDefault="00AB61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(причина совершения сделки)               __________________________________________________________________</w:t>
      </w:r>
    </w:p>
    <w:p w:rsidR="002C031D" w:rsidRDefault="00AB61E9">
      <w:pPr>
        <w:jc w:val="both"/>
      </w:pPr>
      <w:r>
        <w:t>__________________________________________________________________________________________________</w:t>
      </w:r>
      <w:r>
        <w:t xml:space="preserve">__________________________________ </w:t>
      </w:r>
    </w:p>
    <w:p w:rsidR="002C031D" w:rsidRDefault="002C031D">
      <w:pPr>
        <w:jc w:val="both"/>
      </w:pPr>
    </w:p>
    <w:p w:rsidR="002C031D" w:rsidRDefault="00AB61E9">
      <w:pPr>
        <w:jc w:val="both"/>
      </w:pPr>
      <w:r>
        <w:t xml:space="preserve">               Согласие   на   обработку   и   использование   моих          персональных    данных,</w:t>
      </w:r>
    </w:p>
    <w:p w:rsidR="002C031D" w:rsidRDefault="00AB61E9">
      <w:pPr>
        <w:jc w:val="both"/>
      </w:pPr>
      <w:proofErr w:type="gramStart"/>
      <w:r>
        <w:t>содержащихся  в настоящем заявлении и  в представленных мною документах, прилагаю.</w:t>
      </w:r>
      <w:proofErr w:type="gramEnd"/>
    </w:p>
    <w:p w:rsidR="002C031D" w:rsidRDefault="00AB61E9">
      <w:pPr>
        <w:jc w:val="both"/>
      </w:pPr>
      <w:r>
        <w:t xml:space="preserve">               Об ответственности з</w:t>
      </w:r>
      <w:r>
        <w:t>а представление ложных или недостоверных сведений  предупрежде</w:t>
      </w:r>
      <w:proofErr w:type="gramStart"/>
      <w:r>
        <w:t>н(</w:t>
      </w:r>
      <w:proofErr w:type="gramEnd"/>
      <w:r>
        <w:t>а).</w:t>
      </w:r>
    </w:p>
    <w:p w:rsidR="002C031D" w:rsidRDefault="002C031D">
      <w:pPr>
        <w:jc w:val="both"/>
      </w:pPr>
    </w:p>
    <w:p w:rsidR="002C031D" w:rsidRDefault="002C031D">
      <w:pPr>
        <w:jc w:val="both"/>
      </w:pPr>
    </w:p>
    <w:p w:rsidR="002C031D" w:rsidRDefault="00AB61E9">
      <w:pPr>
        <w:jc w:val="both"/>
      </w:pPr>
      <w:r>
        <w:t>Дата __________________                                             _________________</w:t>
      </w:r>
    </w:p>
    <w:p w:rsidR="002C031D" w:rsidRDefault="00AB61E9">
      <w:pPr>
        <w:pStyle w:val="22"/>
        <w:jc w:val="both"/>
      </w:pPr>
      <w:r>
        <w:rPr>
          <w:szCs w:val="24"/>
        </w:rPr>
        <w:t xml:space="preserve">                                                                                                  </w:t>
      </w:r>
      <w:r>
        <w:rPr>
          <w:szCs w:val="24"/>
        </w:rPr>
        <w:t>(подпись)</w:t>
      </w:r>
    </w:p>
    <w:p w:rsidR="002C031D" w:rsidRDefault="002C031D">
      <w:pPr>
        <w:pStyle w:val="22"/>
        <w:jc w:val="both"/>
        <w:rPr>
          <w:szCs w:val="24"/>
        </w:rPr>
      </w:pPr>
    </w:p>
    <w:p w:rsidR="002C031D" w:rsidRDefault="002C031D">
      <w:pPr>
        <w:pStyle w:val="22"/>
        <w:jc w:val="both"/>
        <w:rPr>
          <w:szCs w:val="24"/>
        </w:rPr>
      </w:pPr>
    </w:p>
    <w:p w:rsidR="002C031D" w:rsidRDefault="00AB61E9">
      <w:pPr>
        <w:ind w:left="2832" w:firstLine="708"/>
        <w:jc w:val="right"/>
      </w:pPr>
      <w:r>
        <w:lastRenderedPageBreak/>
        <w:t xml:space="preserve">                   Приложение № 2 </w:t>
      </w:r>
    </w:p>
    <w:p w:rsidR="002C031D" w:rsidRDefault="00AB61E9">
      <w:pPr>
        <w:jc w:val="right"/>
      </w:pPr>
      <w:r>
        <w:t xml:space="preserve">                                                             к Административному регламенту </w:t>
      </w:r>
    </w:p>
    <w:p w:rsidR="002C031D" w:rsidRDefault="00AB61E9">
      <w:pPr>
        <w:ind w:left="3540"/>
        <w:jc w:val="right"/>
      </w:pPr>
      <w:r>
        <w:t xml:space="preserve">     «Выдача разрешения на совершение сделок с                                                                   иму</w:t>
      </w:r>
      <w:r>
        <w:t xml:space="preserve">ществом несовершеннолетних подопечных» </w:t>
      </w:r>
    </w:p>
    <w:p w:rsidR="002C031D" w:rsidRDefault="00AB61E9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2C031D" w:rsidRDefault="002C031D">
      <w:pPr>
        <w:pStyle w:val="22"/>
        <w:jc w:val="both"/>
        <w:rPr>
          <w:szCs w:val="24"/>
        </w:rPr>
      </w:pPr>
    </w:p>
    <w:p w:rsidR="002C031D" w:rsidRDefault="00AB61E9">
      <w:pPr>
        <w:jc w:val="center"/>
        <w:rPr>
          <w:rFonts w:eastAsia="Calibri"/>
        </w:rPr>
      </w:pPr>
      <w:r>
        <w:rPr>
          <w:rFonts w:eastAsia="Calibri"/>
        </w:rPr>
        <w:t>БЛОК-СХЕМА ПРЕДОСТАВЛЕНИЯ ГОСУДАРСТВЕННОЙ УСЛУГИ</w:t>
      </w:r>
    </w:p>
    <w:p w:rsidR="002C031D" w:rsidRDefault="00AB61E9">
      <w:pPr>
        <w:jc w:val="center"/>
        <w:rPr>
          <w:rFonts w:eastAsia="Calibri"/>
        </w:rPr>
      </w:pPr>
      <w:r>
        <w:rPr>
          <w:rFonts w:eastAsia="Calibri"/>
        </w:rPr>
        <w:t>«ВЫДАЧА РАЗРЕШЕНИЯ НА СОВЕРШЕНИЕ СДЕЛОК С ИМУЩЕСТВОМ НЕСОВЕРШЕННОЛЕТНИХ ПОДОПЕЧНЫХ»</w:t>
      </w:r>
    </w:p>
    <w:p w:rsidR="002C031D" w:rsidRDefault="002C031D">
      <w:pPr>
        <w:jc w:val="both"/>
        <w:rPr>
          <w:rFonts w:eastAsia="Calibri"/>
        </w:rPr>
      </w:pPr>
    </w:p>
    <w:p w:rsidR="002C031D" w:rsidRDefault="00AB61E9">
      <w:r>
        <w:rPr>
          <w:rFonts w:eastAsia="Calibri"/>
        </w:rPr>
        <w:tab/>
      </w:r>
      <w:r>
        <w:t xml:space="preserve"> </w:t>
      </w:r>
    </w:p>
    <w:p w:rsidR="002C031D" w:rsidRDefault="002C031D">
      <w:pPr>
        <w:ind w:firstLine="540"/>
        <w:rPr>
          <w:lang w:eastAsia="ru-RU"/>
        </w:rPr>
      </w:pPr>
      <w:r>
        <w:rPr>
          <w:lang w:eastAsia="ru-RU"/>
        </w:rPr>
        <w:pict/>
      </w:r>
      <w:r>
        <w:rPr>
          <w:lang w:eastAsia="ru-RU"/>
        </w:rPr>
        <w:pict>
          <v:shape id="Изображение1" o:spid="_x0000_s1032" type="#_x0000_m1033" style="position:absolute;left:0;text-align:left;margin-left:-.75pt;margin-top:2.85pt;width:450.35pt;height:56.6pt;z-index:251655680;mso-wrap-style:square;v-text-anchor:top" coordsize="" path="m,l-127,r,-127l,-127xe" fillcolor="white" stroked="t" strokecolor="black" strokeweight=".26mm">
            <v:fill color2="black" o:detectmouseclick="t" type="solid"/>
            <v:stroke joinstyle="round" endcap="flat"/>
          </v:shape>
        </w:pict>
      </w:r>
    </w:p>
    <w:p w:rsidR="002C031D" w:rsidRDefault="002C031D">
      <w:pPr>
        <w:pStyle w:val="22"/>
        <w:rPr>
          <w:szCs w:val="24"/>
        </w:rPr>
      </w:pPr>
    </w:p>
    <w:p w:rsidR="002C031D" w:rsidRDefault="002C031D">
      <w:pPr>
        <w:pStyle w:val="22"/>
        <w:rPr>
          <w:szCs w:val="24"/>
        </w:rPr>
      </w:pPr>
    </w:p>
    <w:p w:rsidR="002C031D" w:rsidRDefault="002C031D">
      <w:pPr>
        <w:pStyle w:val="22"/>
        <w:rPr>
          <w:szCs w:val="24"/>
        </w:rPr>
      </w:pPr>
    </w:p>
    <w:p w:rsidR="002C031D" w:rsidRDefault="002C031D">
      <w:pPr>
        <w:pStyle w:val="22"/>
        <w:rPr>
          <w:szCs w:val="24"/>
        </w:rPr>
      </w:pPr>
    </w:p>
    <w:p w:rsidR="002C031D" w:rsidRDefault="002C031D">
      <w:pPr>
        <w:pStyle w:val="22"/>
        <w:rPr>
          <w:szCs w:val="24"/>
          <w:lang w:eastAsia="ru-RU"/>
        </w:rPr>
      </w:pPr>
    </w:p>
    <w:p w:rsidR="002C031D" w:rsidRDefault="002C031D">
      <w:pPr>
        <w:pStyle w:val="22"/>
        <w:rPr>
          <w:szCs w:val="24"/>
        </w:rPr>
      </w:pPr>
    </w:p>
    <w:p w:rsidR="002C031D" w:rsidRDefault="002C031D">
      <w:pPr>
        <w:ind w:firstLine="540"/>
      </w:pPr>
    </w:p>
    <w:p w:rsidR="002C031D" w:rsidRDefault="002C031D">
      <w:pPr>
        <w:pStyle w:val="22"/>
        <w:jc w:val="center"/>
        <w:rPr>
          <w:szCs w:val="24"/>
          <w:lang w:eastAsia="ru-RU"/>
        </w:rPr>
      </w:pPr>
      <w:r>
        <w:rPr>
          <w:szCs w:val="24"/>
          <w:lang w:eastAsia="ru-RU"/>
        </w:rPr>
        <w:pict/>
      </w:r>
      <w:r>
        <w:rPr>
          <w:szCs w:val="24"/>
          <w:lang w:eastAsia="ru-RU"/>
        </w:rPr>
        <w:pict>
          <v:shape id="Изображение2" o:spid="_x0000_s1030" type="#_x0000_m1031" style="position:absolute;left:0;text-align:left;margin-left:-.75pt;margin-top:9.5pt;width:459.35pt;height:47.6pt;z-index:251657728;mso-wrap-style:square;v-text-anchor:top" coordsize="" path="m,l-127,r,-127l,-127xe" fillcolor="white" stroked="t" strokecolor="black" strokeweight=".26mm">
            <v:fill color2="black" o:detectmouseclick="t" type="solid"/>
            <v:stroke joinstyle="round" endcap="flat"/>
          </v:shape>
        </w:pict>
      </w:r>
    </w:p>
    <w:p w:rsidR="002C031D" w:rsidRDefault="002C031D">
      <w:pPr>
        <w:pStyle w:val="22"/>
        <w:jc w:val="center"/>
        <w:rPr>
          <w:szCs w:val="24"/>
        </w:rPr>
      </w:pPr>
    </w:p>
    <w:p w:rsidR="002C031D" w:rsidRDefault="002C031D">
      <w:pPr>
        <w:pStyle w:val="22"/>
        <w:jc w:val="center"/>
        <w:rPr>
          <w:szCs w:val="24"/>
        </w:rPr>
      </w:pPr>
    </w:p>
    <w:p w:rsidR="002C031D" w:rsidRDefault="002C031D">
      <w:pPr>
        <w:pStyle w:val="22"/>
        <w:jc w:val="center"/>
        <w:rPr>
          <w:szCs w:val="24"/>
          <w:lang w:eastAsia="ru-RU"/>
        </w:rPr>
      </w:pPr>
    </w:p>
    <w:p w:rsidR="002C031D" w:rsidRDefault="002C031D">
      <w:pPr>
        <w:pStyle w:val="22"/>
        <w:jc w:val="center"/>
        <w:rPr>
          <w:szCs w:val="24"/>
        </w:rPr>
      </w:pPr>
    </w:p>
    <w:p w:rsidR="002C031D" w:rsidRDefault="002C031D">
      <w:pPr>
        <w:pStyle w:val="22"/>
        <w:jc w:val="center"/>
        <w:rPr>
          <w:szCs w:val="24"/>
        </w:rPr>
      </w:pPr>
    </w:p>
    <w:p w:rsidR="002C031D" w:rsidRDefault="002C031D">
      <w:pPr>
        <w:pStyle w:val="22"/>
        <w:jc w:val="center"/>
        <w:rPr>
          <w:szCs w:val="24"/>
        </w:rPr>
      </w:pPr>
    </w:p>
    <w:p w:rsidR="002C031D" w:rsidRDefault="002C031D">
      <w:pPr>
        <w:pStyle w:val="22"/>
        <w:jc w:val="center"/>
        <w:rPr>
          <w:szCs w:val="24"/>
        </w:rPr>
      </w:pPr>
    </w:p>
    <w:p w:rsidR="002C031D" w:rsidRDefault="002C031D">
      <w:pPr>
        <w:pStyle w:val="22"/>
        <w:jc w:val="center"/>
        <w:rPr>
          <w:szCs w:val="24"/>
        </w:rPr>
      </w:pPr>
    </w:p>
    <w:p w:rsidR="002C031D" w:rsidRDefault="002C031D">
      <w:pPr>
        <w:pStyle w:val="22"/>
        <w:jc w:val="center"/>
        <w:rPr>
          <w:szCs w:val="24"/>
          <w:lang w:eastAsia="ru-RU"/>
        </w:rPr>
      </w:pPr>
      <w:r>
        <w:rPr>
          <w:szCs w:val="24"/>
          <w:lang w:eastAsia="ru-RU"/>
        </w:rPr>
        <w:pict/>
      </w:r>
      <w:r>
        <w:rPr>
          <w:szCs w:val="24"/>
          <w:lang w:eastAsia="ru-RU"/>
        </w:rPr>
        <w:pict>
          <v:shape id="Изображение3" o:spid="_x0000_s1028" type="#_x0000_m1029" style="position:absolute;left:0;text-align:left;margin-left:-36.75pt;margin-top:-.4pt;width:245.6pt;height:56.6pt;z-index:251659776;mso-wrap-style:square;v-text-anchor:top" coordsize="" path="m,l-127,r,-127l,-127xe" fillcolor="white" stroked="t" strokecolor="black" strokeweight=".26mm">
            <v:fill color2="black" o:detectmouseclick="t" type="solid"/>
            <v:stroke joinstyle="round" endcap="flat"/>
          </v:shape>
        </w:pict>
      </w:r>
      <w:r>
        <w:rPr>
          <w:szCs w:val="24"/>
          <w:lang w:eastAsia="ru-RU"/>
        </w:rPr>
        <w:pict/>
      </w:r>
      <w:r>
        <w:rPr>
          <w:szCs w:val="24"/>
          <w:lang w:eastAsia="ru-RU"/>
        </w:rPr>
        <w:pict>
          <v:shape id="Изображение4" o:spid="_x0000_s1026" type="#_x0000_m1027" style="position:absolute;left:0;text-align:left;margin-left:233.25pt;margin-top:-.4pt;width:254.6pt;height:54.2pt;z-index:251661824;mso-wrap-style:square;v-text-anchor:top" coordsize="" path="m,l-127,r,-127l,-127xe" fillcolor="white" stroked="t" strokecolor="black" strokeweight=".26mm">
            <v:fill color2="black" o:detectmouseclick="t" type="solid"/>
            <v:stroke joinstyle="round" endcap="flat"/>
          </v:shape>
        </w:pict>
      </w:r>
    </w:p>
    <w:p w:rsidR="002C031D" w:rsidRDefault="002C031D">
      <w:pPr>
        <w:pStyle w:val="22"/>
        <w:jc w:val="center"/>
        <w:rPr>
          <w:szCs w:val="24"/>
        </w:rPr>
      </w:pPr>
    </w:p>
    <w:p w:rsidR="002C031D" w:rsidRDefault="002C031D">
      <w:pPr>
        <w:pStyle w:val="22"/>
        <w:jc w:val="center"/>
        <w:rPr>
          <w:szCs w:val="24"/>
        </w:rPr>
      </w:pPr>
    </w:p>
    <w:p w:rsidR="002C031D" w:rsidRDefault="002C031D">
      <w:pPr>
        <w:pStyle w:val="22"/>
        <w:jc w:val="center"/>
        <w:rPr>
          <w:szCs w:val="24"/>
        </w:rPr>
      </w:pPr>
    </w:p>
    <w:p w:rsidR="002C031D" w:rsidRDefault="002C031D">
      <w:pPr>
        <w:pStyle w:val="ConsPlusNonformat"/>
        <w:ind w:left="0" w:firstLine="0"/>
        <w:rPr>
          <w:rFonts w:ascii="Times New Roman" w:hAnsi="Times New Roman"/>
          <w:szCs w:val="24"/>
        </w:rPr>
      </w:pPr>
    </w:p>
    <w:p w:rsidR="002C031D" w:rsidRDefault="002C031D">
      <w:pPr>
        <w:pStyle w:val="ConsPlusNonformat"/>
        <w:rPr>
          <w:rFonts w:ascii="Times New Roman" w:hAnsi="Times New Roman"/>
          <w:szCs w:val="24"/>
        </w:rPr>
      </w:pPr>
    </w:p>
    <w:p w:rsidR="002C031D" w:rsidRDefault="002C031D">
      <w:pPr>
        <w:jc w:val="both"/>
        <w:rPr>
          <w:rFonts w:eastAsia="Calibri"/>
        </w:rPr>
      </w:pPr>
    </w:p>
    <w:p w:rsidR="002C031D" w:rsidRDefault="002C031D">
      <w:pPr>
        <w:jc w:val="both"/>
        <w:rPr>
          <w:rFonts w:eastAsia="Calibri"/>
        </w:rPr>
      </w:pPr>
    </w:p>
    <w:p w:rsidR="002C031D" w:rsidRDefault="002C031D">
      <w:pPr>
        <w:jc w:val="both"/>
        <w:rPr>
          <w:rFonts w:eastAsia="Calibri"/>
        </w:rPr>
      </w:pPr>
    </w:p>
    <w:p w:rsidR="002C031D" w:rsidRDefault="00AB61E9">
      <w:pPr>
        <w:tabs>
          <w:tab w:val="left" w:pos="93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sectPr w:rsidR="002C031D" w:rsidSect="002C031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7218"/>
    <w:multiLevelType w:val="multilevel"/>
    <w:tmpl w:val="E9D8C7A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397A11"/>
    <w:multiLevelType w:val="multilevel"/>
    <w:tmpl w:val="776C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F2A01"/>
    <w:multiLevelType w:val="multilevel"/>
    <w:tmpl w:val="6B9CAF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compat/>
  <w:rsids>
    <w:rsidRoot w:val="002C031D"/>
    <w:rsid w:val="002C031D"/>
    <w:rsid w:val="00AB61E9"/>
    <w:rsid w:val="00C7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94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61949"/>
    <w:pPr>
      <w:keepNext/>
      <w:numPr>
        <w:numId w:val="1"/>
      </w:numPr>
      <w:snapToGrid w:val="0"/>
      <w:outlineLvl w:val="0"/>
    </w:pPr>
    <w:rPr>
      <w:b/>
      <w:sz w:val="36"/>
      <w:szCs w:val="20"/>
    </w:rPr>
  </w:style>
  <w:style w:type="paragraph" w:customStyle="1" w:styleId="Heading3">
    <w:name w:val="Heading 3"/>
    <w:basedOn w:val="a"/>
    <w:next w:val="a"/>
    <w:qFormat/>
    <w:rsid w:val="00161949"/>
    <w:pPr>
      <w:keepNext/>
      <w:numPr>
        <w:ilvl w:val="2"/>
        <w:numId w:val="1"/>
      </w:numPr>
      <w:outlineLvl w:val="2"/>
    </w:pPr>
    <w:rPr>
      <w:b/>
      <w:sz w:val="12"/>
      <w:szCs w:val="20"/>
    </w:rPr>
  </w:style>
  <w:style w:type="paragraph" w:customStyle="1" w:styleId="Heading4">
    <w:name w:val="Heading 4"/>
    <w:basedOn w:val="a"/>
    <w:next w:val="a"/>
    <w:qFormat/>
    <w:rsid w:val="00161949"/>
    <w:pPr>
      <w:keepNext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character" w:customStyle="1" w:styleId="-">
    <w:name w:val="Интернет-ссылка"/>
    <w:basedOn w:val="a0"/>
    <w:qFormat/>
    <w:rsid w:val="00161949"/>
    <w:rPr>
      <w:color w:val="0000FF"/>
    </w:rPr>
  </w:style>
  <w:style w:type="character" w:customStyle="1" w:styleId="WW8Num1z0">
    <w:name w:val="WW8Num1z0"/>
    <w:qFormat/>
    <w:rsid w:val="00161949"/>
  </w:style>
  <w:style w:type="character" w:customStyle="1" w:styleId="WW8Num1z1">
    <w:name w:val="WW8Num1z1"/>
    <w:qFormat/>
    <w:rsid w:val="00161949"/>
  </w:style>
  <w:style w:type="character" w:customStyle="1" w:styleId="WW8Num1z2">
    <w:name w:val="WW8Num1z2"/>
    <w:qFormat/>
    <w:rsid w:val="00161949"/>
  </w:style>
  <w:style w:type="character" w:customStyle="1" w:styleId="WW8Num1z3">
    <w:name w:val="WW8Num1z3"/>
    <w:qFormat/>
    <w:rsid w:val="00161949"/>
  </w:style>
  <w:style w:type="character" w:customStyle="1" w:styleId="WW8Num1z4">
    <w:name w:val="WW8Num1z4"/>
    <w:qFormat/>
    <w:rsid w:val="00161949"/>
  </w:style>
  <w:style w:type="character" w:customStyle="1" w:styleId="WW8Num1z5">
    <w:name w:val="WW8Num1z5"/>
    <w:qFormat/>
    <w:rsid w:val="00161949"/>
  </w:style>
  <w:style w:type="character" w:customStyle="1" w:styleId="WW8Num1z6">
    <w:name w:val="WW8Num1z6"/>
    <w:qFormat/>
    <w:rsid w:val="00161949"/>
  </w:style>
  <w:style w:type="character" w:customStyle="1" w:styleId="WW8Num1z7">
    <w:name w:val="WW8Num1z7"/>
    <w:qFormat/>
    <w:rsid w:val="00161949"/>
  </w:style>
  <w:style w:type="character" w:customStyle="1" w:styleId="WW8Num1z8">
    <w:name w:val="WW8Num1z8"/>
    <w:qFormat/>
    <w:rsid w:val="00161949"/>
  </w:style>
  <w:style w:type="character" w:customStyle="1" w:styleId="1">
    <w:name w:val="Основной шрифт абзаца1"/>
    <w:qFormat/>
    <w:rsid w:val="00161949"/>
  </w:style>
  <w:style w:type="character" w:customStyle="1" w:styleId="a3">
    <w:name w:val="Выделение жирным"/>
    <w:qFormat/>
    <w:rsid w:val="00161949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qFormat/>
    <w:rsid w:val="00161949"/>
    <w:rPr>
      <w:rFonts w:ascii="Times New Roman" w:hAnsi="Times New Roman" w:cs="Times New Roman"/>
    </w:rPr>
  </w:style>
  <w:style w:type="character" w:customStyle="1" w:styleId="10">
    <w:name w:val="Знак Знак1"/>
    <w:qFormat/>
    <w:rsid w:val="00161949"/>
    <w:rPr>
      <w:b/>
      <w:sz w:val="36"/>
      <w:lang w:val="ru-RU" w:bidi="ar-SA"/>
    </w:rPr>
  </w:style>
  <w:style w:type="character" w:customStyle="1" w:styleId="a4">
    <w:name w:val="Знак Знак"/>
    <w:qFormat/>
    <w:rsid w:val="00161949"/>
    <w:rPr>
      <w:sz w:val="24"/>
      <w:szCs w:val="24"/>
      <w:lang w:val="ru-RU" w:bidi="ar-SA"/>
    </w:rPr>
  </w:style>
  <w:style w:type="character" w:customStyle="1" w:styleId="ConsPlusNormal">
    <w:name w:val="ConsPlusNormal Знак"/>
    <w:qFormat/>
    <w:rsid w:val="00161949"/>
    <w:rPr>
      <w:rFonts w:ascii="Arial" w:hAnsi="Arial" w:cs="Arial"/>
      <w:lang w:val="ru-RU" w:bidi="ar-SA"/>
    </w:rPr>
  </w:style>
  <w:style w:type="character" w:customStyle="1" w:styleId="3">
    <w:name w:val="Знак Знак3"/>
    <w:qFormat/>
    <w:rsid w:val="00161949"/>
    <w:rPr>
      <w:b/>
      <w:sz w:val="36"/>
      <w:lang w:val="ru-RU" w:bidi="ar-SA"/>
    </w:rPr>
  </w:style>
  <w:style w:type="character" w:customStyle="1" w:styleId="2">
    <w:name w:val="Основной текст (2)_"/>
    <w:qFormat/>
    <w:rsid w:val="00161949"/>
    <w:rPr>
      <w:sz w:val="28"/>
      <w:szCs w:val="28"/>
      <w:shd w:val="clear" w:color="auto" w:fill="FFFFFF"/>
      <w:lang w:bidi="ar-SA"/>
    </w:rPr>
  </w:style>
  <w:style w:type="character" w:customStyle="1" w:styleId="20">
    <w:name w:val="Знак Знак2"/>
    <w:qFormat/>
    <w:rsid w:val="00161949"/>
    <w:rPr>
      <w:b/>
      <w:sz w:val="12"/>
      <w:lang w:val="ru-RU" w:bidi="ar-SA"/>
    </w:rPr>
  </w:style>
  <w:style w:type="character" w:customStyle="1" w:styleId="11">
    <w:name w:val="Номер страницы1"/>
    <w:basedOn w:val="1"/>
    <w:qFormat/>
    <w:rsid w:val="00161949"/>
  </w:style>
  <w:style w:type="character" w:customStyle="1" w:styleId="a5">
    <w:name w:val="Текст выноски Знак"/>
    <w:basedOn w:val="a0"/>
    <w:qFormat/>
    <w:rsid w:val="00B25752"/>
    <w:rPr>
      <w:rFonts w:ascii="Tahoma" w:eastAsia="Times New Roman" w:hAnsi="Tahoma" w:cs="Tahoma"/>
      <w:sz w:val="16"/>
      <w:szCs w:val="16"/>
      <w:lang w:bidi="ar-SA"/>
    </w:rPr>
  </w:style>
  <w:style w:type="paragraph" w:customStyle="1" w:styleId="a6">
    <w:name w:val="Заголовок"/>
    <w:basedOn w:val="a"/>
    <w:next w:val="a7"/>
    <w:qFormat/>
    <w:rsid w:val="001619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qFormat/>
    <w:rsid w:val="00161949"/>
    <w:pPr>
      <w:spacing w:after="140" w:line="276" w:lineRule="auto"/>
    </w:pPr>
  </w:style>
  <w:style w:type="paragraph" w:styleId="a8">
    <w:name w:val="List"/>
    <w:basedOn w:val="a7"/>
    <w:qFormat/>
    <w:rsid w:val="00161949"/>
    <w:rPr>
      <w:rFonts w:cs="Arial"/>
    </w:rPr>
  </w:style>
  <w:style w:type="paragraph" w:customStyle="1" w:styleId="Caption">
    <w:name w:val="Caption"/>
    <w:basedOn w:val="a"/>
    <w:qFormat/>
    <w:rsid w:val="00161949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161949"/>
    <w:pPr>
      <w:suppressLineNumbers/>
    </w:pPr>
    <w:rPr>
      <w:rFonts w:cs="Arial"/>
    </w:rPr>
  </w:style>
  <w:style w:type="paragraph" w:styleId="aa">
    <w:name w:val="caption"/>
    <w:basedOn w:val="a"/>
    <w:next w:val="a"/>
    <w:qFormat/>
    <w:rsid w:val="00161949"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Верхний и нижний колонтитулы"/>
    <w:basedOn w:val="a"/>
    <w:qFormat/>
    <w:rsid w:val="00161949"/>
    <w:pPr>
      <w:suppressLineNumbers/>
      <w:tabs>
        <w:tab w:val="center" w:pos="4677"/>
        <w:tab w:val="right" w:pos="9355"/>
      </w:tabs>
    </w:pPr>
  </w:style>
  <w:style w:type="paragraph" w:customStyle="1" w:styleId="Header">
    <w:name w:val="Header"/>
    <w:basedOn w:val="a"/>
    <w:qFormat/>
    <w:rsid w:val="00161949"/>
    <w:pPr>
      <w:tabs>
        <w:tab w:val="center" w:pos="4677"/>
        <w:tab w:val="right" w:pos="9355"/>
      </w:tabs>
    </w:pPr>
  </w:style>
  <w:style w:type="paragraph" w:customStyle="1" w:styleId="110">
    <w:name w:val="Указатель11"/>
    <w:basedOn w:val="a"/>
    <w:qFormat/>
    <w:rsid w:val="00161949"/>
    <w:pPr>
      <w:suppressLineNumbers/>
    </w:pPr>
    <w:rPr>
      <w:rFonts w:cs="Arial"/>
    </w:rPr>
  </w:style>
  <w:style w:type="paragraph" w:customStyle="1" w:styleId="12">
    <w:name w:val="Указатель1"/>
    <w:basedOn w:val="a"/>
    <w:qFormat/>
    <w:rsid w:val="00161949"/>
    <w:pPr>
      <w:suppressLineNumbers/>
    </w:pPr>
    <w:rPr>
      <w:rFonts w:cs="Arial"/>
    </w:rPr>
  </w:style>
  <w:style w:type="paragraph" w:customStyle="1" w:styleId="13">
    <w:name w:val="Обычный (веб)1"/>
    <w:basedOn w:val="a"/>
    <w:qFormat/>
    <w:rsid w:val="00161949"/>
  </w:style>
  <w:style w:type="paragraph" w:customStyle="1" w:styleId="21">
    <w:name w:val="Основной текст (2)"/>
    <w:basedOn w:val="a"/>
    <w:qFormat/>
    <w:rsid w:val="00161949"/>
    <w:pPr>
      <w:widowControl w:val="0"/>
      <w:shd w:val="clear" w:color="auto" w:fill="FFFFFF"/>
      <w:spacing w:after="780" w:line="480" w:lineRule="exact"/>
      <w:jc w:val="center"/>
    </w:pPr>
    <w:rPr>
      <w:sz w:val="28"/>
      <w:szCs w:val="28"/>
      <w:shd w:val="clear" w:color="auto" w:fill="FFFFFF"/>
      <w:lang w:eastAsia="ru-RU"/>
    </w:rPr>
  </w:style>
  <w:style w:type="paragraph" w:customStyle="1" w:styleId="30">
    <w:name w:val="Знак Знак3 Знак"/>
    <w:basedOn w:val="a"/>
    <w:qFormat/>
    <w:rsid w:val="0016194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Абзац списка1"/>
    <w:basedOn w:val="a"/>
    <w:qFormat/>
    <w:rsid w:val="0016194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qFormat/>
    <w:rsid w:val="00161949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Normal0">
    <w:name w:val="ConsPlusNormal"/>
    <w:qFormat/>
    <w:rsid w:val="00161949"/>
    <w:rPr>
      <w:rFonts w:ascii="Arial" w:eastAsia="Times New Roman" w:hAnsi="Arial"/>
      <w:sz w:val="24"/>
      <w:lang w:bidi="ar-SA"/>
    </w:rPr>
  </w:style>
  <w:style w:type="paragraph" w:customStyle="1" w:styleId="ConsPlusNonformat">
    <w:name w:val="ConsPlusNonformat"/>
    <w:qFormat/>
    <w:rsid w:val="00161949"/>
    <w:pPr>
      <w:widowControl w:val="0"/>
      <w:spacing w:line="360" w:lineRule="auto"/>
      <w:ind w:left="357" w:hanging="357"/>
      <w:jc w:val="both"/>
    </w:pPr>
    <w:rPr>
      <w:rFonts w:ascii="Courier New" w:eastAsia="Times New Roman" w:hAnsi="Courier New" w:cs="Courier New"/>
      <w:sz w:val="24"/>
      <w:lang w:bidi="ar-SA"/>
    </w:rPr>
  </w:style>
  <w:style w:type="paragraph" w:customStyle="1" w:styleId="22">
    <w:name w:val="Без интервала2"/>
    <w:qFormat/>
    <w:rsid w:val="00161949"/>
    <w:pPr>
      <w:widowControl w:val="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ConsPlusTitle">
    <w:name w:val="ConsPlusTitle"/>
    <w:qFormat/>
    <w:rsid w:val="00161949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ac">
    <w:name w:val="Содержимое врезки"/>
    <w:basedOn w:val="a"/>
    <w:qFormat/>
    <w:rsid w:val="00161949"/>
  </w:style>
  <w:style w:type="paragraph" w:styleId="ad">
    <w:name w:val="Balloon Text"/>
    <w:basedOn w:val="a"/>
    <w:qFormat/>
    <w:rsid w:val="00B25752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2C031D"/>
    <w:pPr>
      <w:suppressLineNumbers/>
    </w:pPr>
  </w:style>
  <w:style w:type="paragraph" w:customStyle="1" w:styleId="af">
    <w:name w:val="Заголовок таблицы"/>
    <w:basedOn w:val="ae"/>
    <w:qFormat/>
    <w:rsid w:val="002C031D"/>
    <w:pPr>
      <w:jc w:val="center"/>
    </w:pPr>
    <w:rPr>
      <w:b/>
      <w:bCs/>
    </w:rPr>
  </w:style>
  <w:style w:type="paragraph" w:customStyle="1" w:styleId="16">
    <w:name w:val="Верхний колонтитул1"/>
    <w:basedOn w:val="a"/>
    <w:qFormat/>
    <w:rsid w:val="002C031D"/>
    <w:pPr>
      <w:tabs>
        <w:tab w:val="center" w:pos="4677"/>
        <w:tab w:val="right" w:pos="9355"/>
      </w:tabs>
    </w:pPr>
  </w:style>
  <w:style w:type="paragraph" w:customStyle="1" w:styleId="17">
    <w:name w:val="Название объекта1"/>
    <w:basedOn w:val="a"/>
    <w:qFormat/>
    <w:rsid w:val="002C031D"/>
    <w:pPr>
      <w:spacing w:before="120" w:after="120"/>
    </w:pPr>
    <w:rPr>
      <w:rFonts w:cs="Arial"/>
      <w:i/>
      <w:iCs/>
    </w:rPr>
  </w:style>
  <w:style w:type="paragraph" w:customStyle="1" w:styleId="41">
    <w:name w:val="Заголовок 41"/>
    <w:basedOn w:val="a"/>
    <w:qFormat/>
    <w:rsid w:val="002C031D"/>
    <w:pPr>
      <w:keepNext/>
      <w:jc w:val="center"/>
    </w:pPr>
    <w:rPr>
      <w:b/>
      <w:sz w:val="36"/>
      <w:szCs w:val="20"/>
    </w:rPr>
  </w:style>
  <w:style w:type="paragraph" w:customStyle="1" w:styleId="31">
    <w:name w:val="Заголовок 31"/>
    <w:basedOn w:val="a"/>
    <w:qFormat/>
    <w:rsid w:val="002C031D"/>
    <w:pPr>
      <w:keepNext/>
    </w:pPr>
    <w:rPr>
      <w:b/>
      <w:sz w:val="12"/>
      <w:szCs w:val="20"/>
    </w:rPr>
  </w:style>
  <w:style w:type="paragraph" w:customStyle="1" w:styleId="111">
    <w:name w:val="Заголовок 11"/>
    <w:basedOn w:val="a"/>
    <w:qFormat/>
    <w:rsid w:val="002C031D"/>
    <w:pPr>
      <w:keepNext/>
    </w:pPr>
    <w:rPr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zhirn_opeka@volganet.ru" TargetMode="External"/><Relationship Id="rId13" Type="http://schemas.openxmlformats.org/officeDocument/2006/relationships/hyperlink" Target="consultantplus://offline/ref=D6893BC30E4FA44C02BFC9CA1964E73C85064487B2D390420E4EFAEE12C5063752E5772169E333C7cCF9I" TargetMode="External"/><Relationship Id="rId18" Type="http://schemas.openxmlformats.org/officeDocument/2006/relationships/hyperlink" Target="consultantplus://offline/ref=B01B04AFEAC1078C055B2081D2F00D7D26850915DDEAC67687723897B638DD29D841668B624D3366b9JCN" TargetMode="External"/><Relationship Id="rId26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zhirn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dmzhirn.ru/" TargetMode="External"/><Relationship Id="rId12" Type="http://schemas.openxmlformats.org/officeDocument/2006/relationships/hyperlink" Target="consultantplus://offline/ref=FC90A0F4D4FA51E483BE65219A300F3871E8D6E5043EDC7EF4133BF4507621732A7DEA5B9547A7AE2D6B8588FD3169C2A9U1xEE" TargetMode="External"/><Relationship Id="rId17" Type="http://schemas.openxmlformats.org/officeDocument/2006/relationships/hyperlink" Target="consultantplus://offline/ref=BEAEC56E15E8EA26EF27C335F1B481BBE852222F8ED44516D7A8FB4B913BFE676BCF9BA2D5EF21DA68BE2FT07FK" TargetMode="External"/><Relationship Id="rId25" Type="http://schemas.openxmlformats.org/officeDocument/2006/relationships/hyperlink" Target="http://www.admzhirn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AEC56E15E8EA26EF27C335F1B481BBE852222F8ED44516D7A8FB4B913BFE676BCF9BA2D5EF21DA68BE2FT07FK" TargetMode="External"/><Relationship Id="rId20" Type="http://schemas.openxmlformats.org/officeDocument/2006/relationships/hyperlink" Target="http://www.gosuslugi.ru/" TargetMode="External"/><Relationship Id="rId29" Type="http://schemas.openxmlformats.org/officeDocument/2006/relationships/hyperlink" Target="mailto:ra_zhirn@volganet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C90A0F4D4FA51E483BE65219A300F3871E8D6E5043ADF76F4193BF4507621732A7DEA5B9547A7AE2D6B8588FD3169C2A9U1xEE" TargetMode="External"/><Relationship Id="rId24" Type="http://schemas.openxmlformats.org/officeDocument/2006/relationships/hyperlink" Target="http://www.gosuslugi.ru/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3" Type="http://schemas.openxmlformats.org/officeDocument/2006/relationships/hyperlink" Target="http://www.admzhirn.ru/" TargetMode="External"/><Relationship Id="rId28" Type="http://schemas.openxmlformats.org/officeDocument/2006/relationships/hyperlink" Target="consultantplus://offline/ref=A889D916D8CCA63FEA8702672F52EF815B47E0B73C82B770F3C3BBBFF1EA9779387FEF208DV2TCL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9B2EC41E2A9101782EAB072BA27B74D48DBD77B50C9D9AFEB10AEE7C3D6FCF4EE382809FC64418EAo7V6O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zhirn.ru/" TargetMode="External"/><Relationship Id="rId1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http://www.admzhirn.ru/" TargetMode="External"/><Relationship Id="rId30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10035</Words>
  <Characters>57204</Characters>
  <Application>Microsoft Office Word</Application>
  <DocSecurity>0</DocSecurity>
  <Lines>476</Lines>
  <Paragraphs>134</Paragraphs>
  <ScaleCrop>false</ScaleCrop>
  <Company/>
  <LinksUpToDate>false</LinksUpToDate>
  <CharactersWithSpaces>67105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Мирошникова</dc:creator>
  <dc:description/>
  <cp:lastModifiedBy>pom</cp:lastModifiedBy>
  <cp:revision>35</cp:revision>
  <cp:lastPrinted>2021-09-27T11:22:00Z</cp:lastPrinted>
  <dcterms:created xsi:type="dcterms:W3CDTF">2021-09-29T07:48:00Z</dcterms:created>
  <dcterms:modified xsi:type="dcterms:W3CDTF">2021-09-29T07:49:00Z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1049-10.2.0.5871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